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2C" w:rsidRPr="00336887" w:rsidRDefault="007B772C" w:rsidP="00F765C0">
      <w:pPr>
        <w:spacing w:after="0" w:line="288" w:lineRule="auto"/>
        <w:rPr>
          <w:rFonts w:ascii="Times New Roman" w:hAnsi="Times New Roman" w:cs="Times New Roman"/>
          <w:sz w:val="24"/>
          <w:szCs w:val="24"/>
          <w:lang w:val="en-US"/>
        </w:rPr>
      </w:pPr>
    </w:p>
    <w:p w:rsidR="0089321D" w:rsidRPr="00B55E6D" w:rsidRDefault="00B83CE8" w:rsidP="00F765C0">
      <w:pPr>
        <w:pStyle w:val="ae"/>
        <w:spacing w:after="0" w:line="288" w:lineRule="auto"/>
        <w:rPr>
          <w:sz w:val="24"/>
          <w:szCs w:val="24"/>
          <w:lang w:val="ru-RU"/>
        </w:rPr>
      </w:pPr>
      <w:r w:rsidRPr="00B55E6D">
        <w:rPr>
          <w:sz w:val="24"/>
          <w:szCs w:val="24"/>
        </w:rPr>
        <w:t xml:space="preserve">ПЕРВИЧНАЯ СПЕЦИАЛИЗИРОВАННАЯ </w:t>
      </w:r>
    </w:p>
    <w:p w:rsidR="00B83CE8" w:rsidRPr="00B55E6D" w:rsidRDefault="00B83CE8" w:rsidP="00F765C0">
      <w:pPr>
        <w:pStyle w:val="ae"/>
        <w:spacing w:after="0" w:line="288" w:lineRule="auto"/>
        <w:rPr>
          <w:sz w:val="24"/>
          <w:szCs w:val="24"/>
          <w:lang w:val="ru-RU"/>
        </w:rPr>
      </w:pPr>
      <w:r w:rsidRPr="00B55E6D">
        <w:rPr>
          <w:sz w:val="24"/>
          <w:szCs w:val="24"/>
        </w:rPr>
        <w:t>АККРЕДИТАЦИЯ</w:t>
      </w:r>
      <w:r w:rsidRPr="00B55E6D">
        <w:rPr>
          <w:sz w:val="24"/>
          <w:szCs w:val="24"/>
          <w:lang w:val="ru-RU"/>
        </w:rPr>
        <w:t xml:space="preserve"> СПЕЦИАЛИСТОВ</w:t>
      </w:r>
    </w:p>
    <w:p w:rsidR="00B83CE8" w:rsidRPr="00B55E6D" w:rsidRDefault="00B83CE8" w:rsidP="00F765C0">
      <w:pPr>
        <w:spacing w:after="0" w:line="288" w:lineRule="auto"/>
        <w:rPr>
          <w:rFonts w:ascii="Times New Roman" w:hAnsi="Times New Roman" w:cs="Times New Roman"/>
          <w:sz w:val="24"/>
          <w:szCs w:val="24"/>
          <w:lang w:eastAsia="x-none"/>
        </w:rPr>
      </w:pPr>
    </w:p>
    <w:p w:rsidR="00B83CE8" w:rsidRPr="00B55E6D" w:rsidRDefault="00B83CE8" w:rsidP="00F765C0">
      <w:pPr>
        <w:spacing w:after="0" w:line="288" w:lineRule="auto"/>
        <w:rPr>
          <w:rFonts w:ascii="Times New Roman" w:hAnsi="Times New Roman" w:cs="Times New Roman"/>
          <w:sz w:val="24"/>
          <w:szCs w:val="24"/>
          <w:lang w:eastAsia="x-none"/>
        </w:rPr>
      </w:pPr>
    </w:p>
    <w:p w:rsidR="00B83CE8" w:rsidRPr="00B55E6D" w:rsidRDefault="00B83CE8" w:rsidP="00F765C0">
      <w:pPr>
        <w:spacing w:after="0" w:line="288" w:lineRule="auto"/>
        <w:jc w:val="right"/>
        <w:rPr>
          <w:rFonts w:ascii="Times New Roman" w:hAnsi="Times New Roman" w:cs="Times New Roman"/>
          <w:sz w:val="24"/>
          <w:szCs w:val="24"/>
          <w:lang w:eastAsia="x-none"/>
        </w:rPr>
      </w:pPr>
      <w:r w:rsidRPr="00B55E6D">
        <w:rPr>
          <w:rFonts w:ascii="Times New Roman" w:hAnsi="Times New Roman" w:cs="Times New Roman"/>
          <w:sz w:val="24"/>
          <w:szCs w:val="24"/>
          <w:lang w:eastAsia="x-none"/>
        </w:rPr>
        <w:t>ПРОЕКТ</w:t>
      </w:r>
    </w:p>
    <w:p w:rsidR="00B83CE8" w:rsidRPr="00B55E6D" w:rsidRDefault="00B83CE8" w:rsidP="00F765C0">
      <w:pPr>
        <w:spacing w:after="0" w:line="288" w:lineRule="auto"/>
        <w:rPr>
          <w:rStyle w:val="ad"/>
          <w:rFonts w:ascii="Times New Roman" w:hAnsi="Times New Roman" w:cs="Times New Roman"/>
          <w:sz w:val="24"/>
          <w:szCs w:val="24"/>
        </w:rPr>
      </w:pPr>
    </w:p>
    <w:p w:rsidR="00B83CE8" w:rsidRPr="00B55E6D" w:rsidRDefault="00B83CE8" w:rsidP="00F765C0">
      <w:pPr>
        <w:spacing w:after="0" w:line="288" w:lineRule="auto"/>
        <w:rPr>
          <w:rFonts w:ascii="Times New Roman" w:hAnsi="Times New Roman" w:cs="Times New Roman"/>
          <w:sz w:val="24"/>
          <w:szCs w:val="24"/>
        </w:rPr>
      </w:pPr>
    </w:p>
    <w:p w:rsidR="00B83CE8" w:rsidRPr="00B55E6D" w:rsidRDefault="00B83CE8" w:rsidP="00F765C0">
      <w:pPr>
        <w:spacing w:after="0" w:line="288" w:lineRule="auto"/>
        <w:rPr>
          <w:rFonts w:ascii="Times New Roman" w:hAnsi="Times New Roman" w:cs="Times New Roman"/>
          <w:b/>
          <w:sz w:val="24"/>
          <w:szCs w:val="24"/>
        </w:rPr>
      </w:pPr>
    </w:p>
    <w:p w:rsidR="00B83CE8" w:rsidRPr="00B55E6D" w:rsidRDefault="00B83CE8" w:rsidP="00F765C0">
      <w:pPr>
        <w:spacing w:after="0" w:line="288" w:lineRule="auto"/>
        <w:jc w:val="center"/>
        <w:rPr>
          <w:rFonts w:ascii="Times New Roman" w:hAnsi="Times New Roman" w:cs="Times New Roman"/>
          <w:sz w:val="24"/>
          <w:szCs w:val="24"/>
        </w:rPr>
      </w:pPr>
    </w:p>
    <w:p w:rsidR="0089321D" w:rsidRPr="00B55E6D" w:rsidRDefault="0089321D" w:rsidP="00F765C0">
      <w:pPr>
        <w:spacing w:after="0" w:line="288" w:lineRule="auto"/>
        <w:jc w:val="center"/>
        <w:rPr>
          <w:rFonts w:ascii="Times New Roman" w:hAnsi="Times New Roman" w:cs="Times New Roman"/>
          <w:sz w:val="24"/>
          <w:szCs w:val="24"/>
        </w:rPr>
      </w:pPr>
    </w:p>
    <w:p w:rsidR="0089321D" w:rsidRPr="00B55E6D" w:rsidRDefault="0089321D" w:rsidP="00F765C0">
      <w:pPr>
        <w:spacing w:after="0" w:line="288" w:lineRule="auto"/>
        <w:jc w:val="center"/>
        <w:rPr>
          <w:rFonts w:ascii="Times New Roman" w:hAnsi="Times New Roman" w:cs="Times New Roman"/>
          <w:sz w:val="24"/>
          <w:szCs w:val="24"/>
        </w:rPr>
      </w:pPr>
    </w:p>
    <w:p w:rsidR="0089321D" w:rsidRPr="00B55E6D" w:rsidRDefault="0089321D" w:rsidP="00F765C0">
      <w:pPr>
        <w:spacing w:after="0" w:line="288" w:lineRule="auto"/>
        <w:jc w:val="center"/>
        <w:rPr>
          <w:rFonts w:ascii="Times New Roman" w:hAnsi="Times New Roman" w:cs="Times New Roman"/>
          <w:sz w:val="24"/>
          <w:szCs w:val="24"/>
        </w:rPr>
      </w:pPr>
    </w:p>
    <w:p w:rsidR="0089321D" w:rsidRPr="00B55E6D" w:rsidRDefault="0089321D" w:rsidP="00F765C0">
      <w:pPr>
        <w:spacing w:after="0" w:line="288" w:lineRule="auto"/>
        <w:jc w:val="center"/>
        <w:rPr>
          <w:rFonts w:ascii="Times New Roman" w:hAnsi="Times New Roman" w:cs="Times New Roman"/>
          <w:sz w:val="24"/>
          <w:szCs w:val="24"/>
        </w:rPr>
      </w:pPr>
    </w:p>
    <w:p w:rsidR="0089321D" w:rsidRPr="00507272" w:rsidRDefault="0089321D" w:rsidP="00F765C0">
      <w:pPr>
        <w:spacing w:after="0" w:line="288" w:lineRule="auto"/>
        <w:jc w:val="center"/>
        <w:rPr>
          <w:rFonts w:ascii="Times New Roman" w:hAnsi="Times New Roman" w:cs="Times New Roman"/>
          <w:sz w:val="56"/>
          <w:szCs w:val="56"/>
        </w:rPr>
      </w:pPr>
    </w:p>
    <w:p w:rsidR="007B772C" w:rsidRPr="00507272" w:rsidRDefault="00B83CE8" w:rsidP="0089321D">
      <w:pPr>
        <w:spacing w:after="0" w:line="288" w:lineRule="auto"/>
        <w:rPr>
          <w:rFonts w:ascii="Times New Roman" w:hAnsi="Times New Roman" w:cs="Times New Roman"/>
          <w:b/>
          <w:sz w:val="48"/>
          <w:szCs w:val="48"/>
        </w:rPr>
      </w:pPr>
      <w:r w:rsidRPr="00507272">
        <w:rPr>
          <w:rFonts w:ascii="Times New Roman" w:hAnsi="Times New Roman" w:cs="Times New Roman"/>
          <w:b/>
          <w:sz w:val="48"/>
          <w:szCs w:val="48"/>
        </w:rPr>
        <w:t xml:space="preserve">ПАСПОРТ </w:t>
      </w:r>
      <w:r w:rsidR="0089321D" w:rsidRPr="00507272">
        <w:rPr>
          <w:rFonts w:ascii="Times New Roman" w:hAnsi="Times New Roman" w:cs="Times New Roman"/>
          <w:b/>
          <w:sz w:val="48"/>
          <w:szCs w:val="48"/>
        </w:rPr>
        <w:t xml:space="preserve">ЭКЗАМЕНАЦИОННОЙ </w:t>
      </w:r>
      <w:r w:rsidRPr="00507272">
        <w:rPr>
          <w:rFonts w:ascii="Times New Roman" w:hAnsi="Times New Roman" w:cs="Times New Roman"/>
          <w:b/>
          <w:sz w:val="48"/>
          <w:szCs w:val="48"/>
        </w:rPr>
        <w:t>СТАНЦИИ</w:t>
      </w:r>
    </w:p>
    <w:p w:rsidR="007B772C" w:rsidRPr="00507272" w:rsidRDefault="00B83CE8" w:rsidP="0089321D">
      <w:pPr>
        <w:spacing w:after="0" w:line="288" w:lineRule="auto"/>
        <w:rPr>
          <w:rFonts w:ascii="Times New Roman" w:hAnsi="Times New Roman" w:cs="Times New Roman"/>
          <w:color w:val="0070C0"/>
          <w:sz w:val="48"/>
          <w:szCs w:val="48"/>
        </w:rPr>
      </w:pPr>
      <w:r w:rsidRPr="00507272">
        <w:rPr>
          <w:rFonts w:ascii="Times New Roman" w:hAnsi="Times New Roman" w:cs="Times New Roman"/>
          <w:b/>
          <w:bCs/>
          <w:color w:val="0070C0"/>
          <w:sz w:val="48"/>
          <w:szCs w:val="48"/>
        </w:rPr>
        <w:t>«Амбулаторный приём акушерской пациентки»</w:t>
      </w:r>
    </w:p>
    <w:p w:rsidR="007B772C" w:rsidRPr="00B55E6D" w:rsidRDefault="007B772C" w:rsidP="00F765C0">
      <w:pPr>
        <w:spacing w:after="0" w:line="288" w:lineRule="auto"/>
        <w:rPr>
          <w:rFonts w:ascii="Times New Roman" w:hAnsi="Times New Roman" w:cs="Times New Roman"/>
          <w:sz w:val="24"/>
          <w:szCs w:val="24"/>
        </w:rPr>
      </w:pPr>
    </w:p>
    <w:p w:rsidR="007B772C" w:rsidRPr="00507272" w:rsidRDefault="007B772C" w:rsidP="00F765C0">
      <w:pPr>
        <w:spacing w:after="0" w:line="288" w:lineRule="auto"/>
        <w:rPr>
          <w:rFonts w:ascii="Times New Roman" w:hAnsi="Times New Roman" w:cs="Times New Roman"/>
          <w:sz w:val="40"/>
          <w:szCs w:val="40"/>
        </w:rPr>
      </w:pPr>
    </w:p>
    <w:p w:rsidR="00507272" w:rsidRDefault="00B83CE8" w:rsidP="0089321D">
      <w:pPr>
        <w:spacing w:after="0" w:line="288" w:lineRule="auto"/>
        <w:rPr>
          <w:rFonts w:ascii="Times New Roman" w:hAnsi="Times New Roman" w:cs="Times New Roman"/>
          <w:b/>
          <w:sz w:val="40"/>
          <w:szCs w:val="40"/>
        </w:rPr>
      </w:pPr>
      <w:r w:rsidRPr="00507272">
        <w:rPr>
          <w:rFonts w:ascii="Times New Roman" w:hAnsi="Times New Roman" w:cs="Times New Roman"/>
          <w:b/>
          <w:sz w:val="40"/>
          <w:szCs w:val="40"/>
        </w:rPr>
        <w:t xml:space="preserve">Специальность: </w:t>
      </w:r>
    </w:p>
    <w:p w:rsidR="00B83CE8" w:rsidRPr="00507272" w:rsidRDefault="00B83CE8" w:rsidP="0089321D">
      <w:pPr>
        <w:spacing w:after="0" w:line="288" w:lineRule="auto"/>
        <w:rPr>
          <w:rFonts w:ascii="Times New Roman" w:hAnsi="Times New Roman" w:cs="Times New Roman"/>
          <w:b/>
          <w:sz w:val="40"/>
          <w:szCs w:val="40"/>
        </w:rPr>
      </w:pPr>
      <w:r w:rsidRPr="00507272">
        <w:rPr>
          <w:rFonts w:ascii="Times New Roman" w:hAnsi="Times New Roman" w:cs="Times New Roman"/>
          <w:b/>
          <w:sz w:val="40"/>
          <w:szCs w:val="40"/>
        </w:rPr>
        <w:t>акушерство и гинекология (31.08.01)</w:t>
      </w:r>
    </w:p>
    <w:p w:rsidR="00B83CE8" w:rsidRPr="00B55E6D" w:rsidRDefault="00B83CE8" w:rsidP="00F765C0">
      <w:pPr>
        <w:spacing w:after="0" w:line="288" w:lineRule="auto"/>
        <w:jc w:val="center"/>
        <w:rPr>
          <w:rFonts w:ascii="Times New Roman" w:hAnsi="Times New Roman" w:cs="Times New Roman"/>
          <w:b/>
          <w:sz w:val="24"/>
          <w:szCs w:val="24"/>
        </w:rPr>
      </w:pPr>
    </w:p>
    <w:p w:rsidR="00B83CE8" w:rsidRDefault="00B83CE8" w:rsidP="00F765C0">
      <w:pPr>
        <w:spacing w:after="0" w:line="288" w:lineRule="auto"/>
        <w:jc w:val="center"/>
        <w:rPr>
          <w:rFonts w:ascii="Times New Roman" w:hAnsi="Times New Roman" w:cs="Times New Roman"/>
          <w:b/>
          <w:sz w:val="24"/>
          <w:szCs w:val="24"/>
        </w:rPr>
      </w:pPr>
    </w:p>
    <w:p w:rsidR="00507272" w:rsidRDefault="00507272" w:rsidP="00F765C0">
      <w:pPr>
        <w:spacing w:after="0" w:line="288" w:lineRule="auto"/>
        <w:jc w:val="center"/>
        <w:rPr>
          <w:rFonts w:ascii="Times New Roman" w:hAnsi="Times New Roman" w:cs="Times New Roman"/>
          <w:b/>
          <w:sz w:val="24"/>
          <w:szCs w:val="24"/>
        </w:rPr>
      </w:pPr>
    </w:p>
    <w:p w:rsidR="00507272" w:rsidRDefault="00507272" w:rsidP="00F765C0">
      <w:pPr>
        <w:spacing w:after="0" w:line="288" w:lineRule="auto"/>
        <w:jc w:val="center"/>
        <w:rPr>
          <w:rFonts w:ascii="Times New Roman" w:hAnsi="Times New Roman" w:cs="Times New Roman"/>
          <w:b/>
          <w:sz w:val="24"/>
          <w:szCs w:val="24"/>
        </w:rPr>
      </w:pPr>
    </w:p>
    <w:p w:rsidR="00507272" w:rsidRDefault="00507272" w:rsidP="00F765C0">
      <w:pPr>
        <w:spacing w:after="0" w:line="288" w:lineRule="auto"/>
        <w:jc w:val="center"/>
        <w:rPr>
          <w:rFonts w:ascii="Times New Roman" w:hAnsi="Times New Roman" w:cs="Times New Roman"/>
          <w:b/>
          <w:sz w:val="24"/>
          <w:szCs w:val="24"/>
        </w:rPr>
      </w:pPr>
    </w:p>
    <w:p w:rsidR="00507272" w:rsidRDefault="00507272" w:rsidP="00F765C0">
      <w:pPr>
        <w:spacing w:after="0" w:line="288" w:lineRule="auto"/>
        <w:jc w:val="center"/>
        <w:rPr>
          <w:rFonts w:ascii="Times New Roman" w:hAnsi="Times New Roman" w:cs="Times New Roman"/>
          <w:b/>
          <w:sz w:val="24"/>
          <w:szCs w:val="24"/>
        </w:rPr>
      </w:pPr>
    </w:p>
    <w:p w:rsidR="00507272" w:rsidRDefault="00507272" w:rsidP="00F765C0">
      <w:pPr>
        <w:spacing w:after="0" w:line="288" w:lineRule="auto"/>
        <w:jc w:val="center"/>
        <w:rPr>
          <w:rFonts w:ascii="Times New Roman" w:hAnsi="Times New Roman" w:cs="Times New Roman"/>
          <w:b/>
          <w:sz w:val="24"/>
          <w:szCs w:val="24"/>
        </w:rPr>
      </w:pPr>
    </w:p>
    <w:p w:rsidR="00507272" w:rsidRDefault="00507272" w:rsidP="00F765C0">
      <w:pPr>
        <w:spacing w:after="0" w:line="288" w:lineRule="auto"/>
        <w:jc w:val="center"/>
        <w:rPr>
          <w:rFonts w:ascii="Times New Roman" w:hAnsi="Times New Roman" w:cs="Times New Roman"/>
          <w:b/>
          <w:sz w:val="24"/>
          <w:szCs w:val="24"/>
        </w:rPr>
      </w:pPr>
    </w:p>
    <w:p w:rsidR="00507272" w:rsidRDefault="00507272" w:rsidP="00F765C0">
      <w:pPr>
        <w:spacing w:after="0" w:line="288" w:lineRule="auto"/>
        <w:jc w:val="center"/>
        <w:rPr>
          <w:rFonts w:ascii="Times New Roman" w:hAnsi="Times New Roman" w:cs="Times New Roman"/>
          <w:b/>
          <w:sz w:val="24"/>
          <w:szCs w:val="24"/>
        </w:rPr>
      </w:pPr>
    </w:p>
    <w:p w:rsidR="00507272" w:rsidRPr="00B55E6D" w:rsidRDefault="00507272" w:rsidP="00F765C0">
      <w:pPr>
        <w:spacing w:after="0" w:line="288" w:lineRule="auto"/>
        <w:jc w:val="center"/>
        <w:rPr>
          <w:rFonts w:ascii="Times New Roman" w:hAnsi="Times New Roman" w:cs="Times New Roman"/>
          <w:b/>
          <w:sz w:val="24"/>
          <w:szCs w:val="24"/>
        </w:rPr>
      </w:pPr>
    </w:p>
    <w:p w:rsidR="00B83CE8" w:rsidRPr="00B55E6D" w:rsidRDefault="00B83CE8" w:rsidP="00F765C0">
      <w:pPr>
        <w:spacing w:after="0" w:line="288" w:lineRule="auto"/>
        <w:rPr>
          <w:rFonts w:ascii="Times New Roman" w:hAnsi="Times New Roman" w:cs="Times New Roman"/>
          <w:b/>
          <w:sz w:val="24"/>
          <w:szCs w:val="24"/>
        </w:rPr>
      </w:pPr>
    </w:p>
    <w:p w:rsidR="00B83CE8" w:rsidRPr="00B55E6D" w:rsidRDefault="00B83CE8" w:rsidP="00F765C0">
      <w:pPr>
        <w:spacing w:after="0" w:line="288" w:lineRule="auto"/>
        <w:rPr>
          <w:rFonts w:ascii="Times New Roman" w:hAnsi="Times New Roman" w:cs="Times New Roman"/>
          <w:b/>
          <w:sz w:val="24"/>
          <w:szCs w:val="24"/>
        </w:rPr>
      </w:pPr>
    </w:p>
    <w:p w:rsidR="00B83CE8" w:rsidRPr="00B55E6D" w:rsidRDefault="0089321D" w:rsidP="00F765C0">
      <w:pPr>
        <w:spacing w:after="0" w:line="288" w:lineRule="auto"/>
        <w:rPr>
          <w:rFonts w:ascii="Times New Roman" w:hAnsi="Times New Roman" w:cs="Times New Roman"/>
          <w:b/>
          <w:sz w:val="24"/>
          <w:szCs w:val="24"/>
        </w:rPr>
      </w:pPr>
      <w:r w:rsidRPr="00B55E6D">
        <w:rPr>
          <w:noProof/>
          <w:sz w:val="24"/>
          <w:szCs w:val="24"/>
          <w:lang w:eastAsia="ru-RU"/>
        </w:rPr>
        <mc:AlternateContent>
          <mc:Choice Requires="wpg">
            <w:drawing>
              <wp:anchor distT="0" distB="0" distL="114300" distR="114300" simplePos="0" relativeHeight="251673600" behindDoc="0" locked="0" layoutInCell="0" allowOverlap="1" wp14:anchorId="4C32F169" wp14:editId="59641E69">
                <wp:simplePos x="0" y="0"/>
                <wp:positionH relativeFrom="page">
                  <wp:posOffset>19050</wp:posOffset>
                </wp:positionH>
                <wp:positionV relativeFrom="margin">
                  <wp:posOffset>6802120</wp:posOffset>
                </wp:positionV>
                <wp:extent cx="7548880" cy="3643630"/>
                <wp:effectExtent l="0" t="0" r="254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880" cy="3643630"/>
                          <a:chOff x="0" y="9661"/>
                          <a:chExt cx="12239" cy="4739"/>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15"/>
                        <wps:cNvSpPr>
                          <a:spLocks noChangeArrowheads="1"/>
                        </wps:cNvSpPr>
                        <wps:spPr bwMode="auto">
                          <a:xfrm>
                            <a:off x="6494" y="11160"/>
                            <a:ext cx="4998"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ECB" w:rsidRPr="005908B3" w:rsidRDefault="009C2ECB">
                              <w:pPr>
                                <w:jc w:val="right"/>
                                <w:rPr>
                                  <w:rFonts w:ascii="Times New Roman" w:hAnsi="Times New Roman"/>
                                  <w:b/>
                                  <w:sz w:val="96"/>
                                  <w:szCs w:val="96"/>
                                </w:rPr>
                              </w:pPr>
                              <w:r w:rsidRPr="005908B3">
                                <w:rPr>
                                  <w:rFonts w:ascii="Times New Roman" w:hAnsi="Times New Roman"/>
                                  <w:b/>
                                  <w:sz w:val="96"/>
                                  <w:szCs w:val="96"/>
                                </w:rPr>
                                <w:t>201</w:t>
                              </w:r>
                              <w:r>
                                <w:rPr>
                                  <w:rFonts w:ascii="Times New Roman" w:hAnsi="Times New Roman"/>
                                  <w:b/>
                                  <w:sz w:val="96"/>
                                  <w:szCs w:val="96"/>
                                </w:rPr>
                                <w:t>9</w:t>
                              </w:r>
                            </w:p>
                          </w:txbxContent>
                        </wps:txbx>
                        <wps:bodyPr rot="0" vert="horz" wrap="square" lIns="91440" tIns="45720" rIns="91440" bIns="45720" anchor="t" anchorCtr="0" upright="1">
                          <a:spAutoFit/>
                        </wps:bodyPr>
                      </wps:wsp>
                    </wpg:wgp>
                  </a:graphicData>
                </a:graphic>
                <wp14:sizeRelH relativeFrom="page">
                  <wp14:pctWidth>100000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xmlns:mv="urn:schemas-microsoft-com:mac:vml" xmlns:mo="http://schemas.microsoft.com/office/mac/office/2008/main">
            <w:pict>
              <v:group w14:anchorId="4C32F169" id="Группа 1" o:spid="_x0000_s1026" style="position:absolute;margin-left:1.5pt;margin-top:535.6pt;width:594.4pt;height:286.9pt;z-index:251673600;mso-width-percent:1000;mso-position-horizontal-relative:page;mso-position-vertical-relative:margin;mso-width-percent:1000;mso-height-relative:margin" coordorigin=",9661" coordsize="12239,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8" style="position:absolute;left:6494;top:11160;width:499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p w:rsidR="009C2ECB" w:rsidRPr="005908B3" w:rsidRDefault="009C2ECB">
                        <w:pPr>
                          <w:jc w:val="right"/>
                          <w:rPr>
                            <w:rFonts w:ascii="Times New Roman" w:hAnsi="Times New Roman"/>
                            <w:b/>
                            <w:sz w:val="96"/>
                            <w:szCs w:val="96"/>
                          </w:rPr>
                        </w:pPr>
                        <w:r w:rsidRPr="005908B3">
                          <w:rPr>
                            <w:rFonts w:ascii="Times New Roman" w:hAnsi="Times New Roman"/>
                            <w:b/>
                            <w:sz w:val="96"/>
                            <w:szCs w:val="96"/>
                          </w:rPr>
                          <w:t>201</w:t>
                        </w:r>
                        <w:r>
                          <w:rPr>
                            <w:rFonts w:ascii="Times New Roman" w:hAnsi="Times New Roman"/>
                            <w:b/>
                            <w:sz w:val="96"/>
                            <w:szCs w:val="96"/>
                          </w:rPr>
                          <w:t>9</w:t>
                        </w:r>
                      </w:p>
                    </w:txbxContent>
                  </v:textbox>
                </v:rect>
                <w10:wrap anchorx="page" anchory="margin"/>
              </v:group>
            </w:pict>
          </mc:Fallback>
        </mc:AlternateContent>
      </w:r>
    </w:p>
    <w:p w:rsidR="00995FA6" w:rsidRPr="00B55E6D" w:rsidRDefault="00995FA6" w:rsidP="00F765C0">
      <w:pPr>
        <w:pStyle w:val="a5"/>
        <w:spacing w:line="288"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1848935416"/>
        <w:docPartObj>
          <w:docPartGallery w:val="Table of Contents"/>
          <w:docPartUnique/>
        </w:docPartObj>
      </w:sdtPr>
      <w:sdtEndPr/>
      <w:sdtContent>
        <w:p w:rsidR="00552089" w:rsidRPr="00B55E6D" w:rsidRDefault="00552089" w:rsidP="0089321D">
          <w:pPr>
            <w:pStyle w:val="af0"/>
            <w:spacing w:before="0" w:line="288" w:lineRule="auto"/>
            <w:jc w:val="center"/>
            <w:rPr>
              <w:rFonts w:ascii="Times New Roman" w:hAnsi="Times New Roman" w:cs="Times New Roman"/>
              <w:color w:val="auto"/>
              <w:sz w:val="24"/>
              <w:szCs w:val="24"/>
            </w:rPr>
          </w:pPr>
          <w:r w:rsidRPr="00B55E6D">
            <w:rPr>
              <w:rFonts w:ascii="Times New Roman" w:hAnsi="Times New Roman" w:cs="Times New Roman"/>
              <w:color w:val="auto"/>
              <w:sz w:val="24"/>
              <w:szCs w:val="24"/>
            </w:rPr>
            <w:t>Оглавление</w:t>
          </w:r>
        </w:p>
        <w:p w:rsidR="00552089" w:rsidRPr="00B55E6D" w:rsidRDefault="00552089" w:rsidP="00F765C0">
          <w:pPr>
            <w:spacing w:after="0" w:line="288" w:lineRule="auto"/>
            <w:rPr>
              <w:rFonts w:ascii="Times New Roman" w:hAnsi="Times New Roman" w:cs="Times New Roman"/>
              <w:sz w:val="24"/>
              <w:szCs w:val="24"/>
              <w:lang w:eastAsia="ru-RU"/>
            </w:rPr>
          </w:pPr>
        </w:p>
        <w:p w:rsidR="00C32490" w:rsidRPr="001E3D1C" w:rsidRDefault="00552089">
          <w:pPr>
            <w:pStyle w:val="21"/>
            <w:tabs>
              <w:tab w:val="right" w:leader="dot" w:pos="9344"/>
            </w:tabs>
            <w:rPr>
              <w:rFonts w:ascii="Times New Roman" w:eastAsiaTheme="minorEastAsia" w:hAnsi="Times New Roman" w:cs="Times New Roman"/>
              <w:noProof/>
              <w:sz w:val="24"/>
              <w:szCs w:val="24"/>
              <w:lang w:eastAsia="ru-RU"/>
            </w:rPr>
          </w:pPr>
          <w:r w:rsidRPr="00B55E6D">
            <w:rPr>
              <w:rFonts w:ascii="Times New Roman" w:hAnsi="Times New Roman" w:cs="Times New Roman"/>
              <w:sz w:val="24"/>
              <w:szCs w:val="24"/>
            </w:rPr>
            <w:fldChar w:fldCharType="begin"/>
          </w:r>
          <w:r w:rsidRPr="00B55E6D">
            <w:rPr>
              <w:rFonts w:ascii="Times New Roman" w:hAnsi="Times New Roman" w:cs="Times New Roman"/>
              <w:sz w:val="24"/>
              <w:szCs w:val="24"/>
            </w:rPr>
            <w:instrText xml:space="preserve"> TOC \o "1-3" \h \z \u </w:instrText>
          </w:r>
          <w:r w:rsidRPr="00B55E6D">
            <w:rPr>
              <w:rFonts w:ascii="Times New Roman" w:hAnsi="Times New Roman" w:cs="Times New Roman"/>
              <w:sz w:val="24"/>
              <w:szCs w:val="24"/>
            </w:rPr>
            <w:fldChar w:fldCharType="separate"/>
          </w:r>
          <w:hyperlink w:anchor="_Toc516062180" w:history="1">
            <w:r w:rsidR="00C32490" w:rsidRPr="001E3D1C">
              <w:rPr>
                <w:rStyle w:val="af1"/>
                <w:rFonts w:ascii="Times New Roman" w:hAnsi="Times New Roman" w:cs="Times New Roman"/>
                <w:noProof/>
                <w:sz w:val="24"/>
                <w:szCs w:val="24"/>
              </w:rPr>
              <w:t>1. Авторы и рецензенты</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_Toc516062180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3</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81" w:history="1">
            <w:r w:rsidR="00C32490" w:rsidRPr="001E3D1C">
              <w:rPr>
                <w:rStyle w:val="af1"/>
                <w:rFonts w:ascii="Times New Roman" w:hAnsi="Times New Roman" w:cs="Times New Roman"/>
                <w:noProof/>
                <w:sz w:val="24"/>
                <w:szCs w:val="24"/>
              </w:rPr>
              <w:t>2. Уровень измеряемой подготовки</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_Toc516062181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4</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82" w:history="1">
            <w:r w:rsidR="00C32490" w:rsidRPr="001E3D1C">
              <w:rPr>
                <w:rStyle w:val="af1"/>
                <w:rFonts w:ascii="Times New Roman" w:hAnsi="Times New Roman" w:cs="Times New Roman"/>
                <w:noProof/>
                <w:sz w:val="24"/>
                <w:szCs w:val="24"/>
              </w:rPr>
              <w:t>3. Профессиональный стандарт (трудовые функции)</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_Toc516062182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4</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83" w:history="1">
            <w:r w:rsidR="00C32490" w:rsidRPr="001E3D1C">
              <w:rPr>
                <w:rStyle w:val="af1"/>
                <w:rFonts w:ascii="Times New Roman" w:hAnsi="Times New Roman" w:cs="Times New Roman"/>
                <w:noProof/>
                <w:sz w:val="24"/>
                <w:szCs w:val="24"/>
              </w:rPr>
              <w:t>4. Проверяемые компетенции</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_Toc516062183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5</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84" w:history="1">
            <w:r w:rsidR="00C32490" w:rsidRPr="001E3D1C">
              <w:rPr>
                <w:rStyle w:val="af1"/>
                <w:rFonts w:ascii="Times New Roman" w:hAnsi="Times New Roman" w:cs="Times New Roman"/>
                <w:noProof/>
                <w:sz w:val="24"/>
                <w:szCs w:val="24"/>
              </w:rPr>
              <w:t>5. Задача станции</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_Toc516062184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5</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85" w:history="1">
            <w:r w:rsidR="00C32490" w:rsidRPr="001E3D1C">
              <w:rPr>
                <w:rStyle w:val="af1"/>
                <w:rFonts w:ascii="Times New Roman" w:hAnsi="Times New Roman" w:cs="Times New Roman"/>
                <w:noProof/>
                <w:sz w:val="24"/>
                <w:szCs w:val="24"/>
              </w:rPr>
              <w:t>6. Продолжительность работы станции</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_Toc516062185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5</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86" w:history="1">
            <w:r w:rsidR="00C32490" w:rsidRPr="001E3D1C">
              <w:rPr>
                <w:rStyle w:val="af1"/>
                <w:rFonts w:ascii="Times New Roman" w:hAnsi="Times New Roman" w:cs="Times New Roman"/>
                <w:noProof/>
                <w:sz w:val="24"/>
                <w:szCs w:val="24"/>
              </w:rPr>
              <w:t>7. Информация по обеспечению работы станции</w:t>
            </w:r>
            <w:r w:rsidR="00C32490" w:rsidRPr="001E3D1C">
              <w:rPr>
                <w:rFonts w:ascii="Times New Roman" w:hAnsi="Times New Roman" w:cs="Times New Roman"/>
                <w:noProof/>
                <w:webHidden/>
                <w:sz w:val="24"/>
                <w:szCs w:val="24"/>
              </w:rPr>
              <w:tab/>
            </w:r>
            <w:r w:rsidR="00C3581C">
              <w:rPr>
                <w:rFonts w:ascii="Times New Roman" w:hAnsi="Times New Roman" w:cs="Times New Roman"/>
                <w:noProof/>
                <w:webHidden/>
                <w:sz w:val="24"/>
                <w:szCs w:val="24"/>
              </w:rPr>
              <w:t>6</w:t>
            </w:r>
          </w:hyperlink>
        </w:p>
        <w:p w:rsidR="00C32490" w:rsidRPr="001E3D1C" w:rsidRDefault="00C32490" w:rsidP="00C32490">
          <w:pPr>
            <w:pStyle w:val="13"/>
            <w:rPr>
              <w:rFonts w:eastAsiaTheme="minorEastAsia"/>
              <w:sz w:val="24"/>
              <w:szCs w:val="24"/>
              <w:lang w:eastAsia="ru-RU"/>
            </w:rPr>
          </w:pPr>
          <w:r w:rsidRPr="001E3D1C">
            <w:rPr>
              <w:rStyle w:val="af1"/>
              <w:sz w:val="24"/>
              <w:szCs w:val="24"/>
            </w:rPr>
            <w:t xml:space="preserve"> </w:t>
          </w:r>
          <w:hyperlink w:anchor="_Toc516062187" w:history="1">
            <w:r w:rsidRPr="001E3D1C">
              <w:rPr>
                <w:rStyle w:val="af1"/>
                <w:sz w:val="24"/>
                <w:szCs w:val="24"/>
              </w:rPr>
              <w:t>7.1.</w:t>
            </w:r>
            <w:r w:rsidRPr="001E3D1C">
              <w:rPr>
                <w:rFonts w:eastAsiaTheme="minorEastAsia"/>
                <w:sz w:val="24"/>
                <w:szCs w:val="24"/>
                <w:lang w:eastAsia="ru-RU"/>
              </w:rPr>
              <w:tab/>
            </w:r>
            <w:r w:rsidRPr="001E3D1C">
              <w:rPr>
                <w:rStyle w:val="af1"/>
                <w:rFonts w:eastAsiaTheme="majorEastAsia"/>
                <w:bCs/>
                <w:sz w:val="24"/>
                <w:szCs w:val="24"/>
              </w:rPr>
              <w:t>Рабочее место члена аккредитационной комиссии</w:t>
            </w:r>
            <w:r w:rsidRPr="001E3D1C">
              <w:rPr>
                <w:webHidden/>
                <w:sz w:val="24"/>
                <w:szCs w:val="24"/>
              </w:rPr>
              <w:tab/>
            </w:r>
            <w:r w:rsidR="00C3581C">
              <w:rPr>
                <w:webHidden/>
                <w:sz w:val="24"/>
                <w:szCs w:val="24"/>
              </w:rPr>
              <w:t>6</w:t>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88" w:history="1">
            <w:r w:rsidR="00C32490" w:rsidRPr="001E3D1C">
              <w:rPr>
                <w:rStyle w:val="af1"/>
                <w:rFonts w:ascii="Times New Roman" w:hAnsi="Times New Roman" w:cs="Times New Roman"/>
                <w:noProof/>
                <w:sz w:val="24"/>
                <w:szCs w:val="24"/>
              </w:rPr>
              <w:t>7.2. Рабочее место аккредитуемого</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_Toc516062188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6</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89" w:history="1">
            <w:r w:rsidR="00C32490" w:rsidRPr="001E3D1C">
              <w:rPr>
                <w:rStyle w:val="af1"/>
                <w:rFonts w:ascii="Times New Roman" w:hAnsi="Times New Roman" w:cs="Times New Roman"/>
                <w:noProof/>
                <w:sz w:val="24"/>
                <w:szCs w:val="24"/>
              </w:rPr>
              <w:t>7.3. Расходные материалы (в расчете на 1 попытку аккредитуемого)</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_Toc516062189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7</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90" w:history="1">
            <w:r w:rsidR="00C32490" w:rsidRPr="001E3D1C">
              <w:rPr>
                <w:rStyle w:val="af1"/>
                <w:rFonts w:ascii="Times New Roman" w:hAnsi="Times New Roman" w:cs="Times New Roman"/>
                <w:noProof/>
                <w:sz w:val="24"/>
                <w:szCs w:val="24"/>
              </w:rPr>
              <w:t>7.4. Симуляционное оборудование</w:t>
            </w:r>
            <w:r w:rsidR="00C32490" w:rsidRPr="001E3D1C">
              <w:rPr>
                <w:rFonts w:ascii="Times New Roman" w:hAnsi="Times New Roman" w:cs="Times New Roman"/>
                <w:noProof/>
                <w:webHidden/>
                <w:sz w:val="24"/>
                <w:szCs w:val="24"/>
              </w:rPr>
              <w:tab/>
            </w:r>
            <w:r w:rsidR="00C3581C">
              <w:rPr>
                <w:rFonts w:ascii="Times New Roman" w:hAnsi="Times New Roman" w:cs="Times New Roman"/>
                <w:noProof/>
                <w:webHidden/>
                <w:sz w:val="24"/>
                <w:szCs w:val="24"/>
              </w:rPr>
              <w:t>8</w:t>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91" w:history="1">
            <w:r w:rsidR="00C32490" w:rsidRPr="001E3D1C">
              <w:rPr>
                <w:rStyle w:val="af1"/>
                <w:rFonts w:ascii="Times New Roman" w:hAnsi="Times New Roman" w:cs="Times New Roman"/>
                <w:noProof/>
                <w:sz w:val="24"/>
                <w:szCs w:val="24"/>
              </w:rPr>
              <w:t>8. Перечень ситуаций и раздел подготовки</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_Toc516062191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8</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92" w:history="1">
            <w:r w:rsidR="00C32490" w:rsidRPr="001E3D1C">
              <w:rPr>
                <w:rStyle w:val="af1"/>
                <w:rFonts w:ascii="Times New Roman" w:hAnsi="Times New Roman" w:cs="Times New Roman"/>
                <w:noProof/>
                <w:sz w:val="24"/>
                <w:szCs w:val="24"/>
              </w:rPr>
              <w:t>9. Информация (брифинг) для аккредитуемого</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_Toc516062192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8</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93" w:history="1">
            <w:r w:rsidR="00C32490" w:rsidRPr="001E3D1C">
              <w:rPr>
                <w:rStyle w:val="af1"/>
                <w:rFonts w:ascii="Times New Roman" w:hAnsi="Times New Roman" w:cs="Times New Roman"/>
                <w:noProof/>
                <w:sz w:val="24"/>
                <w:szCs w:val="24"/>
              </w:rPr>
              <w:t>10. Регламент работы членов АК на станции</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_Toc516062193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9</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94" w:history="1">
            <w:r w:rsidR="00C32490" w:rsidRPr="001E3D1C">
              <w:rPr>
                <w:rStyle w:val="af1"/>
                <w:rFonts w:ascii="Times New Roman" w:hAnsi="Times New Roman" w:cs="Times New Roman"/>
                <w:noProof/>
                <w:sz w:val="24"/>
                <w:szCs w:val="24"/>
              </w:rPr>
              <w:t>10.1. Действия членов АК перед началом работы станции:</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_Toc516062194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9</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95" w:history="1">
            <w:r w:rsidR="00C32490" w:rsidRPr="001E3D1C">
              <w:rPr>
                <w:rStyle w:val="af1"/>
                <w:rFonts w:ascii="Times New Roman" w:hAnsi="Times New Roman" w:cs="Times New Roman"/>
                <w:noProof/>
                <w:sz w:val="24"/>
                <w:szCs w:val="24"/>
              </w:rPr>
              <w:t>10.2. Действия членов АК в ходе работы станции</w:t>
            </w:r>
            <w:r w:rsidR="00C32490" w:rsidRPr="001E3D1C">
              <w:rPr>
                <w:rFonts w:ascii="Times New Roman" w:hAnsi="Times New Roman" w:cs="Times New Roman"/>
                <w:noProof/>
                <w:webHidden/>
                <w:sz w:val="24"/>
                <w:szCs w:val="24"/>
              </w:rPr>
              <w:tab/>
            </w:r>
            <w:r w:rsidR="00C3581C">
              <w:rPr>
                <w:rFonts w:ascii="Times New Roman" w:hAnsi="Times New Roman" w:cs="Times New Roman"/>
                <w:noProof/>
                <w:webHidden/>
                <w:sz w:val="24"/>
                <w:szCs w:val="24"/>
              </w:rPr>
              <w:t>10</w:t>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96" w:history="1">
            <w:r w:rsidR="00C32490" w:rsidRPr="001E3D1C">
              <w:rPr>
                <w:rStyle w:val="af1"/>
                <w:rFonts w:ascii="Times New Roman" w:hAnsi="Times New Roman" w:cs="Times New Roman"/>
                <w:noProof/>
                <w:sz w:val="24"/>
                <w:szCs w:val="24"/>
              </w:rPr>
              <w:t>11. Регламент работы вспомогательного персонала на станции</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_Toc516062196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10</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97" w:history="1">
            <w:r w:rsidR="00C32490" w:rsidRPr="001E3D1C">
              <w:rPr>
                <w:rStyle w:val="af1"/>
                <w:rFonts w:ascii="Times New Roman" w:hAnsi="Times New Roman" w:cs="Times New Roman"/>
                <w:noProof/>
                <w:sz w:val="24"/>
                <w:szCs w:val="24"/>
              </w:rPr>
              <w:t>11.1. Действия вспомогательного персонала перед началом работы станции</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_Toc516062197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10</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98" w:history="1">
            <w:r w:rsidR="00C32490" w:rsidRPr="001E3D1C">
              <w:rPr>
                <w:rStyle w:val="af1"/>
                <w:rFonts w:ascii="Times New Roman" w:hAnsi="Times New Roman" w:cs="Times New Roman"/>
                <w:noProof/>
                <w:sz w:val="24"/>
                <w:szCs w:val="24"/>
              </w:rPr>
              <w:t>11.2. Действия вспомогательного персонала в ходе работы станции</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_Toc516062198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10</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199" w:history="1">
            <w:r w:rsidR="00C32490" w:rsidRPr="001E3D1C">
              <w:rPr>
                <w:rStyle w:val="af1"/>
                <w:rFonts w:ascii="Times New Roman" w:hAnsi="Times New Roman" w:cs="Times New Roman"/>
                <w:noProof/>
                <w:sz w:val="24"/>
                <w:szCs w:val="24"/>
              </w:rPr>
              <w:t>12. Нормативные и методические материалы, используемые для создания паспорта</w:t>
            </w:r>
            <w:r w:rsidR="00C32490" w:rsidRPr="001E3D1C">
              <w:rPr>
                <w:rFonts w:ascii="Times New Roman" w:hAnsi="Times New Roman" w:cs="Times New Roman"/>
                <w:noProof/>
                <w:webHidden/>
                <w:sz w:val="24"/>
                <w:szCs w:val="24"/>
              </w:rPr>
              <w:tab/>
            </w:r>
            <w:r w:rsidR="00C3581C">
              <w:rPr>
                <w:rFonts w:ascii="Times New Roman" w:hAnsi="Times New Roman" w:cs="Times New Roman"/>
                <w:noProof/>
                <w:webHidden/>
                <w:sz w:val="24"/>
                <w:szCs w:val="24"/>
              </w:rPr>
              <w:t>11</w:t>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200" w:history="1">
            <w:r w:rsidR="00C32490" w:rsidRPr="001E3D1C">
              <w:rPr>
                <w:rStyle w:val="af1"/>
                <w:rFonts w:ascii="Times New Roman" w:hAnsi="Times New Roman" w:cs="Times New Roman"/>
                <w:noProof/>
                <w:sz w:val="24"/>
                <w:szCs w:val="24"/>
              </w:rPr>
              <w:t>12.1. Нормативные акты</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_Toc516062200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1</w:t>
            </w:r>
            <w:r w:rsidR="00C3581C">
              <w:rPr>
                <w:rFonts w:ascii="Times New Roman" w:hAnsi="Times New Roman" w:cs="Times New Roman"/>
                <w:noProof/>
                <w:webHidden/>
                <w:sz w:val="24"/>
                <w:szCs w:val="24"/>
              </w:rPr>
              <w:t>1</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201" w:history="1">
            <w:r w:rsidR="00C32490" w:rsidRPr="001E3D1C">
              <w:rPr>
                <w:rStyle w:val="af1"/>
                <w:rFonts w:ascii="Times New Roman" w:hAnsi="Times New Roman" w:cs="Times New Roman"/>
                <w:noProof/>
                <w:sz w:val="24"/>
                <w:szCs w:val="24"/>
              </w:rPr>
              <w:t>12.2.  Дополнительная и справочная информация, необходимая для работы на станции</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_Toc516062201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11</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202" w:history="1">
            <w:r w:rsidR="00C32490" w:rsidRPr="001E3D1C">
              <w:rPr>
                <w:rStyle w:val="af1"/>
                <w:rFonts w:ascii="Times New Roman" w:hAnsi="Times New Roman" w:cs="Times New Roman"/>
                <w:noProof/>
                <w:sz w:val="24"/>
                <w:szCs w:val="24"/>
              </w:rPr>
              <w:t>13. Информация для симулированного пациента</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_Toc516062202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11</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203" w:history="1">
            <w:r w:rsidR="00C32490" w:rsidRPr="001E3D1C">
              <w:rPr>
                <w:rStyle w:val="af1"/>
                <w:rFonts w:ascii="Times New Roman" w:hAnsi="Times New Roman" w:cs="Times New Roman"/>
                <w:noProof/>
                <w:sz w:val="24"/>
                <w:szCs w:val="24"/>
              </w:rPr>
              <w:t>14. Информация для симулированного коллеги</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_Toc516062203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11</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204" w:history="1">
            <w:r w:rsidR="00C32490" w:rsidRPr="001E3D1C">
              <w:rPr>
                <w:rStyle w:val="af1"/>
                <w:rFonts w:ascii="Times New Roman" w:hAnsi="Times New Roman" w:cs="Times New Roman"/>
                <w:noProof/>
                <w:sz w:val="24"/>
                <w:szCs w:val="24"/>
              </w:rPr>
              <w:t>15. Критерии оценивания действий аккредитуемого</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_Toc516062204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11</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205" w:history="1">
            <w:r w:rsidR="00C32490" w:rsidRPr="001E3D1C">
              <w:rPr>
                <w:rStyle w:val="af1"/>
                <w:rFonts w:ascii="Times New Roman" w:hAnsi="Times New Roman" w:cs="Times New Roman"/>
                <w:noProof/>
                <w:sz w:val="24"/>
                <w:szCs w:val="24"/>
              </w:rPr>
              <w:t>16. Дефектная ведомость</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_Toc516062205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12</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206" w:history="1">
            <w:r w:rsidR="00C32490" w:rsidRPr="001E3D1C">
              <w:rPr>
                <w:rStyle w:val="af1"/>
                <w:rFonts w:ascii="Times New Roman" w:hAnsi="Times New Roman" w:cs="Times New Roman"/>
                <w:noProof/>
                <w:sz w:val="24"/>
                <w:szCs w:val="24"/>
              </w:rPr>
              <w:t>17. Оценочный лист (чек-лист)</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_Toc516062206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12</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207" w:history="1">
            <w:r w:rsidR="00C32490" w:rsidRPr="001E3D1C">
              <w:rPr>
                <w:rStyle w:val="af1"/>
                <w:rFonts w:ascii="Times New Roman" w:hAnsi="Times New Roman" w:cs="Times New Roman"/>
                <w:noProof/>
                <w:sz w:val="24"/>
                <w:szCs w:val="24"/>
              </w:rPr>
              <w:t>18. Медицинская документация</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_Toc516062207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1</w:t>
            </w:r>
            <w:r w:rsidR="00C3581C">
              <w:rPr>
                <w:rFonts w:ascii="Times New Roman" w:hAnsi="Times New Roman" w:cs="Times New Roman"/>
                <w:noProof/>
                <w:webHidden/>
                <w:sz w:val="24"/>
                <w:szCs w:val="24"/>
              </w:rPr>
              <w:t>4</w:t>
            </w:r>
            <w:r w:rsidR="00C32490" w:rsidRPr="001E3D1C">
              <w:rPr>
                <w:rFonts w:ascii="Times New Roman" w:hAnsi="Times New Roman" w:cs="Times New Roman"/>
                <w:noProof/>
                <w:webHidden/>
                <w:sz w:val="24"/>
                <w:szCs w:val="24"/>
              </w:rPr>
              <w:fldChar w:fldCharType="end"/>
            </w:r>
          </w:hyperlink>
        </w:p>
        <w:p w:rsidR="00C32490" w:rsidRPr="001E3D1C" w:rsidRDefault="00792752">
          <w:pPr>
            <w:pStyle w:val="21"/>
            <w:tabs>
              <w:tab w:val="right" w:leader="dot" w:pos="9344"/>
            </w:tabs>
            <w:rPr>
              <w:rFonts w:ascii="Times New Roman" w:eastAsiaTheme="minorEastAsia" w:hAnsi="Times New Roman" w:cs="Times New Roman"/>
              <w:noProof/>
              <w:sz w:val="24"/>
              <w:szCs w:val="24"/>
              <w:lang w:eastAsia="ru-RU"/>
            </w:rPr>
          </w:pPr>
          <w:hyperlink w:anchor="_Toc516062208" w:history="1">
            <w:r w:rsidR="00C32490" w:rsidRPr="001E3D1C">
              <w:rPr>
                <w:rStyle w:val="af1"/>
                <w:rFonts w:ascii="Times New Roman" w:hAnsi="Times New Roman" w:cs="Times New Roman"/>
                <w:noProof/>
                <w:sz w:val="24"/>
                <w:szCs w:val="24"/>
              </w:rPr>
              <w:t>Приложение1</w:t>
            </w:r>
            <w:r w:rsidR="00C32490" w:rsidRPr="001E3D1C">
              <w:rPr>
                <w:rFonts w:ascii="Times New Roman" w:hAnsi="Times New Roman" w:cs="Times New Roman"/>
                <w:noProof/>
                <w:webHidden/>
                <w:sz w:val="24"/>
                <w:szCs w:val="24"/>
              </w:rPr>
              <w:tab/>
            </w:r>
            <w:r w:rsidR="00C32490" w:rsidRPr="001E3D1C">
              <w:rPr>
                <w:rFonts w:ascii="Times New Roman" w:hAnsi="Times New Roman" w:cs="Times New Roman"/>
                <w:noProof/>
                <w:webHidden/>
                <w:sz w:val="24"/>
                <w:szCs w:val="24"/>
              </w:rPr>
              <w:fldChar w:fldCharType="begin"/>
            </w:r>
            <w:r w:rsidR="00C32490" w:rsidRPr="001E3D1C">
              <w:rPr>
                <w:rFonts w:ascii="Times New Roman" w:hAnsi="Times New Roman" w:cs="Times New Roman"/>
                <w:noProof/>
                <w:webHidden/>
                <w:sz w:val="24"/>
                <w:szCs w:val="24"/>
              </w:rPr>
              <w:instrText xml:space="preserve"> PAGEREF _Toc516062208 \h </w:instrText>
            </w:r>
            <w:r w:rsidR="00C32490" w:rsidRPr="001E3D1C">
              <w:rPr>
                <w:rFonts w:ascii="Times New Roman" w:hAnsi="Times New Roman" w:cs="Times New Roman"/>
                <w:noProof/>
                <w:webHidden/>
                <w:sz w:val="24"/>
                <w:szCs w:val="24"/>
              </w:rPr>
            </w:r>
            <w:r w:rsidR="00C32490" w:rsidRPr="001E3D1C">
              <w:rPr>
                <w:rFonts w:ascii="Times New Roman" w:hAnsi="Times New Roman" w:cs="Times New Roman"/>
                <w:noProof/>
                <w:webHidden/>
                <w:sz w:val="24"/>
                <w:szCs w:val="24"/>
              </w:rPr>
              <w:fldChar w:fldCharType="separate"/>
            </w:r>
            <w:r w:rsidR="00C32490" w:rsidRPr="001E3D1C">
              <w:rPr>
                <w:rFonts w:ascii="Times New Roman" w:hAnsi="Times New Roman" w:cs="Times New Roman"/>
                <w:noProof/>
                <w:webHidden/>
                <w:sz w:val="24"/>
                <w:szCs w:val="24"/>
              </w:rPr>
              <w:t>14</w:t>
            </w:r>
            <w:r w:rsidR="00C32490" w:rsidRPr="001E3D1C">
              <w:rPr>
                <w:rFonts w:ascii="Times New Roman" w:hAnsi="Times New Roman" w:cs="Times New Roman"/>
                <w:noProof/>
                <w:webHidden/>
                <w:sz w:val="24"/>
                <w:szCs w:val="24"/>
              </w:rPr>
              <w:fldChar w:fldCharType="end"/>
            </w:r>
          </w:hyperlink>
        </w:p>
        <w:p w:rsidR="00552089" w:rsidRPr="00B55E6D" w:rsidRDefault="00552089" w:rsidP="00F765C0">
          <w:pPr>
            <w:spacing w:after="0" w:line="288" w:lineRule="auto"/>
            <w:rPr>
              <w:rFonts w:ascii="Times New Roman" w:hAnsi="Times New Roman" w:cs="Times New Roman"/>
              <w:sz w:val="24"/>
              <w:szCs w:val="24"/>
            </w:rPr>
          </w:pPr>
          <w:r w:rsidRPr="00B55E6D">
            <w:rPr>
              <w:rFonts w:ascii="Times New Roman" w:hAnsi="Times New Roman" w:cs="Times New Roman"/>
              <w:b/>
              <w:bCs/>
              <w:sz w:val="24"/>
              <w:szCs w:val="24"/>
            </w:rPr>
            <w:fldChar w:fldCharType="end"/>
          </w:r>
        </w:p>
      </w:sdtContent>
    </w:sdt>
    <w:p w:rsidR="005F6375" w:rsidRPr="00B55E6D" w:rsidRDefault="005F6375" w:rsidP="00F765C0">
      <w:pPr>
        <w:spacing w:after="0" w:line="288" w:lineRule="auto"/>
        <w:ind w:right="-2"/>
        <w:rPr>
          <w:rFonts w:ascii="Times New Roman" w:hAnsi="Times New Roman" w:cs="Times New Roman"/>
          <w:sz w:val="24"/>
          <w:szCs w:val="24"/>
        </w:rPr>
      </w:pPr>
    </w:p>
    <w:p w:rsidR="0089321D" w:rsidRPr="00B55E6D" w:rsidRDefault="0089321D" w:rsidP="00F765C0">
      <w:pPr>
        <w:spacing w:after="0" w:line="288" w:lineRule="auto"/>
        <w:ind w:right="-2"/>
        <w:rPr>
          <w:rFonts w:ascii="Times New Roman" w:hAnsi="Times New Roman" w:cs="Times New Roman"/>
          <w:sz w:val="24"/>
          <w:szCs w:val="24"/>
        </w:rPr>
      </w:pPr>
    </w:p>
    <w:p w:rsidR="0089321D" w:rsidRPr="00B55E6D" w:rsidRDefault="0089321D" w:rsidP="00F765C0">
      <w:pPr>
        <w:spacing w:after="0" w:line="288" w:lineRule="auto"/>
        <w:ind w:right="-2"/>
        <w:rPr>
          <w:rFonts w:ascii="Times New Roman" w:hAnsi="Times New Roman" w:cs="Times New Roman"/>
          <w:sz w:val="24"/>
          <w:szCs w:val="24"/>
        </w:rPr>
      </w:pPr>
    </w:p>
    <w:p w:rsidR="0089321D" w:rsidRPr="00B55E6D" w:rsidRDefault="0089321D" w:rsidP="00F765C0">
      <w:pPr>
        <w:spacing w:after="0" w:line="288" w:lineRule="auto"/>
        <w:ind w:right="-2"/>
        <w:rPr>
          <w:rFonts w:ascii="Times New Roman" w:hAnsi="Times New Roman" w:cs="Times New Roman"/>
          <w:sz w:val="24"/>
          <w:szCs w:val="24"/>
        </w:rPr>
      </w:pPr>
    </w:p>
    <w:p w:rsidR="00F879FA" w:rsidRPr="00B55E6D" w:rsidRDefault="00AA12C9" w:rsidP="00F765C0">
      <w:pPr>
        <w:pStyle w:val="2"/>
        <w:spacing w:before="0" w:line="288" w:lineRule="auto"/>
        <w:rPr>
          <w:rFonts w:ascii="Times New Roman" w:hAnsi="Times New Roman" w:cs="Times New Roman"/>
          <w:color w:val="auto"/>
          <w:sz w:val="24"/>
          <w:szCs w:val="24"/>
        </w:rPr>
      </w:pPr>
      <w:bookmarkStart w:id="0" w:name="_Toc516062180"/>
      <w:r w:rsidRPr="00B55E6D">
        <w:rPr>
          <w:rFonts w:ascii="Times New Roman" w:hAnsi="Times New Roman" w:cs="Times New Roman"/>
          <w:color w:val="auto"/>
          <w:sz w:val="24"/>
          <w:szCs w:val="24"/>
        </w:rPr>
        <w:lastRenderedPageBreak/>
        <w:t>1</w:t>
      </w:r>
      <w:r w:rsidR="005F6375" w:rsidRPr="00B55E6D">
        <w:rPr>
          <w:rFonts w:ascii="Times New Roman" w:hAnsi="Times New Roman" w:cs="Times New Roman"/>
          <w:color w:val="auto"/>
          <w:sz w:val="24"/>
          <w:szCs w:val="24"/>
        </w:rPr>
        <w:t xml:space="preserve">. </w:t>
      </w:r>
      <w:r w:rsidR="00F879FA" w:rsidRPr="00B55E6D">
        <w:rPr>
          <w:rFonts w:ascii="Times New Roman" w:hAnsi="Times New Roman" w:cs="Times New Roman"/>
          <w:color w:val="auto"/>
          <w:sz w:val="24"/>
          <w:szCs w:val="24"/>
        </w:rPr>
        <w:t>Авторы</w:t>
      </w:r>
      <w:r w:rsidR="00552089" w:rsidRPr="00B55E6D">
        <w:rPr>
          <w:rFonts w:ascii="Times New Roman" w:hAnsi="Times New Roman" w:cs="Times New Roman"/>
          <w:color w:val="auto"/>
          <w:sz w:val="24"/>
          <w:szCs w:val="24"/>
        </w:rPr>
        <w:t xml:space="preserve"> и </w:t>
      </w:r>
      <w:r w:rsidR="00F879FA" w:rsidRPr="00B55E6D">
        <w:rPr>
          <w:rFonts w:ascii="Times New Roman" w:hAnsi="Times New Roman" w:cs="Times New Roman"/>
          <w:color w:val="auto"/>
          <w:sz w:val="24"/>
          <w:szCs w:val="24"/>
        </w:rPr>
        <w:t>рецензенты</w:t>
      </w:r>
      <w:bookmarkEnd w:id="0"/>
    </w:p>
    <w:p w:rsidR="00552089" w:rsidRPr="00B55E6D" w:rsidRDefault="00552089" w:rsidP="00F765C0">
      <w:pPr>
        <w:pStyle w:val="a3"/>
        <w:numPr>
          <w:ilvl w:val="0"/>
          <w:numId w:val="16"/>
        </w:numPr>
        <w:suppressAutoHyphens/>
        <w:spacing w:after="0" w:line="288" w:lineRule="auto"/>
        <w:jc w:val="both"/>
        <w:rPr>
          <w:rFonts w:ascii="Times New Roman" w:hAnsi="Times New Roman" w:cs="Times New Roman"/>
          <w:sz w:val="24"/>
          <w:szCs w:val="24"/>
        </w:rPr>
      </w:pPr>
      <w:r w:rsidRPr="00B55E6D">
        <w:rPr>
          <w:rFonts w:ascii="Times New Roman" w:hAnsi="Times New Roman" w:cs="Times New Roman"/>
          <w:b/>
          <w:sz w:val="24"/>
          <w:szCs w:val="24"/>
        </w:rPr>
        <w:t>Беришвили М.В. –</w:t>
      </w:r>
      <w:r w:rsidRPr="00B55E6D">
        <w:rPr>
          <w:rFonts w:ascii="Times New Roman" w:hAnsi="Times New Roman" w:cs="Times New Roman"/>
          <w:sz w:val="24"/>
          <w:szCs w:val="24"/>
        </w:rPr>
        <w:t>к.м.н.,</w:t>
      </w:r>
      <w:r w:rsidRPr="00B55E6D">
        <w:rPr>
          <w:rFonts w:ascii="Times New Roman" w:hAnsi="Times New Roman" w:cs="Times New Roman"/>
          <w:b/>
          <w:sz w:val="24"/>
          <w:szCs w:val="24"/>
        </w:rPr>
        <w:t xml:space="preserve"> </w:t>
      </w:r>
      <w:r w:rsidRPr="00B55E6D">
        <w:rPr>
          <w:rFonts w:ascii="Times New Roman" w:hAnsi="Times New Roman" w:cs="Times New Roman"/>
          <w:sz w:val="24"/>
          <w:szCs w:val="24"/>
        </w:rPr>
        <w:t>доцент кафедры акушерства и гинекологии №1 Сеченовского университета</w:t>
      </w:r>
    </w:p>
    <w:p w:rsidR="00552089" w:rsidRPr="00B55E6D" w:rsidRDefault="00552089" w:rsidP="00F765C0">
      <w:pPr>
        <w:pStyle w:val="a3"/>
        <w:numPr>
          <w:ilvl w:val="0"/>
          <w:numId w:val="16"/>
        </w:numPr>
        <w:suppressAutoHyphens/>
        <w:spacing w:after="0" w:line="288" w:lineRule="auto"/>
        <w:jc w:val="both"/>
        <w:rPr>
          <w:rFonts w:ascii="Times New Roman" w:hAnsi="Times New Roman" w:cs="Times New Roman"/>
          <w:sz w:val="24"/>
          <w:szCs w:val="24"/>
        </w:rPr>
      </w:pPr>
      <w:r w:rsidRPr="00B55E6D">
        <w:rPr>
          <w:rFonts w:ascii="Times New Roman" w:hAnsi="Times New Roman" w:cs="Times New Roman"/>
          <w:b/>
          <w:sz w:val="24"/>
          <w:szCs w:val="24"/>
        </w:rPr>
        <w:t>Жолобова М.Н. –</w:t>
      </w:r>
      <w:r w:rsidRPr="00B55E6D">
        <w:rPr>
          <w:rFonts w:ascii="Times New Roman" w:hAnsi="Times New Roman" w:cs="Times New Roman"/>
          <w:sz w:val="24"/>
          <w:szCs w:val="24"/>
        </w:rPr>
        <w:t>к.м.н., доцент кафедры акушерства и гинекологии №1 Сеченовского университета</w:t>
      </w:r>
    </w:p>
    <w:p w:rsidR="00552089" w:rsidRPr="00B55E6D" w:rsidRDefault="00552089" w:rsidP="00F765C0">
      <w:pPr>
        <w:numPr>
          <w:ilvl w:val="0"/>
          <w:numId w:val="16"/>
        </w:numPr>
        <w:suppressAutoHyphens/>
        <w:spacing w:after="0" w:line="288" w:lineRule="auto"/>
        <w:contextualSpacing/>
        <w:jc w:val="both"/>
        <w:rPr>
          <w:rFonts w:ascii="Times New Roman" w:hAnsi="Times New Roman" w:cs="Times New Roman"/>
          <w:b/>
          <w:sz w:val="24"/>
          <w:szCs w:val="24"/>
        </w:rPr>
      </w:pPr>
      <w:r w:rsidRPr="00B55E6D">
        <w:rPr>
          <w:rFonts w:ascii="Times New Roman" w:hAnsi="Times New Roman" w:cs="Times New Roman"/>
          <w:b/>
          <w:sz w:val="24"/>
          <w:szCs w:val="24"/>
        </w:rPr>
        <w:t xml:space="preserve">Хаматханова Е.М. – </w:t>
      </w:r>
      <w:r w:rsidRPr="00B55E6D">
        <w:rPr>
          <w:rFonts w:ascii="Times New Roman" w:hAnsi="Times New Roman" w:cs="Times New Roman"/>
          <w:sz w:val="24"/>
          <w:szCs w:val="24"/>
        </w:rPr>
        <w:t>д.м.н., руководитель симуляционно-тренингового центра ФГБУ «Национальный медицинский исследовательский центр акушерства, гинекологии и перинатологии им. В.И. Кулакова» Минздрава России, мастер делового администрирования, отличник здравоохранения, эксперт Росздравнадзора.</w:t>
      </w:r>
    </w:p>
    <w:p w:rsidR="00552089" w:rsidRPr="00B55E6D" w:rsidRDefault="00552089" w:rsidP="00F765C0">
      <w:pPr>
        <w:numPr>
          <w:ilvl w:val="0"/>
          <w:numId w:val="16"/>
        </w:numPr>
        <w:suppressAutoHyphens/>
        <w:spacing w:after="0" w:line="288" w:lineRule="auto"/>
        <w:contextualSpacing/>
        <w:jc w:val="both"/>
        <w:rPr>
          <w:rFonts w:ascii="Times New Roman" w:hAnsi="Times New Roman" w:cs="Times New Roman"/>
          <w:sz w:val="24"/>
          <w:szCs w:val="24"/>
        </w:rPr>
      </w:pPr>
      <w:r w:rsidRPr="00B55E6D">
        <w:rPr>
          <w:rFonts w:ascii="Times New Roman" w:hAnsi="Times New Roman" w:cs="Times New Roman"/>
          <w:b/>
          <w:sz w:val="24"/>
          <w:szCs w:val="24"/>
        </w:rPr>
        <w:t xml:space="preserve">Панова И.А. – </w:t>
      </w:r>
      <w:r w:rsidRPr="00B55E6D">
        <w:rPr>
          <w:rFonts w:ascii="Times New Roman" w:hAnsi="Times New Roman" w:cs="Times New Roman"/>
          <w:sz w:val="24"/>
          <w:szCs w:val="24"/>
        </w:rPr>
        <w:t>д.м.н., доцент, заведующий кафедрой акушерства и гинекологии, неонатологии, анестезиологии и реаниматологии ФГБУ «Ивановский научно-исследовательский институт материнства и детства имени В.Н. Городкова» Минздрава России</w:t>
      </w:r>
    </w:p>
    <w:p w:rsidR="00552089" w:rsidRPr="00B55E6D" w:rsidRDefault="00552089" w:rsidP="00F765C0">
      <w:pPr>
        <w:numPr>
          <w:ilvl w:val="0"/>
          <w:numId w:val="16"/>
        </w:numPr>
        <w:suppressAutoHyphens/>
        <w:spacing w:after="0" w:line="288" w:lineRule="auto"/>
        <w:contextualSpacing/>
        <w:jc w:val="both"/>
        <w:rPr>
          <w:rFonts w:ascii="Times New Roman" w:hAnsi="Times New Roman" w:cs="Times New Roman"/>
          <w:b/>
          <w:sz w:val="24"/>
          <w:szCs w:val="24"/>
        </w:rPr>
      </w:pPr>
      <w:r w:rsidRPr="00B55E6D">
        <w:rPr>
          <w:rFonts w:ascii="Times New Roman" w:hAnsi="Times New Roman" w:cs="Times New Roman"/>
          <w:b/>
          <w:sz w:val="24"/>
          <w:szCs w:val="24"/>
        </w:rPr>
        <w:t xml:space="preserve">Пониманская М.А. - </w:t>
      </w:r>
      <w:r w:rsidRPr="00B55E6D">
        <w:rPr>
          <w:rFonts w:ascii="Times New Roman" w:hAnsi="Times New Roman" w:cs="Times New Roman"/>
          <w:sz w:val="24"/>
          <w:szCs w:val="24"/>
        </w:rPr>
        <w:t>к.м.н., заведующая родовым отделением филиала №2 ГКБ им. С.П. Боткина «Родильный дом с женскими консультациями 3, 6, 7, 12, 15, 32», инструктор-преподаватель Медицинского симуляционного центра Боткинской больницы, «Московский врач»</w:t>
      </w:r>
    </w:p>
    <w:p w:rsidR="00552089" w:rsidRPr="00B55E6D" w:rsidRDefault="0089321D" w:rsidP="00F765C0">
      <w:pPr>
        <w:numPr>
          <w:ilvl w:val="0"/>
          <w:numId w:val="16"/>
        </w:numPr>
        <w:suppressAutoHyphens/>
        <w:spacing w:after="0" w:line="288" w:lineRule="auto"/>
        <w:contextualSpacing/>
        <w:jc w:val="both"/>
        <w:rPr>
          <w:rFonts w:ascii="Times New Roman" w:hAnsi="Times New Roman" w:cs="Times New Roman"/>
          <w:b/>
          <w:sz w:val="24"/>
          <w:szCs w:val="24"/>
        </w:rPr>
      </w:pPr>
      <w:r w:rsidRPr="00B55E6D">
        <w:rPr>
          <w:rFonts w:ascii="Times New Roman" w:hAnsi="Times New Roman" w:cs="Times New Roman"/>
          <w:b/>
          <w:sz w:val="24"/>
          <w:szCs w:val="24"/>
        </w:rPr>
        <w:t xml:space="preserve">Ли Ок Нам. – </w:t>
      </w:r>
      <w:r w:rsidR="00552089" w:rsidRPr="00B55E6D">
        <w:rPr>
          <w:rFonts w:ascii="Times New Roman" w:hAnsi="Times New Roman" w:cs="Times New Roman"/>
          <w:sz w:val="24"/>
          <w:szCs w:val="24"/>
        </w:rPr>
        <w:t>к.м.н., заведующая отделением патологии беременности филиала №2 ГКБ им. С.П. Боткина «Родильный дом с женскими консультациями 3, 6, 7, 12, 15, 32», инструктор-преподаватель Медицинского симуляционного центра Боткинской больницы, «Московский врач»</w:t>
      </w:r>
    </w:p>
    <w:p w:rsidR="00552089" w:rsidRPr="00B55E6D" w:rsidRDefault="0089321D" w:rsidP="00F765C0">
      <w:pPr>
        <w:numPr>
          <w:ilvl w:val="0"/>
          <w:numId w:val="16"/>
        </w:numPr>
        <w:suppressAutoHyphens/>
        <w:spacing w:after="0" w:line="288" w:lineRule="auto"/>
        <w:contextualSpacing/>
        <w:jc w:val="both"/>
        <w:rPr>
          <w:rFonts w:ascii="Times New Roman" w:hAnsi="Times New Roman" w:cs="Times New Roman"/>
          <w:b/>
          <w:sz w:val="24"/>
          <w:szCs w:val="24"/>
        </w:rPr>
      </w:pPr>
      <w:r w:rsidRPr="00B55E6D">
        <w:rPr>
          <w:rFonts w:ascii="Times New Roman" w:hAnsi="Times New Roman" w:cs="Times New Roman"/>
          <w:b/>
          <w:sz w:val="24"/>
          <w:szCs w:val="24"/>
        </w:rPr>
        <w:t xml:space="preserve">Хаятова З.Б. – </w:t>
      </w:r>
      <w:r w:rsidR="00552089" w:rsidRPr="00B55E6D">
        <w:rPr>
          <w:rFonts w:ascii="Times New Roman" w:hAnsi="Times New Roman" w:cs="Times New Roman"/>
          <w:sz w:val="24"/>
          <w:szCs w:val="24"/>
        </w:rPr>
        <w:t xml:space="preserve">д.м.н., руководитель </w:t>
      </w:r>
      <w:proofErr w:type="spellStart"/>
      <w:r w:rsidR="00552089" w:rsidRPr="00B55E6D">
        <w:rPr>
          <w:rFonts w:ascii="Times New Roman" w:hAnsi="Times New Roman" w:cs="Times New Roman"/>
          <w:sz w:val="24"/>
          <w:szCs w:val="24"/>
        </w:rPr>
        <w:t>симуляционной</w:t>
      </w:r>
      <w:proofErr w:type="spellEnd"/>
      <w:r w:rsidR="00552089" w:rsidRPr="00B55E6D">
        <w:rPr>
          <w:rFonts w:ascii="Times New Roman" w:hAnsi="Times New Roman" w:cs="Times New Roman"/>
          <w:sz w:val="24"/>
          <w:szCs w:val="24"/>
        </w:rPr>
        <w:t xml:space="preserve"> акушерско-гинекологической клиники МСАЦ ФГБОУ ВО НГМУ, доцент кафедры акушерства и гинекологии ФГБОУ НГМУ.</w:t>
      </w:r>
    </w:p>
    <w:p w:rsidR="00552089" w:rsidRPr="00B55E6D" w:rsidRDefault="00552089" w:rsidP="00F765C0">
      <w:pPr>
        <w:numPr>
          <w:ilvl w:val="0"/>
          <w:numId w:val="16"/>
        </w:numPr>
        <w:suppressAutoHyphens/>
        <w:spacing w:after="0" w:line="288" w:lineRule="auto"/>
        <w:contextualSpacing/>
        <w:jc w:val="both"/>
        <w:rPr>
          <w:rFonts w:ascii="Times New Roman" w:hAnsi="Times New Roman" w:cs="Times New Roman"/>
          <w:b/>
          <w:sz w:val="24"/>
          <w:szCs w:val="24"/>
        </w:rPr>
      </w:pPr>
      <w:r w:rsidRPr="00B55E6D">
        <w:rPr>
          <w:rFonts w:ascii="Times New Roman" w:hAnsi="Times New Roman" w:cs="Times New Roman"/>
          <w:b/>
          <w:sz w:val="24"/>
          <w:szCs w:val="24"/>
        </w:rPr>
        <w:t xml:space="preserve">Иванников С.Е. – </w:t>
      </w:r>
      <w:r w:rsidRPr="00B55E6D">
        <w:rPr>
          <w:rFonts w:ascii="Times New Roman" w:hAnsi="Times New Roman" w:cs="Times New Roman"/>
          <w:sz w:val="24"/>
          <w:szCs w:val="24"/>
        </w:rPr>
        <w:t>к.м.н., доцент кафедры акушерства, гинекологии и</w:t>
      </w:r>
      <w:r w:rsidRPr="00B55E6D">
        <w:rPr>
          <w:rFonts w:ascii="Times New Roman" w:hAnsi="Times New Roman" w:cs="Times New Roman"/>
          <w:b/>
          <w:sz w:val="24"/>
          <w:szCs w:val="24"/>
        </w:rPr>
        <w:t xml:space="preserve"> </w:t>
      </w:r>
      <w:r w:rsidRPr="00B55E6D">
        <w:rPr>
          <w:rFonts w:ascii="Times New Roman" w:hAnsi="Times New Roman" w:cs="Times New Roman"/>
          <w:sz w:val="24"/>
          <w:szCs w:val="24"/>
        </w:rPr>
        <w:t>перинатологии БУ ВО «Сургутский государственный университет», руководитель симуляционно-тренингового центра Бюджетного учреждения Ханты-Мансийского автономного округа – Югры «</w:t>
      </w:r>
      <w:bookmarkStart w:id="1" w:name="_GoBack"/>
      <w:bookmarkEnd w:id="1"/>
      <w:r w:rsidRPr="00B55E6D">
        <w:rPr>
          <w:rFonts w:ascii="Times New Roman" w:hAnsi="Times New Roman" w:cs="Times New Roman"/>
          <w:sz w:val="24"/>
          <w:szCs w:val="24"/>
        </w:rPr>
        <w:t>Сургутский клинический перинатальный центр».</w:t>
      </w:r>
    </w:p>
    <w:p w:rsidR="00552089" w:rsidRPr="00B55E6D" w:rsidRDefault="00552089" w:rsidP="00F765C0">
      <w:pPr>
        <w:numPr>
          <w:ilvl w:val="0"/>
          <w:numId w:val="16"/>
        </w:numPr>
        <w:suppressAutoHyphens/>
        <w:spacing w:after="0" w:line="288" w:lineRule="auto"/>
        <w:contextualSpacing/>
        <w:jc w:val="both"/>
        <w:rPr>
          <w:rFonts w:ascii="Times New Roman" w:hAnsi="Times New Roman" w:cs="Times New Roman"/>
          <w:sz w:val="24"/>
          <w:szCs w:val="24"/>
        </w:rPr>
      </w:pPr>
      <w:r w:rsidRPr="00B55E6D">
        <w:rPr>
          <w:rFonts w:ascii="Times New Roman" w:hAnsi="Times New Roman" w:cs="Times New Roman"/>
          <w:b/>
          <w:sz w:val="24"/>
          <w:szCs w:val="24"/>
        </w:rPr>
        <w:t xml:space="preserve">Баев О.Р. – </w:t>
      </w:r>
      <w:r w:rsidRPr="00B55E6D">
        <w:rPr>
          <w:rFonts w:ascii="Times New Roman" w:hAnsi="Times New Roman" w:cs="Times New Roman"/>
          <w:sz w:val="24"/>
          <w:szCs w:val="24"/>
        </w:rPr>
        <w:t>д.м.н.,</w:t>
      </w:r>
      <w:r w:rsidRPr="00B55E6D">
        <w:rPr>
          <w:rFonts w:ascii="Times New Roman" w:hAnsi="Times New Roman" w:cs="Times New Roman"/>
          <w:b/>
          <w:sz w:val="24"/>
          <w:szCs w:val="24"/>
        </w:rPr>
        <w:t xml:space="preserve"> </w:t>
      </w:r>
      <w:r w:rsidRPr="00B55E6D">
        <w:rPr>
          <w:rFonts w:ascii="Times New Roman" w:hAnsi="Times New Roman" w:cs="Times New Roman"/>
          <w:sz w:val="24"/>
          <w:szCs w:val="24"/>
        </w:rPr>
        <w:t>профессор, заведующий кафедрой акушерства-гинекологии, заведующий родовым блоком ФГБУ «Национальный медицинский исследовательский центр акушерства, гинекологии и перинатологии им. В.И. Кулакова» Минздрава России</w:t>
      </w:r>
    </w:p>
    <w:p w:rsidR="00552089" w:rsidRPr="00B55E6D" w:rsidRDefault="0089321D" w:rsidP="00F765C0">
      <w:pPr>
        <w:numPr>
          <w:ilvl w:val="0"/>
          <w:numId w:val="16"/>
        </w:numPr>
        <w:suppressAutoHyphens/>
        <w:spacing w:after="0" w:line="288" w:lineRule="auto"/>
        <w:contextualSpacing/>
        <w:jc w:val="both"/>
        <w:rPr>
          <w:rFonts w:ascii="Times New Roman" w:hAnsi="Times New Roman" w:cs="Times New Roman"/>
          <w:sz w:val="24"/>
          <w:szCs w:val="24"/>
        </w:rPr>
      </w:pPr>
      <w:r w:rsidRPr="00B55E6D">
        <w:rPr>
          <w:rFonts w:ascii="Times New Roman" w:hAnsi="Times New Roman" w:cs="Times New Roman"/>
          <w:b/>
          <w:sz w:val="24"/>
          <w:szCs w:val="24"/>
        </w:rPr>
        <w:t xml:space="preserve">Приходько А.М. - </w:t>
      </w:r>
      <w:r w:rsidR="00552089" w:rsidRPr="00B55E6D">
        <w:rPr>
          <w:rFonts w:ascii="Times New Roman" w:hAnsi="Times New Roman" w:cs="Times New Roman"/>
          <w:sz w:val="24"/>
          <w:szCs w:val="24"/>
        </w:rPr>
        <w:t>к.м.н., ассистент кафедры акушерства-гинекологии ФГБУ «Национальный медицинский исследовательский центр акушерства, гинекологии и перинатологии им. В.И. Кулакова» Минздрава России</w:t>
      </w:r>
    </w:p>
    <w:p w:rsidR="00552089" w:rsidRDefault="00552089" w:rsidP="00F765C0">
      <w:pPr>
        <w:shd w:val="clear" w:color="auto" w:fill="FFFFFF" w:themeFill="background1"/>
        <w:spacing w:after="0" w:line="288" w:lineRule="auto"/>
        <w:ind w:right="-2"/>
        <w:rPr>
          <w:rFonts w:ascii="Times New Roman" w:hAnsi="Times New Roman" w:cs="Times New Roman"/>
          <w:b/>
          <w:sz w:val="24"/>
          <w:szCs w:val="24"/>
        </w:rPr>
      </w:pPr>
    </w:p>
    <w:p w:rsidR="007C20A6" w:rsidRDefault="007C20A6" w:rsidP="00F765C0">
      <w:pPr>
        <w:shd w:val="clear" w:color="auto" w:fill="FFFFFF" w:themeFill="background1"/>
        <w:spacing w:after="0" w:line="288" w:lineRule="auto"/>
        <w:ind w:right="-2"/>
        <w:rPr>
          <w:rFonts w:ascii="Times New Roman" w:hAnsi="Times New Roman" w:cs="Times New Roman"/>
          <w:b/>
          <w:sz w:val="24"/>
          <w:szCs w:val="24"/>
        </w:rPr>
      </w:pPr>
    </w:p>
    <w:p w:rsidR="007C20A6" w:rsidRDefault="007C20A6" w:rsidP="00F765C0">
      <w:pPr>
        <w:shd w:val="clear" w:color="auto" w:fill="FFFFFF" w:themeFill="background1"/>
        <w:spacing w:after="0" w:line="288" w:lineRule="auto"/>
        <w:ind w:right="-2"/>
        <w:rPr>
          <w:rFonts w:ascii="Times New Roman" w:hAnsi="Times New Roman" w:cs="Times New Roman"/>
          <w:b/>
          <w:sz w:val="24"/>
          <w:szCs w:val="24"/>
        </w:rPr>
      </w:pPr>
    </w:p>
    <w:p w:rsidR="007C20A6" w:rsidRDefault="007C20A6" w:rsidP="00F765C0">
      <w:pPr>
        <w:shd w:val="clear" w:color="auto" w:fill="FFFFFF" w:themeFill="background1"/>
        <w:spacing w:after="0" w:line="288" w:lineRule="auto"/>
        <w:ind w:right="-2"/>
        <w:rPr>
          <w:rFonts w:ascii="Times New Roman" w:hAnsi="Times New Roman" w:cs="Times New Roman"/>
          <w:b/>
          <w:sz w:val="24"/>
          <w:szCs w:val="24"/>
        </w:rPr>
      </w:pPr>
    </w:p>
    <w:p w:rsidR="007C20A6" w:rsidRDefault="007C20A6" w:rsidP="00F765C0">
      <w:pPr>
        <w:shd w:val="clear" w:color="auto" w:fill="FFFFFF" w:themeFill="background1"/>
        <w:spacing w:after="0" w:line="288" w:lineRule="auto"/>
        <w:ind w:right="-2"/>
        <w:rPr>
          <w:rFonts w:ascii="Times New Roman" w:hAnsi="Times New Roman" w:cs="Times New Roman"/>
          <w:b/>
          <w:sz w:val="24"/>
          <w:szCs w:val="24"/>
        </w:rPr>
      </w:pPr>
    </w:p>
    <w:p w:rsidR="007C20A6" w:rsidRDefault="007C20A6" w:rsidP="00F765C0">
      <w:pPr>
        <w:shd w:val="clear" w:color="auto" w:fill="FFFFFF" w:themeFill="background1"/>
        <w:spacing w:after="0" w:line="288" w:lineRule="auto"/>
        <w:ind w:right="-2"/>
        <w:rPr>
          <w:rFonts w:ascii="Times New Roman" w:hAnsi="Times New Roman" w:cs="Times New Roman"/>
          <w:b/>
          <w:sz w:val="24"/>
          <w:szCs w:val="24"/>
        </w:rPr>
      </w:pPr>
    </w:p>
    <w:p w:rsidR="007C20A6" w:rsidRDefault="007C20A6" w:rsidP="00F765C0">
      <w:pPr>
        <w:shd w:val="clear" w:color="auto" w:fill="FFFFFF" w:themeFill="background1"/>
        <w:spacing w:after="0" w:line="288" w:lineRule="auto"/>
        <w:ind w:right="-2"/>
        <w:rPr>
          <w:rFonts w:ascii="Times New Roman" w:hAnsi="Times New Roman" w:cs="Times New Roman"/>
          <w:b/>
          <w:sz w:val="24"/>
          <w:szCs w:val="24"/>
        </w:rPr>
      </w:pPr>
    </w:p>
    <w:p w:rsidR="007C20A6" w:rsidRPr="00B55E6D" w:rsidRDefault="007C20A6" w:rsidP="00F765C0">
      <w:pPr>
        <w:shd w:val="clear" w:color="auto" w:fill="FFFFFF" w:themeFill="background1"/>
        <w:spacing w:after="0" w:line="288" w:lineRule="auto"/>
        <w:ind w:right="-2"/>
        <w:rPr>
          <w:rFonts w:ascii="Times New Roman" w:hAnsi="Times New Roman" w:cs="Times New Roman"/>
          <w:i/>
          <w:sz w:val="24"/>
          <w:szCs w:val="24"/>
        </w:rPr>
      </w:pPr>
    </w:p>
    <w:p w:rsidR="00552089" w:rsidRPr="00B55E6D" w:rsidRDefault="00552089" w:rsidP="00F765C0">
      <w:pPr>
        <w:shd w:val="clear" w:color="auto" w:fill="FFFFFF" w:themeFill="background1"/>
        <w:spacing w:after="0" w:line="288" w:lineRule="auto"/>
        <w:ind w:right="-2" w:firstLine="360"/>
        <w:jc w:val="both"/>
        <w:rPr>
          <w:rFonts w:ascii="Times New Roman" w:hAnsi="Times New Roman" w:cs="Times New Roman"/>
          <w:i/>
          <w:sz w:val="24"/>
          <w:szCs w:val="24"/>
        </w:rPr>
      </w:pPr>
      <w:r w:rsidRPr="00B55E6D">
        <w:rPr>
          <w:rFonts w:ascii="Times New Roman" w:hAnsi="Times New Roman" w:cs="Times New Roman"/>
          <w:i/>
          <w:sz w:val="24"/>
          <w:szCs w:val="24"/>
        </w:rPr>
        <w:lastRenderedPageBreak/>
        <w:t>В настоящее время паспорт стации проходит рецензирование</w:t>
      </w:r>
    </w:p>
    <w:p w:rsidR="00552089" w:rsidRPr="00B55E6D" w:rsidRDefault="00552089" w:rsidP="00F765C0">
      <w:pPr>
        <w:spacing w:after="0"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Эксперты Российского общества симуляционного обучения в медицине (</w:t>
      </w:r>
      <w:proofErr w:type="spellStart"/>
      <w:r w:rsidRPr="00B55E6D">
        <w:rPr>
          <w:rFonts w:ascii="Times New Roman" w:hAnsi="Times New Roman" w:cs="Times New Roman"/>
          <w:b/>
          <w:sz w:val="24"/>
          <w:szCs w:val="24"/>
        </w:rPr>
        <w:t>Росомед</w:t>
      </w:r>
      <w:proofErr w:type="spellEnd"/>
      <w:r w:rsidRPr="00B55E6D">
        <w:rPr>
          <w:rFonts w:ascii="Times New Roman" w:hAnsi="Times New Roman" w:cs="Times New Roman"/>
          <w:b/>
          <w:sz w:val="24"/>
          <w:szCs w:val="24"/>
        </w:rPr>
        <w:t>):</w:t>
      </w:r>
    </w:p>
    <w:p w:rsidR="00552089" w:rsidRPr="00B55E6D" w:rsidRDefault="00552089" w:rsidP="00F765C0">
      <w:pPr>
        <w:spacing w:after="0" w:line="288" w:lineRule="auto"/>
        <w:jc w:val="both"/>
        <w:rPr>
          <w:rFonts w:ascii="Times New Roman" w:hAnsi="Times New Roman" w:cs="Times New Roman"/>
          <w:i/>
          <w:sz w:val="24"/>
          <w:szCs w:val="24"/>
        </w:rPr>
      </w:pPr>
      <w:r w:rsidRPr="00B55E6D">
        <w:rPr>
          <w:rFonts w:ascii="Times New Roman" w:hAnsi="Times New Roman" w:cs="Times New Roman"/>
          <w:i/>
          <w:sz w:val="24"/>
          <w:szCs w:val="24"/>
        </w:rPr>
        <w:t>Хаматханова Елизавета Мухтаевна</w:t>
      </w:r>
    </w:p>
    <w:p w:rsidR="00552089" w:rsidRPr="00B55E6D" w:rsidRDefault="00552089" w:rsidP="00F765C0">
      <w:pPr>
        <w:spacing w:after="0"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Ведущая организация:</w:t>
      </w:r>
    </w:p>
    <w:p w:rsidR="00552089" w:rsidRPr="00B55E6D" w:rsidRDefault="00552089" w:rsidP="00F765C0">
      <w:pPr>
        <w:spacing w:after="0" w:line="288" w:lineRule="auto"/>
        <w:jc w:val="both"/>
        <w:rPr>
          <w:rFonts w:ascii="Times New Roman" w:hAnsi="Times New Roman" w:cs="Times New Roman"/>
          <w:i/>
          <w:sz w:val="24"/>
          <w:szCs w:val="24"/>
        </w:rPr>
      </w:pPr>
      <w:r w:rsidRPr="00B55E6D">
        <w:rPr>
          <w:rFonts w:ascii="Times New Roman" w:hAnsi="Times New Roman" w:cs="Times New Roman"/>
          <w:i/>
          <w:sz w:val="24"/>
          <w:szCs w:val="24"/>
        </w:rPr>
        <w:t>ФГБУ «Национальный медицинский исследовательский центр акушерства, гинекологии и перинатологии им. В.И. Кулакова» Минздрава России</w:t>
      </w:r>
    </w:p>
    <w:p w:rsidR="00552089" w:rsidRPr="00B55E6D" w:rsidRDefault="00552089" w:rsidP="00F765C0">
      <w:pPr>
        <w:spacing w:after="0" w:line="288" w:lineRule="auto"/>
        <w:ind w:firstLine="709"/>
        <w:jc w:val="center"/>
        <w:rPr>
          <w:rFonts w:ascii="Times New Roman" w:hAnsi="Times New Roman" w:cs="Times New Roman"/>
          <w:sz w:val="24"/>
          <w:szCs w:val="24"/>
        </w:rPr>
      </w:pPr>
    </w:p>
    <w:p w:rsidR="00F879FA" w:rsidRPr="00B55E6D" w:rsidRDefault="00F879FA" w:rsidP="00F765C0">
      <w:pPr>
        <w:spacing w:after="0" w:line="288" w:lineRule="auto"/>
        <w:rPr>
          <w:sz w:val="24"/>
          <w:szCs w:val="24"/>
        </w:rPr>
      </w:pPr>
    </w:p>
    <w:p w:rsidR="000942F2" w:rsidRPr="00B55E6D" w:rsidRDefault="00F879FA" w:rsidP="00F765C0">
      <w:pPr>
        <w:pStyle w:val="2"/>
        <w:spacing w:before="0" w:line="288" w:lineRule="auto"/>
        <w:rPr>
          <w:rFonts w:ascii="Times New Roman" w:hAnsi="Times New Roman" w:cs="Times New Roman"/>
          <w:color w:val="auto"/>
          <w:sz w:val="24"/>
          <w:szCs w:val="24"/>
        </w:rPr>
      </w:pPr>
      <w:bookmarkStart w:id="2" w:name="_Toc516062181"/>
      <w:r w:rsidRPr="00B55E6D">
        <w:rPr>
          <w:rFonts w:ascii="Times New Roman" w:hAnsi="Times New Roman" w:cs="Times New Roman"/>
          <w:color w:val="auto"/>
          <w:sz w:val="24"/>
          <w:szCs w:val="24"/>
        </w:rPr>
        <w:t xml:space="preserve">2. </w:t>
      </w:r>
      <w:r w:rsidR="0037535B" w:rsidRPr="00B55E6D">
        <w:rPr>
          <w:rFonts w:ascii="Times New Roman" w:hAnsi="Times New Roman" w:cs="Times New Roman"/>
          <w:color w:val="auto"/>
          <w:sz w:val="24"/>
          <w:szCs w:val="24"/>
        </w:rPr>
        <w:t>Уровень измеряемой подготовки</w:t>
      </w:r>
      <w:bookmarkEnd w:id="2"/>
    </w:p>
    <w:p w:rsidR="000942F2" w:rsidRPr="00B55E6D" w:rsidRDefault="009F705F" w:rsidP="00F765C0">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Лица, завершившие</w:t>
      </w:r>
      <w:r w:rsidR="000942F2" w:rsidRPr="00B55E6D">
        <w:rPr>
          <w:rFonts w:ascii="Times New Roman" w:hAnsi="Times New Roman" w:cs="Times New Roman"/>
          <w:sz w:val="24"/>
          <w:szCs w:val="24"/>
        </w:rPr>
        <w:t xml:space="preserve"> обучение по программе ординатуры в соответствии с Федеральным государственным образовательным стандартом высшего образования по специальности 31.08.01  «Акушерство и гинекология» (уровень подготовки кадров высшей квалификации), а также лица, завершившее обучение по программе профессиональной переподготовки по специальности 31.08.01 «Акушерство и гинекология» (уровень подготовки кадров высшей квалификации), успешно сдавшие Государственную итоговую аттестацию и </w:t>
      </w:r>
      <w:r w:rsidR="00552089" w:rsidRPr="00B55E6D">
        <w:rPr>
          <w:rFonts w:ascii="Times New Roman" w:hAnsi="Times New Roman" w:cs="Times New Roman"/>
          <w:sz w:val="24"/>
          <w:szCs w:val="24"/>
        </w:rPr>
        <w:t>претендующие на должность врача-</w:t>
      </w:r>
      <w:r w:rsidR="000942F2" w:rsidRPr="00B55E6D">
        <w:rPr>
          <w:rFonts w:ascii="Times New Roman" w:hAnsi="Times New Roman" w:cs="Times New Roman"/>
          <w:sz w:val="24"/>
          <w:szCs w:val="24"/>
        </w:rPr>
        <w:t>акушер</w:t>
      </w:r>
      <w:r w:rsidR="003E46A1">
        <w:rPr>
          <w:rFonts w:ascii="Times New Roman" w:hAnsi="Times New Roman" w:cs="Times New Roman"/>
          <w:sz w:val="24"/>
          <w:szCs w:val="24"/>
        </w:rPr>
        <w:t>а</w:t>
      </w:r>
      <w:r w:rsidR="000942F2" w:rsidRPr="00B55E6D">
        <w:rPr>
          <w:rFonts w:ascii="Times New Roman" w:hAnsi="Times New Roman" w:cs="Times New Roman"/>
          <w:sz w:val="24"/>
          <w:szCs w:val="24"/>
        </w:rPr>
        <w:t>-гинеко</w:t>
      </w:r>
      <w:r w:rsidR="00552089" w:rsidRPr="00B55E6D">
        <w:rPr>
          <w:rFonts w:ascii="Times New Roman" w:hAnsi="Times New Roman" w:cs="Times New Roman"/>
          <w:sz w:val="24"/>
          <w:szCs w:val="24"/>
        </w:rPr>
        <w:t>лога или врача-</w:t>
      </w:r>
      <w:r w:rsidR="000942F2" w:rsidRPr="00B55E6D">
        <w:rPr>
          <w:rFonts w:ascii="Times New Roman" w:hAnsi="Times New Roman" w:cs="Times New Roman"/>
          <w:sz w:val="24"/>
          <w:szCs w:val="24"/>
        </w:rPr>
        <w:t>акушер</w:t>
      </w:r>
      <w:r w:rsidR="00552089" w:rsidRPr="003E46A1">
        <w:rPr>
          <w:rFonts w:ascii="Times New Roman" w:hAnsi="Times New Roman" w:cs="Times New Roman"/>
          <w:sz w:val="24"/>
          <w:szCs w:val="24"/>
        </w:rPr>
        <w:t>а</w:t>
      </w:r>
      <w:r w:rsidR="000942F2" w:rsidRPr="00B55E6D">
        <w:rPr>
          <w:rFonts w:ascii="Times New Roman" w:hAnsi="Times New Roman" w:cs="Times New Roman"/>
          <w:sz w:val="24"/>
          <w:szCs w:val="24"/>
        </w:rPr>
        <w:t>-гинеколога цехового врачебного участка.</w:t>
      </w:r>
      <w:r w:rsidRPr="00B55E6D">
        <w:rPr>
          <w:rFonts w:ascii="Times New Roman" w:hAnsi="Times New Roman" w:cs="Times New Roman"/>
          <w:sz w:val="24"/>
          <w:szCs w:val="24"/>
        </w:rPr>
        <w:t xml:space="preserve"> Приказ № 1043 н от 22.12.2017г «Об утверждении сроков и этапов аккредитации специалистов, а также категори</w:t>
      </w:r>
      <w:r w:rsidR="005F1EA3" w:rsidRPr="00B55E6D">
        <w:rPr>
          <w:rFonts w:ascii="Times New Roman" w:hAnsi="Times New Roman" w:cs="Times New Roman"/>
          <w:sz w:val="24"/>
          <w:szCs w:val="24"/>
        </w:rPr>
        <w:t>й лиц, имеющих медицинское, фармацевтическое или иное образование и подлежащих аккредитации специалистов».</w:t>
      </w:r>
    </w:p>
    <w:p w:rsidR="00BB0CD3" w:rsidRPr="005300CF" w:rsidRDefault="00BB0CD3" w:rsidP="00F765C0">
      <w:pPr>
        <w:pStyle w:val="11"/>
        <w:shd w:val="clear" w:color="auto" w:fill="auto"/>
        <w:spacing w:line="288" w:lineRule="auto"/>
        <w:ind w:firstLine="709"/>
        <w:jc w:val="both"/>
        <w:rPr>
          <w:rFonts w:ascii="Times New Roman" w:hAnsi="Times New Roman" w:cs="Times New Roman"/>
          <w:bCs/>
          <w:sz w:val="24"/>
          <w:szCs w:val="24"/>
        </w:rPr>
      </w:pPr>
      <w:r w:rsidRPr="00B55E6D">
        <w:rPr>
          <w:rFonts w:ascii="Times New Roman" w:hAnsi="Times New Roman" w:cs="Times New Roman"/>
          <w:bCs/>
          <w:sz w:val="24"/>
          <w:szCs w:val="24"/>
        </w:rPr>
        <w:t xml:space="preserve">Целесообразно заранее объявить аккредитуемым о необходимости приходить на второй этап аккредитации в спецодежде </w:t>
      </w:r>
      <w:r w:rsidRPr="005300CF">
        <w:rPr>
          <w:rFonts w:ascii="Times New Roman" w:hAnsi="Times New Roman" w:cs="Times New Roman"/>
          <w:bCs/>
          <w:sz w:val="24"/>
          <w:szCs w:val="24"/>
        </w:rPr>
        <w:t>(</w:t>
      </w:r>
      <w:r w:rsidR="00552089" w:rsidRPr="005300CF">
        <w:rPr>
          <w:rFonts w:ascii="Times New Roman" w:hAnsi="Times New Roman" w:cs="Times New Roman"/>
          <w:bCs/>
          <w:sz w:val="24"/>
          <w:szCs w:val="24"/>
        </w:rPr>
        <w:t>хирургический костюм или медицинский халат, сменная обувь, медицинские одноразовые перчатки</w:t>
      </w:r>
      <w:r w:rsidRPr="005300CF">
        <w:rPr>
          <w:rFonts w:ascii="Times New Roman" w:hAnsi="Times New Roman" w:cs="Times New Roman"/>
          <w:bCs/>
          <w:sz w:val="24"/>
          <w:szCs w:val="24"/>
        </w:rPr>
        <w:t>)</w:t>
      </w:r>
      <w:r w:rsidR="00920152" w:rsidRPr="005300CF">
        <w:rPr>
          <w:rFonts w:ascii="Times New Roman" w:hAnsi="Times New Roman" w:cs="Times New Roman"/>
          <w:bCs/>
          <w:sz w:val="24"/>
          <w:szCs w:val="24"/>
        </w:rPr>
        <w:t>.</w:t>
      </w:r>
    </w:p>
    <w:p w:rsidR="00BB0CD3" w:rsidRPr="00B55E6D" w:rsidRDefault="00BB0CD3" w:rsidP="00F765C0">
      <w:pPr>
        <w:pStyle w:val="a5"/>
        <w:spacing w:line="288" w:lineRule="auto"/>
        <w:jc w:val="both"/>
        <w:rPr>
          <w:rFonts w:ascii="Times New Roman" w:hAnsi="Times New Roman" w:cs="Times New Roman"/>
          <w:sz w:val="24"/>
          <w:szCs w:val="24"/>
        </w:rPr>
      </w:pPr>
    </w:p>
    <w:p w:rsidR="0037535B" w:rsidRPr="00B55E6D" w:rsidRDefault="00F879FA" w:rsidP="00F765C0">
      <w:pPr>
        <w:pStyle w:val="2"/>
        <w:spacing w:before="0" w:line="288" w:lineRule="auto"/>
        <w:rPr>
          <w:rFonts w:ascii="Times New Roman" w:hAnsi="Times New Roman" w:cs="Times New Roman"/>
          <w:color w:val="auto"/>
          <w:sz w:val="24"/>
          <w:szCs w:val="24"/>
        </w:rPr>
      </w:pPr>
      <w:bookmarkStart w:id="3" w:name="_Toc516062182"/>
      <w:r w:rsidRPr="00B55E6D">
        <w:rPr>
          <w:rFonts w:ascii="Times New Roman" w:hAnsi="Times New Roman" w:cs="Times New Roman"/>
          <w:color w:val="auto"/>
          <w:sz w:val="24"/>
          <w:szCs w:val="24"/>
        </w:rPr>
        <w:t>3</w:t>
      </w:r>
      <w:r w:rsidR="0037535B" w:rsidRPr="00B55E6D">
        <w:rPr>
          <w:rFonts w:ascii="Times New Roman" w:hAnsi="Times New Roman" w:cs="Times New Roman"/>
          <w:color w:val="auto"/>
          <w:sz w:val="24"/>
          <w:szCs w:val="24"/>
        </w:rPr>
        <w:t>. Профессиональный стандарт (трудовые функции)</w:t>
      </w:r>
      <w:bookmarkEnd w:id="3"/>
    </w:p>
    <w:p w:rsidR="0037535B" w:rsidRPr="003E46A1" w:rsidRDefault="00F765C0" w:rsidP="00F765C0">
      <w:pPr>
        <w:pStyle w:val="a5"/>
        <w:spacing w:line="288" w:lineRule="auto"/>
        <w:ind w:firstLine="709"/>
        <w:rPr>
          <w:rFonts w:ascii="Times New Roman" w:hAnsi="Times New Roman" w:cs="Times New Roman"/>
          <w:color w:val="FF0000"/>
          <w:sz w:val="28"/>
          <w:szCs w:val="28"/>
        </w:rPr>
      </w:pPr>
      <w:r w:rsidRPr="005300CF">
        <w:rPr>
          <w:rFonts w:ascii="Times New Roman" w:hAnsi="Times New Roman" w:cs="Times New Roman"/>
          <w:sz w:val="24"/>
          <w:szCs w:val="24"/>
        </w:rPr>
        <w:t xml:space="preserve">Проект </w:t>
      </w:r>
      <w:r w:rsidRPr="00B55E6D">
        <w:rPr>
          <w:rFonts w:ascii="Times New Roman" w:hAnsi="Times New Roman" w:cs="Times New Roman"/>
          <w:sz w:val="24"/>
          <w:szCs w:val="24"/>
        </w:rPr>
        <w:t>п</w:t>
      </w:r>
      <w:r w:rsidR="0037535B" w:rsidRPr="00B55E6D">
        <w:rPr>
          <w:rFonts w:ascii="Times New Roman" w:hAnsi="Times New Roman" w:cs="Times New Roman"/>
          <w:sz w:val="24"/>
          <w:szCs w:val="24"/>
        </w:rPr>
        <w:t>рофессиональн</w:t>
      </w:r>
      <w:r w:rsidRPr="00B55E6D">
        <w:rPr>
          <w:rFonts w:ascii="Times New Roman" w:hAnsi="Times New Roman" w:cs="Times New Roman"/>
          <w:sz w:val="24"/>
          <w:szCs w:val="24"/>
        </w:rPr>
        <w:t>ого</w:t>
      </w:r>
      <w:r w:rsidR="0037535B" w:rsidRPr="00B55E6D">
        <w:rPr>
          <w:rFonts w:ascii="Times New Roman" w:hAnsi="Times New Roman" w:cs="Times New Roman"/>
          <w:sz w:val="24"/>
          <w:szCs w:val="24"/>
        </w:rPr>
        <w:t xml:space="preserve"> стандарт</w:t>
      </w:r>
      <w:r w:rsidRPr="00B55E6D">
        <w:rPr>
          <w:rFonts w:ascii="Times New Roman" w:hAnsi="Times New Roman" w:cs="Times New Roman"/>
          <w:sz w:val="24"/>
          <w:szCs w:val="24"/>
        </w:rPr>
        <w:t>а</w:t>
      </w:r>
      <w:r w:rsidR="0037535B" w:rsidRPr="00B55E6D">
        <w:rPr>
          <w:rFonts w:ascii="Times New Roman" w:hAnsi="Times New Roman" w:cs="Times New Roman"/>
          <w:sz w:val="24"/>
          <w:szCs w:val="24"/>
        </w:rPr>
        <w:t xml:space="preserve"> «Специалист по акушерству и гинекологии» </w:t>
      </w:r>
      <w:r w:rsidR="003E46A1">
        <w:rPr>
          <w:rFonts w:ascii="Times New Roman" w:hAnsi="Times New Roman" w:cs="Times New Roman"/>
          <w:sz w:val="28"/>
          <w:szCs w:val="28"/>
        </w:rPr>
        <w:t>(</w:t>
      </w:r>
      <w:r w:rsidR="003E46A1" w:rsidRPr="003E46A1">
        <w:rPr>
          <w:rFonts w:ascii="Times New Roman" w:hAnsi="Times New Roman" w:cs="Times New Roman"/>
          <w:sz w:val="28"/>
          <w:szCs w:val="28"/>
        </w:rPr>
        <w:t xml:space="preserve">от </w:t>
      </w:r>
      <w:r w:rsidR="003E46A1" w:rsidRPr="003E46A1">
        <w:rPr>
          <w:rFonts w:ascii="Times New Roman" w:eastAsia="Times New Roman" w:hAnsi="Times New Roman" w:cs="Times New Roman"/>
          <w:bCs/>
          <w:sz w:val="28"/>
          <w:szCs w:val="28"/>
        </w:rPr>
        <w:t>16.12.2015</w:t>
      </w:r>
      <w:r w:rsidR="003E46A1">
        <w:rPr>
          <w:rFonts w:ascii="Times New Roman" w:eastAsia="Times New Roman" w:hAnsi="Times New Roman" w:cs="Times New Roman"/>
          <w:bCs/>
          <w:sz w:val="28"/>
          <w:szCs w:val="28"/>
        </w:rPr>
        <w:t xml:space="preserve"> </w:t>
      </w:r>
      <w:r w:rsidR="003E46A1" w:rsidRPr="003E46A1">
        <w:rPr>
          <w:rFonts w:ascii="Times New Roman" w:eastAsia="Times New Roman" w:hAnsi="Times New Roman" w:cs="Times New Roman"/>
          <w:bCs/>
          <w:sz w:val="28"/>
          <w:szCs w:val="28"/>
        </w:rPr>
        <w:t>г.)</w:t>
      </w:r>
    </w:p>
    <w:p w:rsidR="00B63362" w:rsidRPr="00B55E6D" w:rsidRDefault="00F765C0" w:rsidP="0089321D">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 xml:space="preserve">Трудовая функция: </w:t>
      </w:r>
      <w:r w:rsidRPr="00B55E6D">
        <w:rPr>
          <w:rFonts w:ascii="Times New Roman" w:hAnsi="Times New Roman" w:cs="Times New Roman"/>
          <w:b/>
          <w:sz w:val="24"/>
          <w:szCs w:val="24"/>
        </w:rPr>
        <w:t>А/01.77</w:t>
      </w:r>
      <w:r w:rsidRPr="00B55E6D">
        <w:rPr>
          <w:rFonts w:ascii="Times New Roman" w:hAnsi="Times New Roman" w:cs="Times New Roman"/>
          <w:sz w:val="24"/>
          <w:szCs w:val="24"/>
        </w:rPr>
        <w:t xml:space="preserve"> Организация и проведение профилактических медицинских осмотров, диспансеризации и планового диспансерного наблюдения женского населения. Установление диагноза детям и женщинам с гинекологическими заболеваниями, подросткам и женщинам в период беременности и в послеродовом периоде на основе владения пропедевтическими, лабораторными и инструментальными методами исследования. Выбор и выполнение лечебно-диагностического процесса (наблюдение, обследование, лечение) детям и женщинам с учетом установленного диагноза гинекологического профиля, подросткам и женщинам в период беременности и в послеродовом периоде.</w:t>
      </w:r>
    </w:p>
    <w:p w:rsidR="0037535B" w:rsidRPr="00B55E6D" w:rsidRDefault="00F879FA" w:rsidP="00F765C0">
      <w:pPr>
        <w:pStyle w:val="2"/>
        <w:spacing w:before="0" w:line="288" w:lineRule="auto"/>
        <w:rPr>
          <w:rFonts w:ascii="Times New Roman" w:hAnsi="Times New Roman" w:cs="Times New Roman"/>
          <w:color w:val="auto"/>
          <w:sz w:val="24"/>
          <w:szCs w:val="24"/>
        </w:rPr>
      </w:pPr>
      <w:bookmarkStart w:id="4" w:name="_Toc516062183"/>
      <w:r w:rsidRPr="00B55E6D">
        <w:rPr>
          <w:rFonts w:ascii="Times New Roman" w:hAnsi="Times New Roman" w:cs="Times New Roman"/>
          <w:color w:val="auto"/>
          <w:sz w:val="24"/>
          <w:szCs w:val="24"/>
        </w:rPr>
        <w:t>4</w:t>
      </w:r>
      <w:r w:rsidR="005F6375" w:rsidRPr="00B55E6D">
        <w:rPr>
          <w:rFonts w:ascii="Times New Roman" w:hAnsi="Times New Roman" w:cs="Times New Roman"/>
          <w:color w:val="auto"/>
          <w:sz w:val="24"/>
          <w:szCs w:val="24"/>
        </w:rPr>
        <w:t xml:space="preserve">. </w:t>
      </w:r>
      <w:r w:rsidR="0037535B" w:rsidRPr="00B55E6D">
        <w:rPr>
          <w:rFonts w:ascii="Times New Roman" w:hAnsi="Times New Roman" w:cs="Times New Roman"/>
          <w:color w:val="auto"/>
          <w:sz w:val="24"/>
          <w:szCs w:val="24"/>
        </w:rPr>
        <w:t>Проверяемые компетенции</w:t>
      </w:r>
      <w:bookmarkEnd w:id="4"/>
    </w:p>
    <w:p w:rsidR="005B7C44" w:rsidRDefault="00586222" w:rsidP="00F765C0">
      <w:pPr>
        <w:pStyle w:val="a5"/>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Амбулаторный прием</w:t>
      </w:r>
      <w:r w:rsidR="007D4E72">
        <w:rPr>
          <w:rFonts w:ascii="Times New Roman" w:hAnsi="Times New Roman" w:cs="Times New Roman"/>
          <w:sz w:val="24"/>
          <w:szCs w:val="24"/>
        </w:rPr>
        <w:t xml:space="preserve"> </w:t>
      </w:r>
      <w:r w:rsidR="0037535B" w:rsidRPr="00B55E6D">
        <w:rPr>
          <w:rFonts w:ascii="Times New Roman" w:hAnsi="Times New Roman" w:cs="Times New Roman"/>
          <w:sz w:val="24"/>
          <w:szCs w:val="24"/>
        </w:rPr>
        <w:t>пациент</w:t>
      </w:r>
      <w:r w:rsidR="007D4E72">
        <w:rPr>
          <w:rFonts w:ascii="Times New Roman" w:hAnsi="Times New Roman" w:cs="Times New Roman"/>
          <w:sz w:val="24"/>
          <w:szCs w:val="24"/>
        </w:rPr>
        <w:t>ки</w:t>
      </w:r>
      <w:r w:rsidR="0037535B" w:rsidRPr="00B55E6D">
        <w:rPr>
          <w:rFonts w:ascii="Times New Roman" w:hAnsi="Times New Roman" w:cs="Times New Roman"/>
          <w:sz w:val="24"/>
          <w:szCs w:val="24"/>
        </w:rPr>
        <w:t xml:space="preserve"> </w:t>
      </w:r>
      <w:r w:rsidR="007D4E72">
        <w:rPr>
          <w:rFonts w:ascii="Times New Roman" w:hAnsi="Times New Roman" w:cs="Times New Roman"/>
          <w:sz w:val="24"/>
          <w:szCs w:val="24"/>
        </w:rPr>
        <w:t xml:space="preserve">в рамках стандартного обследования </w:t>
      </w:r>
      <w:r w:rsidR="0037535B" w:rsidRPr="00B55E6D">
        <w:rPr>
          <w:rFonts w:ascii="Times New Roman" w:hAnsi="Times New Roman" w:cs="Times New Roman"/>
          <w:sz w:val="24"/>
          <w:szCs w:val="24"/>
        </w:rPr>
        <w:t xml:space="preserve">с целью </w:t>
      </w:r>
      <w:r w:rsidR="007D4E72">
        <w:rPr>
          <w:rFonts w:ascii="Times New Roman" w:hAnsi="Times New Roman" w:cs="Times New Roman"/>
          <w:sz w:val="24"/>
          <w:szCs w:val="24"/>
        </w:rPr>
        <w:t>постановки на учет по беременности</w:t>
      </w:r>
    </w:p>
    <w:p w:rsidR="0037535B" w:rsidRPr="00B55E6D" w:rsidRDefault="0037535B" w:rsidP="00F765C0">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w:t>
      </w:r>
    </w:p>
    <w:p w:rsidR="0089321D" w:rsidRPr="00B55E6D" w:rsidRDefault="0089321D" w:rsidP="00F765C0">
      <w:pPr>
        <w:pStyle w:val="a5"/>
        <w:spacing w:line="288" w:lineRule="auto"/>
        <w:ind w:firstLine="709"/>
        <w:jc w:val="both"/>
        <w:rPr>
          <w:rFonts w:ascii="Times New Roman" w:hAnsi="Times New Roman" w:cs="Times New Roman"/>
          <w:b/>
          <w:sz w:val="24"/>
          <w:szCs w:val="24"/>
        </w:rPr>
      </w:pPr>
    </w:p>
    <w:p w:rsidR="0037535B" w:rsidRPr="00B55E6D" w:rsidRDefault="00F879FA" w:rsidP="00B55E6D">
      <w:pPr>
        <w:pStyle w:val="2"/>
        <w:spacing w:before="0" w:line="288" w:lineRule="auto"/>
        <w:rPr>
          <w:rFonts w:ascii="Times New Roman" w:hAnsi="Times New Roman" w:cs="Times New Roman"/>
          <w:color w:val="auto"/>
          <w:sz w:val="24"/>
          <w:szCs w:val="24"/>
        </w:rPr>
      </w:pPr>
      <w:bookmarkStart w:id="5" w:name="_Toc516062184"/>
      <w:r w:rsidRPr="00B55E6D">
        <w:rPr>
          <w:rFonts w:ascii="Times New Roman" w:hAnsi="Times New Roman" w:cs="Times New Roman"/>
          <w:color w:val="auto"/>
          <w:sz w:val="24"/>
          <w:szCs w:val="24"/>
        </w:rPr>
        <w:t>5</w:t>
      </w:r>
      <w:r w:rsidR="0037535B" w:rsidRPr="00B55E6D">
        <w:rPr>
          <w:rFonts w:ascii="Times New Roman" w:hAnsi="Times New Roman" w:cs="Times New Roman"/>
          <w:color w:val="auto"/>
          <w:sz w:val="24"/>
          <w:szCs w:val="24"/>
        </w:rPr>
        <w:t>. Задач</w:t>
      </w:r>
      <w:r w:rsidR="0089321D" w:rsidRPr="00B55E6D">
        <w:rPr>
          <w:rFonts w:ascii="Times New Roman" w:hAnsi="Times New Roman" w:cs="Times New Roman"/>
          <w:color w:val="auto"/>
          <w:sz w:val="24"/>
          <w:szCs w:val="24"/>
        </w:rPr>
        <w:t>а</w:t>
      </w:r>
      <w:r w:rsidR="0037535B" w:rsidRPr="00B55E6D">
        <w:rPr>
          <w:rFonts w:ascii="Times New Roman" w:hAnsi="Times New Roman" w:cs="Times New Roman"/>
          <w:color w:val="auto"/>
          <w:sz w:val="24"/>
          <w:szCs w:val="24"/>
        </w:rPr>
        <w:t xml:space="preserve"> станции</w:t>
      </w:r>
      <w:bookmarkEnd w:id="5"/>
    </w:p>
    <w:p w:rsidR="003E46A1" w:rsidRPr="00FE5CD3" w:rsidRDefault="00B55E6D" w:rsidP="00DF5ADB">
      <w:pPr>
        <w:spacing w:after="0"/>
        <w:ind w:firstLine="709"/>
        <w:jc w:val="both"/>
        <w:rPr>
          <w:rFonts w:ascii="Times New Roman" w:eastAsia="Times New Roman" w:hAnsi="Times New Roman" w:cs="Times New Roman"/>
          <w:sz w:val="24"/>
          <w:szCs w:val="24"/>
        </w:rPr>
      </w:pPr>
      <w:r w:rsidRPr="00FE5CD3">
        <w:rPr>
          <w:rFonts w:ascii="Times New Roman" w:hAnsi="Times New Roman" w:cs="Times New Roman"/>
          <w:sz w:val="24"/>
          <w:szCs w:val="24"/>
          <w:lang w:eastAsia="ru-RU"/>
        </w:rPr>
        <w:t>Дем</w:t>
      </w:r>
      <w:r w:rsidR="00DF5ADB" w:rsidRPr="00FE5CD3">
        <w:rPr>
          <w:rFonts w:ascii="Times New Roman" w:hAnsi="Times New Roman" w:cs="Times New Roman"/>
          <w:sz w:val="24"/>
          <w:szCs w:val="24"/>
          <w:lang w:eastAsia="ru-RU"/>
        </w:rPr>
        <w:t xml:space="preserve">онстрация аккредитуемым умений </w:t>
      </w:r>
      <w:r w:rsidR="00FE5CD3" w:rsidRPr="00FE5CD3">
        <w:rPr>
          <w:rFonts w:ascii="Times New Roman" w:hAnsi="Times New Roman" w:cs="Times New Roman"/>
          <w:sz w:val="24"/>
          <w:szCs w:val="24"/>
          <w:lang w:eastAsia="ru-RU"/>
        </w:rPr>
        <w:t xml:space="preserve">проводить </w:t>
      </w:r>
      <w:r w:rsidR="00DF5ADB" w:rsidRPr="00FE5CD3">
        <w:rPr>
          <w:rFonts w:ascii="Times New Roman" w:eastAsia="Times New Roman" w:hAnsi="Times New Roman" w:cs="Times New Roman"/>
          <w:sz w:val="24"/>
          <w:szCs w:val="24"/>
        </w:rPr>
        <w:t>медицинский осмотр с целью выявления гинекологических заболеваний и/или беременности и их осложнений</w:t>
      </w:r>
      <w:r w:rsidR="003E46A1" w:rsidRPr="00FE5CD3">
        <w:rPr>
          <w:rFonts w:ascii="Times New Roman" w:eastAsia="Times New Roman" w:hAnsi="Times New Roman" w:cs="Times New Roman"/>
          <w:sz w:val="24"/>
          <w:szCs w:val="24"/>
        </w:rPr>
        <w:t>:</w:t>
      </w:r>
    </w:p>
    <w:p w:rsidR="00FE5CD3" w:rsidRPr="00FE5CD3" w:rsidRDefault="003E46A1" w:rsidP="003E46A1">
      <w:pPr>
        <w:spacing w:after="0"/>
        <w:jc w:val="both"/>
        <w:rPr>
          <w:rFonts w:ascii="Times New Roman" w:eastAsia="Times New Roman" w:hAnsi="Times New Roman" w:cs="Times New Roman"/>
          <w:sz w:val="24"/>
          <w:szCs w:val="24"/>
        </w:rPr>
      </w:pPr>
      <w:r w:rsidRPr="00FE5CD3">
        <w:rPr>
          <w:rFonts w:ascii="Times New Roman" w:eastAsia="Times New Roman" w:hAnsi="Times New Roman" w:cs="Times New Roman"/>
          <w:sz w:val="24"/>
          <w:szCs w:val="24"/>
        </w:rPr>
        <w:lastRenderedPageBreak/>
        <w:t>-</w:t>
      </w:r>
      <w:r w:rsidR="00FE5CD3" w:rsidRPr="00FE5CD3">
        <w:rPr>
          <w:rFonts w:ascii="Times New Roman" w:eastAsia="Times New Roman" w:hAnsi="Times New Roman" w:cs="Times New Roman"/>
          <w:sz w:val="24"/>
          <w:szCs w:val="24"/>
        </w:rPr>
        <w:t xml:space="preserve"> </w:t>
      </w:r>
      <w:r w:rsidRPr="00FE5CD3">
        <w:rPr>
          <w:rFonts w:ascii="Times New Roman" w:eastAsia="Times New Roman" w:hAnsi="Times New Roman" w:cs="Times New Roman"/>
          <w:sz w:val="24"/>
          <w:szCs w:val="24"/>
        </w:rPr>
        <w:t>о</w:t>
      </w:r>
      <w:r w:rsidR="00DF5ADB" w:rsidRPr="00FE5CD3">
        <w:rPr>
          <w:rFonts w:ascii="Times New Roman" w:eastAsia="Times New Roman" w:hAnsi="Times New Roman" w:cs="Times New Roman"/>
          <w:sz w:val="24"/>
          <w:szCs w:val="24"/>
        </w:rPr>
        <w:t xml:space="preserve">смотреть и интерпретировать состояние наружных и внутренних половых органов у </w:t>
      </w:r>
      <w:r w:rsidR="00FE5CD3" w:rsidRPr="00FE5CD3">
        <w:rPr>
          <w:rFonts w:ascii="Times New Roman" w:eastAsia="Times New Roman" w:hAnsi="Times New Roman" w:cs="Times New Roman"/>
          <w:sz w:val="24"/>
          <w:szCs w:val="24"/>
        </w:rPr>
        <w:t xml:space="preserve"> </w:t>
      </w:r>
    </w:p>
    <w:p w:rsidR="00FE5CD3" w:rsidRPr="00FE5CD3" w:rsidRDefault="00FE5CD3" w:rsidP="003E46A1">
      <w:pPr>
        <w:spacing w:after="0"/>
        <w:jc w:val="both"/>
        <w:rPr>
          <w:rFonts w:ascii="Times New Roman" w:eastAsia="Times New Roman" w:hAnsi="Times New Roman" w:cs="Times New Roman"/>
          <w:sz w:val="24"/>
          <w:szCs w:val="24"/>
        </w:rPr>
      </w:pPr>
      <w:r w:rsidRPr="00FE5CD3">
        <w:rPr>
          <w:rFonts w:ascii="Times New Roman" w:eastAsia="Times New Roman" w:hAnsi="Times New Roman" w:cs="Times New Roman"/>
          <w:sz w:val="24"/>
          <w:szCs w:val="24"/>
        </w:rPr>
        <w:t xml:space="preserve">  </w:t>
      </w:r>
      <w:r w:rsidR="00DF5ADB" w:rsidRPr="00FE5CD3">
        <w:rPr>
          <w:rFonts w:ascii="Times New Roman" w:eastAsia="Times New Roman" w:hAnsi="Times New Roman" w:cs="Times New Roman"/>
          <w:sz w:val="24"/>
          <w:szCs w:val="24"/>
        </w:rPr>
        <w:t>девочек и женщин различного возраста с помощью</w:t>
      </w:r>
      <w:r w:rsidR="003E46A1" w:rsidRPr="00FE5CD3">
        <w:rPr>
          <w:rFonts w:ascii="Times New Roman" w:eastAsia="Times New Roman" w:hAnsi="Times New Roman" w:cs="Times New Roman"/>
          <w:sz w:val="24"/>
          <w:szCs w:val="24"/>
        </w:rPr>
        <w:t xml:space="preserve"> влагалищных зеркал</w:t>
      </w:r>
      <w:r w:rsidR="002A7076" w:rsidRPr="00FE5CD3">
        <w:rPr>
          <w:rFonts w:ascii="Times New Roman" w:eastAsia="Times New Roman" w:hAnsi="Times New Roman" w:cs="Times New Roman"/>
          <w:sz w:val="24"/>
          <w:szCs w:val="24"/>
        </w:rPr>
        <w:t xml:space="preserve"> и </w:t>
      </w:r>
    </w:p>
    <w:p w:rsidR="00617966" w:rsidRPr="00FE5CD3" w:rsidRDefault="00FE5CD3" w:rsidP="003E46A1">
      <w:pPr>
        <w:spacing w:after="0"/>
        <w:jc w:val="both"/>
        <w:rPr>
          <w:rFonts w:ascii="Times New Roman" w:eastAsia="Times New Roman" w:hAnsi="Times New Roman" w:cs="Times New Roman"/>
          <w:sz w:val="24"/>
          <w:szCs w:val="24"/>
        </w:rPr>
      </w:pPr>
      <w:r w:rsidRPr="00FE5CD3">
        <w:rPr>
          <w:rFonts w:ascii="Times New Roman" w:eastAsia="Times New Roman" w:hAnsi="Times New Roman" w:cs="Times New Roman"/>
          <w:sz w:val="24"/>
          <w:szCs w:val="24"/>
        </w:rPr>
        <w:t xml:space="preserve">  </w:t>
      </w:r>
      <w:r w:rsidR="002A7076" w:rsidRPr="00FE5CD3">
        <w:rPr>
          <w:rFonts w:ascii="Times New Roman" w:eastAsia="Times New Roman" w:hAnsi="Times New Roman" w:cs="Times New Roman"/>
          <w:sz w:val="24"/>
          <w:szCs w:val="24"/>
        </w:rPr>
        <w:t>продемонстрировать взятие биоматериала из урогенитального тракта</w:t>
      </w:r>
      <w:r w:rsidR="00617966" w:rsidRPr="00FE5CD3">
        <w:rPr>
          <w:rFonts w:ascii="Times New Roman" w:eastAsia="Times New Roman" w:hAnsi="Times New Roman" w:cs="Times New Roman"/>
          <w:sz w:val="24"/>
          <w:szCs w:val="24"/>
        </w:rPr>
        <w:t>;</w:t>
      </w:r>
      <w:r w:rsidR="002A7076" w:rsidRPr="00FE5CD3">
        <w:rPr>
          <w:rFonts w:ascii="Times New Roman" w:eastAsia="Times New Roman" w:hAnsi="Times New Roman" w:cs="Times New Roman"/>
          <w:sz w:val="24"/>
          <w:szCs w:val="24"/>
        </w:rPr>
        <w:t xml:space="preserve"> </w:t>
      </w:r>
    </w:p>
    <w:p w:rsidR="003E46A1" w:rsidRPr="00FE5CD3" w:rsidRDefault="00617966" w:rsidP="003E46A1">
      <w:pPr>
        <w:spacing w:after="0"/>
        <w:jc w:val="both"/>
        <w:rPr>
          <w:rFonts w:ascii="Times New Roman" w:eastAsia="Times New Roman" w:hAnsi="Times New Roman" w:cs="Times New Roman"/>
          <w:sz w:val="24"/>
          <w:szCs w:val="24"/>
        </w:rPr>
      </w:pPr>
      <w:r w:rsidRPr="00FE5CD3">
        <w:rPr>
          <w:rFonts w:ascii="Times New Roman" w:eastAsia="Times New Roman" w:hAnsi="Times New Roman" w:cs="Times New Roman"/>
          <w:sz w:val="24"/>
          <w:szCs w:val="24"/>
        </w:rPr>
        <w:t xml:space="preserve">- провести и интерпретировать </w:t>
      </w:r>
      <w:proofErr w:type="spellStart"/>
      <w:r w:rsidR="00DF5ADB" w:rsidRPr="00FE5CD3">
        <w:rPr>
          <w:rFonts w:ascii="Times New Roman" w:eastAsia="Times New Roman" w:hAnsi="Times New Roman" w:cs="Times New Roman"/>
          <w:sz w:val="24"/>
          <w:szCs w:val="24"/>
        </w:rPr>
        <w:t>бимануально</w:t>
      </w:r>
      <w:r w:rsidRPr="00FE5CD3">
        <w:rPr>
          <w:rFonts w:ascii="Times New Roman" w:eastAsia="Times New Roman" w:hAnsi="Times New Roman" w:cs="Times New Roman"/>
          <w:sz w:val="24"/>
          <w:szCs w:val="24"/>
        </w:rPr>
        <w:t>е</w:t>
      </w:r>
      <w:proofErr w:type="spellEnd"/>
      <w:r w:rsidR="00DF5ADB" w:rsidRPr="00FE5CD3">
        <w:rPr>
          <w:rFonts w:ascii="Times New Roman" w:eastAsia="Times New Roman" w:hAnsi="Times New Roman" w:cs="Times New Roman"/>
          <w:sz w:val="24"/>
          <w:szCs w:val="24"/>
        </w:rPr>
        <w:t xml:space="preserve"> влагалищно</w:t>
      </w:r>
      <w:r w:rsidRPr="00FE5CD3">
        <w:rPr>
          <w:rFonts w:ascii="Times New Roman" w:eastAsia="Times New Roman" w:hAnsi="Times New Roman" w:cs="Times New Roman"/>
          <w:sz w:val="24"/>
          <w:szCs w:val="24"/>
        </w:rPr>
        <w:t>е</w:t>
      </w:r>
      <w:r w:rsidR="00DF5ADB" w:rsidRPr="00FE5CD3">
        <w:rPr>
          <w:rFonts w:ascii="Times New Roman" w:eastAsia="Times New Roman" w:hAnsi="Times New Roman" w:cs="Times New Roman"/>
          <w:sz w:val="24"/>
          <w:szCs w:val="24"/>
        </w:rPr>
        <w:t xml:space="preserve"> и</w:t>
      </w:r>
      <w:r w:rsidR="003E46A1" w:rsidRPr="00FE5CD3">
        <w:rPr>
          <w:rFonts w:ascii="Times New Roman" w:eastAsia="Times New Roman" w:hAnsi="Times New Roman" w:cs="Times New Roman"/>
          <w:sz w:val="24"/>
          <w:szCs w:val="24"/>
        </w:rPr>
        <w:t>сследовани</w:t>
      </w:r>
      <w:r w:rsidRPr="00FE5CD3">
        <w:rPr>
          <w:rFonts w:ascii="Times New Roman" w:eastAsia="Times New Roman" w:hAnsi="Times New Roman" w:cs="Times New Roman"/>
          <w:sz w:val="24"/>
          <w:szCs w:val="24"/>
        </w:rPr>
        <w:t>е</w:t>
      </w:r>
      <w:r w:rsidR="00DF5ADB" w:rsidRPr="00FE5CD3">
        <w:rPr>
          <w:rFonts w:ascii="Times New Roman" w:eastAsia="Times New Roman" w:hAnsi="Times New Roman" w:cs="Times New Roman"/>
          <w:sz w:val="24"/>
          <w:szCs w:val="24"/>
        </w:rPr>
        <w:t xml:space="preserve">; </w:t>
      </w:r>
    </w:p>
    <w:p w:rsidR="00FE5CD3" w:rsidRPr="00FE5CD3" w:rsidRDefault="003E46A1" w:rsidP="002A7076">
      <w:pPr>
        <w:spacing w:after="0"/>
        <w:jc w:val="both"/>
        <w:rPr>
          <w:rFonts w:ascii="Times New Roman" w:eastAsia="Times New Roman" w:hAnsi="Times New Roman" w:cs="Times New Roman"/>
          <w:sz w:val="24"/>
          <w:szCs w:val="24"/>
        </w:rPr>
      </w:pPr>
      <w:r w:rsidRPr="00FE5CD3">
        <w:rPr>
          <w:rFonts w:ascii="Times New Roman" w:eastAsia="Times New Roman" w:hAnsi="Times New Roman" w:cs="Times New Roman"/>
          <w:sz w:val="24"/>
          <w:szCs w:val="24"/>
        </w:rPr>
        <w:t>-</w:t>
      </w:r>
      <w:r w:rsidR="00FE5CD3" w:rsidRPr="00FE5CD3">
        <w:rPr>
          <w:rFonts w:ascii="Times New Roman" w:eastAsia="Times New Roman" w:hAnsi="Times New Roman" w:cs="Times New Roman"/>
          <w:sz w:val="24"/>
          <w:szCs w:val="24"/>
        </w:rPr>
        <w:t xml:space="preserve"> </w:t>
      </w:r>
      <w:r w:rsidR="00DF5ADB" w:rsidRPr="00FE5CD3">
        <w:rPr>
          <w:rFonts w:ascii="Times New Roman" w:eastAsia="Times New Roman" w:hAnsi="Times New Roman" w:cs="Times New Roman"/>
          <w:sz w:val="24"/>
          <w:szCs w:val="24"/>
        </w:rPr>
        <w:t>применить объективные</w:t>
      </w:r>
      <w:r w:rsidR="00617966" w:rsidRPr="00FE5CD3">
        <w:rPr>
          <w:rFonts w:ascii="Times New Roman" w:eastAsia="Times New Roman" w:hAnsi="Times New Roman" w:cs="Times New Roman"/>
          <w:sz w:val="24"/>
          <w:szCs w:val="24"/>
        </w:rPr>
        <w:t xml:space="preserve"> методы обследования беременной (</w:t>
      </w:r>
      <w:r w:rsidR="002A7076" w:rsidRPr="00FE5CD3">
        <w:rPr>
          <w:rFonts w:ascii="Times New Roman" w:eastAsia="Times New Roman" w:hAnsi="Times New Roman" w:cs="Times New Roman"/>
          <w:sz w:val="24"/>
          <w:szCs w:val="24"/>
        </w:rPr>
        <w:t>наружно</w:t>
      </w:r>
      <w:r w:rsidR="00617966" w:rsidRPr="00FE5CD3">
        <w:rPr>
          <w:rFonts w:ascii="Times New Roman" w:eastAsia="Times New Roman" w:hAnsi="Times New Roman" w:cs="Times New Roman"/>
          <w:sz w:val="24"/>
          <w:szCs w:val="24"/>
        </w:rPr>
        <w:t>е</w:t>
      </w:r>
      <w:r w:rsidR="002A7076" w:rsidRPr="00FE5CD3">
        <w:rPr>
          <w:rFonts w:ascii="Times New Roman" w:eastAsia="Times New Roman" w:hAnsi="Times New Roman" w:cs="Times New Roman"/>
          <w:sz w:val="24"/>
          <w:szCs w:val="24"/>
        </w:rPr>
        <w:t xml:space="preserve"> акушерско</w:t>
      </w:r>
      <w:r w:rsidR="00617966" w:rsidRPr="00FE5CD3">
        <w:rPr>
          <w:rFonts w:ascii="Times New Roman" w:eastAsia="Times New Roman" w:hAnsi="Times New Roman" w:cs="Times New Roman"/>
          <w:sz w:val="24"/>
          <w:szCs w:val="24"/>
        </w:rPr>
        <w:t>е</w:t>
      </w:r>
      <w:r w:rsidR="002A7076" w:rsidRPr="00FE5CD3">
        <w:rPr>
          <w:rFonts w:ascii="Times New Roman" w:eastAsia="Times New Roman" w:hAnsi="Times New Roman" w:cs="Times New Roman"/>
          <w:sz w:val="24"/>
          <w:szCs w:val="24"/>
        </w:rPr>
        <w:t xml:space="preserve"> </w:t>
      </w:r>
    </w:p>
    <w:p w:rsidR="00FE5CD3" w:rsidRPr="00FE5CD3" w:rsidRDefault="00FE5CD3" w:rsidP="002A7076">
      <w:pPr>
        <w:spacing w:after="0"/>
        <w:jc w:val="both"/>
        <w:rPr>
          <w:rFonts w:ascii="Times New Roman" w:eastAsia="Times New Roman" w:hAnsi="Times New Roman" w:cs="Times New Roman"/>
          <w:sz w:val="24"/>
          <w:szCs w:val="24"/>
        </w:rPr>
      </w:pPr>
      <w:r w:rsidRPr="00FE5CD3">
        <w:rPr>
          <w:rFonts w:ascii="Times New Roman" w:eastAsia="Times New Roman" w:hAnsi="Times New Roman" w:cs="Times New Roman"/>
          <w:sz w:val="24"/>
          <w:szCs w:val="24"/>
        </w:rPr>
        <w:t xml:space="preserve">  </w:t>
      </w:r>
      <w:r w:rsidR="002A7076" w:rsidRPr="00FE5CD3">
        <w:rPr>
          <w:rFonts w:ascii="Times New Roman" w:eastAsia="Times New Roman" w:hAnsi="Times New Roman" w:cs="Times New Roman"/>
          <w:sz w:val="24"/>
          <w:szCs w:val="24"/>
        </w:rPr>
        <w:t>обследовани</w:t>
      </w:r>
      <w:r w:rsidR="00617966" w:rsidRPr="00FE5CD3">
        <w:rPr>
          <w:rFonts w:ascii="Times New Roman" w:eastAsia="Times New Roman" w:hAnsi="Times New Roman" w:cs="Times New Roman"/>
          <w:sz w:val="24"/>
          <w:szCs w:val="24"/>
        </w:rPr>
        <w:t>е -</w:t>
      </w:r>
      <w:r w:rsidR="002A7076" w:rsidRPr="00FE5CD3">
        <w:rPr>
          <w:rFonts w:ascii="Times New Roman" w:eastAsia="Times New Roman" w:hAnsi="Times New Roman" w:cs="Times New Roman"/>
          <w:sz w:val="24"/>
          <w:szCs w:val="24"/>
        </w:rPr>
        <w:t xml:space="preserve"> измерение окружности живота и высоты стояния дна матк</w:t>
      </w:r>
      <w:r w:rsidR="00617966" w:rsidRPr="00FE5CD3">
        <w:rPr>
          <w:rFonts w:ascii="Times New Roman" w:eastAsia="Times New Roman" w:hAnsi="Times New Roman" w:cs="Times New Roman"/>
          <w:sz w:val="24"/>
          <w:szCs w:val="24"/>
        </w:rPr>
        <w:t>и,</w:t>
      </w:r>
      <w:r w:rsidR="002A7076" w:rsidRPr="00FE5CD3">
        <w:rPr>
          <w:rFonts w:ascii="Times New Roman" w:eastAsia="Times New Roman" w:hAnsi="Times New Roman" w:cs="Times New Roman"/>
          <w:sz w:val="24"/>
          <w:szCs w:val="24"/>
        </w:rPr>
        <w:t xml:space="preserve"> приемы </w:t>
      </w:r>
    </w:p>
    <w:p w:rsidR="002A7076" w:rsidRPr="00FE5CD3" w:rsidRDefault="00FE5CD3" w:rsidP="002A7076">
      <w:pPr>
        <w:spacing w:after="0"/>
        <w:jc w:val="both"/>
        <w:rPr>
          <w:rFonts w:ascii="Times New Roman" w:eastAsia="Times New Roman" w:hAnsi="Times New Roman" w:cs="Times New Roman"/>
          <w:sz w:val="24"/>
          <w:szCs w:val="24"/>
        </w:rPr>
      </w:pPr>
      <w:r w:rsidRPr="00FE5CD3">
        <w:rPr>
          <w:rFonts w:ascii="Times New Roman" w:eastAsia="Times New Roman" w:hAnsi="Times New Roman" w:cs="Times New Roman"/>
          <w:sz w:val="24"/>
          <w:szCs w:val="24"/>
        </w:rPr>
        <w:t xml:space="preserve">  </w:t>
      </w:r>
      <w:r w:rsidR="002A7076" w:rsidRPr="00FE5CD3">
        <w:rPr>
          <w:rFonts w:ascii="Times New Roman" w:eastAsia="Times New Roman" w:hAnsi="Times New Roman" w:cs="Times New Roman"/>
          <w:sz w:val="24"/>
          <w:szCs w:val="24"/>
        </w:rPr>
        <w:t>Леопольда-Левицкого</w:t>
      </w:r>
      <w:r w:rsidR="000F65C0" w:rsidRPr="00FE5CD3">
        <w:rPr>
          <w:rFonts w:ascii="Times New Roman" w:eastAsia="Times New Roman" w:hAnsi="Times New Roman" w:cs="Times New Roman"/>
          <w:sz w:val="24"/>
          <w:szCs w:val="24"/>
        </w:rPr>
        <w:t>;</w:t>
      </w:r>
    </w:p>
    <w:p w:rsidR="003E46A1" w:rsidRPr="00FE5CD3" w:rsidRDefault="00617966" w:rsidP="003E46A1">
      <w:pPr>
        <w:spacing w:after="0"/>
        <w:jc w:val="both"/>
        <w:rPr>
          <w:rFonts w:ascii="Times New Roman" w:eastAsia="Times New Roman" w:hAnsi="Times New Roman" w:cs="Times New Roman"/>
          <w:sz w:val="24"/>
          <w:szCs w:val="24"/>
        </w:rPr>
      </w:pPr>
      <w:r w:rsidRPr="00FE5CD3">
        <w:rPr>
          <w:rFonts w:ascii="Times New Roman" w:eastAsia="Times New Roman" w:hAnsi="Times New Roman" w:cs="Times New Roman"/>
          <w:sz w:val="24"/>
          <w:szCs w:val="24"/>
        </w:rPr>
        <w:t xml:space="preserve"> -</w:t>
      </w:r>
      <w:r w:rsidR="00DF5ADB" w:rsidRPr="00FE5CD3">
        <w:rPr>
          <w:rFonts w:ascii="Times New Roman" w:eastAsia="Times New Roman" w:hAnsi="Times New Roman" w:cs="Times New Roman"/>
          <w:sz w:val="24"/>
          <w:szCs w:val="24"/>
        </w:rPr>
        <w:t xml:space="preserve"> провести </w:t>
      </w:r>
      <w:proofErr w:type="spellStart"/>
      <w:r w:rsidR="00DF5ADB" w:rsidRPr="00FE5CD3">
        <w:rPr>
          <w:rFonts w:ascii="Times New Roman" w:eastAsia="Times New Roman" w:hAnsi="Times New Roman" w:cs="Times New Roman"/>
          <w:sz w:val="24"/>
          <w:szCs w:val="24"/>
        </w:rPr>
        <w:t>пельвиометрию</w:t>
      </w:r>
      <w:proofErr w:type="spellEnd"/>
      <w:r w:rsidR="003E46A1" w:rsidRPr="00FE5CD3">
        <w:rPr>
          <w:rFonts w:ascii="Times New Roman" w:eastAsia="Times New Roman" w:hAnsi="Times New Roman" w:cs="Times New Roman"/>
          <w:sz w:val="24"/>
          <w:szCs w:val="24"/>
        </w:rPr>
        <w:t>;</w:t>
      </w:r>
    </w:p>
    <w:p w:rsidR="00B55E6D" w:rsidRPr="00FE5CD3" w:rsidRDefault="00FE5CD3" w:rsidP="000F65C0">
      <w:pPr>
        <w:spacing w:after="0"/>
        <w:jc w:val="both"/>
        <w:rPr>
          <w:rFonts w:ascii="Times New Roman" w:hAnsi="Times New Roman" w:cs="Times New Roman"/>
          <w:b/>
          <w:bCs/>
          <w:sz w:val="24"/>
          <w:szCs w:val="24"/>
          <w:lang w:eastAsia="ru-RU"/>
        </w:rPr>
      </w:pPr>
      <w:r w:rsidRPr="00FE5CD3">
        <w:rPr>
          <w:rFonts w:ascii="Times New Roman" w:eastAsia="Times New Roman" w:hAnsi="Times New Roman" w:cs="Times New Roman"/>
          <w:sz w:val="24"/>
          <w:szCs w:val="24"/>
        </w:rPr>
        <w:t xml:space="preserve"> </w:t>
      </w:r>
      <w:r w:rsidR="003E46A1" w:rsidRPr="00FE5CD3">
        <w:rPr>
          <w:rFonts w:ascii="Times New Roman" w:eastAsia="Times New Roman" w:hAnsi="Times New Roman" w:cs="Times New Roman"/>
          <w:sz w:val="24"/>
          <w:szCs w:val="24"/>
        </w:rPr>
        <w:t>- в</w:t>
      </w:r>
      <w:r w:rsidR="00DF5ADB" w:rsidRPr="00FE5CD3">
        <w:rPr>
          <w:rFonts w:ascii="Times New Roman" w:eastAsia="Times New Roman" w:hAnsi="Times New Roman" w:cs="Times New Roman"/>
          <w:sz w:val="24"/>
          <w:szCs w:val="24"/>
        </w:rPr>
        <w:t>ыполн</w:t>
      </w:r>
      <w:r w:rsidR="003E46A1" w:rsidRPr="00FE5CD3">
        <w:rPr>
          <w:rFonts w:ascii="Times New Roman" w:eastAsia="Times New Roman" w:hAnsi="Times New Roman" w:cs="Times New Roman"/>
          <w:sz w:val="24"/>
          <w:szCs w:val="24"/>
        </w:rPr>
        <w:t>ить</w:t>
      </w:r>
      <w:r w:rsidR="00DF5ADB" w:rsidRPr="00FE5CD3">
        <w:rPr>
          <w:rFonts w:ascii="Times New Roman" w:eastAsia="Times New Roman" w:hAnsi="Times New Roman" w:cs="Times New Roman"/>
          <w:sz w:val="24"/>
          <w:szCs w:val="24"/>
        </w:rPr>
        <w:t xml:space="preserve"> </w:t>
      </w:r>
      <w:r w:rsidR="003E46A1" w:rsidRPr="00FE5CD3">
        <w:rPr>
          <w:rFonts w:ascii="Times New Roman" w:eastAsia="Times New Roman" w:hAnsi="Times New Roman" w:cs="Times New Roman"/>
          <w:sz w:val="24"/>
          <w:szCs w:val="24"/>
        </w:rPr>
        <w:t xml:space="preserve">аускультацию плода с помощью стетоскопа </w:t>
      </w:r>
    </w:p>
    <w:p w:rsidR="005B7C44" w:rsidRDefault="005B7C44" w:rsidP="00B55E6D">
      <w:pPr>
        <w:pStyle w:val="2"/>
        <w:spacing w:before="0" w:line="288" w:lineRule="auto"/>
        <w:rPr>
          <w:rFonts w:ascii="Times New Roman" w:hAnsi="Times New Roman" w:cs="Times New Roman"/>
          <w:color w:val="auto"/>
          <w:sz w:val="24"/>
          <w:szCs w:val="24"/>
        </w:rPr>
      </w:pPr>
      <w:bookmarkStart w:id="6" w:name="_Toc516062185"/>
    </w:p>
    <w:p w:rsidR="005B7C44" w:rsidRDefault="005B7C44" w:rsidP="00B55E6D">
      <w:pPr>
        <w:pStyle w:val="2"/>
        <w:spacing w:before="0" w:line="288" w:lineRule="auto"/>
        <w:rPr>
          <w:rFonts w:ascii="Times New Roman" w:hAnsi="Times New Roman" w:cs="Times New Roman"/>
          <w:color w:val="auto"/>
          <w:sz w:val="24"/>
          <w:szCs w:val="24"/>
        </w:rPr>
      </w:pPr>
    </w:p>
    <w:p w:rsidR="000942F2" w:rsidRPr="00FE5CD3" w:rsidRDefault="00F879FA" w:rsidP="00B55E6D">
      <w:pPr>
        <w:pStyle w:val="2"/>
        <w:spacing w:before="0" w:line="288" w:lineRule="auto"/>
        <w:rPr>
          <w:rFonts w:ascii="Times New Roman" w:hAnsi="Times New Roman" w:cs="Times New Roman"/>
          <w:color w:val="auto"/>
          <w:sz w:val="24"/>
          <w:szCs w:val="24"/>
        </w:rPr>
      </w:pPr>
      <w:r w:rsidRPr="00FE5CD3">
        <w:rPr>
          <w:rFonts w:ascii="Times New Roman" w:hAnsi="Times New Roman" w:cs="Times New Roman"/>
          <w:color w:val="auto"/>
          <w:sz w:val="24"/>
          <w:szCs w:val="24"/>
        </w:rPr>
        <w:t>6</w:t>
      </w:r>
      <w:r w:rsidR="005F6375" w:rsidRPr="00FE5CD3">
        <w:rPr>
          <w:rFonts w:ascii="Times New Roman" w:hAnsi="Times New Roman" w:cs="Times New Roman"/>
          <w:color w:val="auto"/>
          <w:sz w:val="24"/>
          <w:szCs w:val="24"/>
        </w:rPr>
        <w:t>. Продолжительность работы станции</w:t>
      </w:r>
      <w:bookmarkEnd w:id="6"/>
    </w:p>
    <w:p w:rsidR="000942F2" w:rsidRPr="00B55E6D" w:rsidRDefault="000942F2" w:rsidP="00F765C0">
      <w:pPr>
        <w:pStyle w:val="a5"/>
        <w:spacing w:line="288" w:lineRule="auto"/>
        <w:ind w:firstLine="709"/>
        <w:jc w:val="both"/>
        <w:rPr>
          <w:rFonts w:ascii="Times New Roman" w:hAnsi="Times New Roman" w:cs="Times New Roman"/>
          <w:b/>
          <w:sz w:val="24"/>
          <w:szCs w:val="24"/>
        </w:rPr>
      </w:pPr>
      <w:r w:rsidRPr="00B55E6D">
        <w:rPr>
          <w:rFonts w:ascii="Times New Roman" w:hAnsi="Times New Roman" w:cs="Times New Roman"/>
          <w:b/>
          <w:sz w:val="24"/>
          <w:szCs w:val="24"/>
        </w:rPr>
        <w:t xml:space="preserve">Общая </w:t>
      </w:r>
      <w:r w:rsidR="004C4A5F" w:rsidRPr="00B55E6D">
        <w:rPr>
          <w:rFonts w:ascii="Times New Roman" w:hAnsi="Times New Roman" w:cs="Times New Roman"/>
          <w:b/>
          <w:sz w:val="24"/>
          <w:szCs w:val="24"/>
        </w:rPr>
        <w:t xml:space="preserve">продолжительность </w:t>
      </w:r>
      <w:r w:rsidRPr="00B55E6D">
        <w:rPr>
          <w:rFonts w:ascii="Times New Roman" w:hAnsi="Times New Roman" w:cs="Times New Roman"/>
          <w:b/>
          <w:sz w:val="24"/>
          <w:szCs w:val="24"/>
        </w:rPr>
        <w:t>станции – 10 минут</w:t>
      </w:r>
    </w:p>
    <w:p w:rsidR="00881F17" w:rsidRPr="00B55E6D" w:rsidRDefault="000942F2" w:rsidP="00B55E6D">
      <w:pPr>
        <w:pStyle w:val="a5"/>
        <w:spacing w:line="288" w:lineRule="auto"/>
        <w:ind w:firstLine="709"/>
        <w:jc w:val="both"/>
        <w:rPr>
          <w:rFonts w:ascii="Times New Roman" w:hAnsi="Times New Roman" w:cs="Times New Roman"/>
          <w:b/>
          <w:sz w:val="24"/>
          <w:szCs w:val="24"/>
        </w:rPr>
      </w:pPr>
      <w:r w:rsidRPr="00B55E6D">
        <w:rPr>
          <w:rFonts w:ascii="Times New Roman" w:hAnsi="Times New Roman" w:cs="Times New Roman"/>
          <w:b/>
          <w:sz w:val="24"/>
          <w:szCs w:val="24"/>
        </w:rPr>
        <w:t>Фактическая продолжительность станции – 8,5 минут</w:t>
      </w:r>
    </w:p>
    <w:p w:rsidR="000942F2" w:rsidRPr="00E255F4" w:rsidRDefault="00BB0CD3" w:rsidP="00F765C0">
      <w:pPr>
        <w:pStyle w:val="a5"/>
        <w:spacing w:line="288" w:lineRule="auto"/>
        <w:jc w:val="right"/>
        <w:rPr>
          <w:rFonts w:ascii="Times New Roman" w:hAnsi="Times New Roman" w:cs="Times New Roman"/>
          <w:sz w:val="24"/>
          <w:szCs w:val="24"/>
        </w:rPr>
      </w:pPr>
      <w:r w:rsidRPr="00E255F4">
        <w:rPr>
          <w:rFonts w:ascii="Times New Roman" w:hAnsi="Times New Roman" w:cs="Times New Roman"/>
          <w:sz w:val="24"/>
          <w:szCs w:val="24"/>
        </w:rPr>
        <w:t xml:space="preserve">Таблица </w:t>
      </w:r>
      <w:r w:rsidR="00B55E6D" w:rsidRPr="00E255F4">
        <w:rPr>
          <w:rFonts w:ascii="Times New Roman" w:hAnsi="Times New Roman" w:cs="Times New Roman"/>
          <w:sz w:val="24"/>
          <w:szCs w:val="24"/>
        </w:rPr>
        <w:t>1</w:t>
      </w:r>
    </w:p>
    <w:p w:rsidR="00DF5ADB" w:rsidRPr="00E255F4" w:rsidRDefault="00DF5ADB" w:rsidP="00DF5ADB">
      <w:pPr>
        <w:pStyle w:val="a5"/>
        <w:spacing w:line="288" w:lineRule="auto"/>
        <w:jc w:val="center"/>
        <w:rPr>
          <w:rFonts w:ascii="Times New Roman" w:hAnsi="Times New Roman" w:cs="Times New Roman"/>
          <w:sz w:val="24"/>
          <w:szCs w:val="24"/>
        </w:rPr>
      </w:pPr>
      <w:r w:rsidRPr="00E255F4">
        <w:rPr>
          <w:rFonts w:ascii="Times New Roman" w:hAnsi="Times New Roman" w:cs="Times New Roman"/>
          <w:sz w:val="24"/>
          <w:szCs w:val="24"/>
        </w:rPr>
        <w:t>Продолжительность работы станции</w:t>
      </w:r>
    </w:p>
    <w:tbl>
      <w:tblPr>
        <w:tblStyle w:val="a4"/>
        <w:tblW w:w="9889" w:type="dxa"/>
        <w:tblLayout w:type="fixed"/>
        <w:tblLook w:val="04A0" w:firstRow="1" w:lastRow="0" w:firstColumn="1" w:lastColumn="0" w:noHBand="0" w:noVBand="1"/>
      </w:tblPr>
      <w:tblGrid>
        <w:gridCol w:w="1812"/>
        <w:gridCol w:w="3003"/>
        <w:gridCol w:w="1559"/>
        <w:gridCol w:w="1559"/>
        <w:gridCol w:w="1956"/>
      </w:tblGrid>
      <w:tr w:rsidR="00552089" w:rsidRPr="00B55E6D" w:rsidTr="00B55E6D">
        <w:tc>
          <w:tcPr>
            <w:tcW w:w="1812" w:type="dxa"/>
            <w:vAlign w:val="center"/>
          </w:tcPr>
          <w:p w:rsidR="00C762F9" w:rsidRPr="00B55E6D" w:rsidRDefault="00C762F9" w:rsidP="00B55E6D">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Голосовая команда</w:t>
            </w:r>
          </w:p>
        </w:tc>
        <w:tc>
          <w:tcPr>
            <w:tcW w:w="3003" w:type="dxa"/>
            <w:vAlign w:val="center"/>
          </w:tcPr>
          <w:p w:rsidR="00C762F9" w:rsidRPr="00B55E6D" w:rsidRDefault="00C762F9" w:rsidP="00B55E6D">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Действия аккредитуемого</w:t>
            </w:r>
          </w:p>
        </w:tc>
        <w:tc>
          <w:tcPr>
            <w:tcW w:w="1559" w:type="dxa"/>
            <w:vAlign w:val="center"/>
          </w:tcPr>
          <w:p w:rsidR="00C762F9" w:rsidRPr="00B55E6D" w:rsidRDefault="00C762F9" w:rsidP="00B55E6D">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Время начала действия</w:t>
            </w:r>
          </w:p>
        </w:tc>
        <w:tc>
          <w:tcPr>
            <w:tcW w:w="1559" w:type="dxa"/>
            <w:vAlign w:val="center"/>
          </w:tcPr>
          <w:p w:rsidR="00C762F9" w:rsidRPr="00B55E6D" w:rsidRDefault="00C762F9" w:rsidP="00B55E6D">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Время окончания действия</w:t>
            </w:r>
          </w:p>
        </w:tc>
        <w:tc>
          <w:tcPr>
            <w:tcW w:w="1956" w:type="dxa"/>
            <w:vAlign w:val="center"/>
          </w:tcPr>
          <w:p w:rsidR="00C762F9" w:rsidRPr="00B55E6D" w:rsidRDefault="00C762F9" w:rsidP="00B55E6D">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Продолжительность действия</w:t>
            </w:r>
          </w:p>
        </w:tc>
      </w:tr>
      <w:tr w:rsidR="00552089" w:rsidRPr="00B55E6D" w:rsidTr="00B55E6D">
        <w:tc>
          <w:tcPr>
            <w:tcW w:w="1812" w:type="dxa"/>
            <w:vAlign w:val="center"/>
          </w:tcPr>
          <w:p w:rsidR="00C762F9" w:rsidRPr="00B55E6D" w:rsidRDefault="00C762F9" w:rsidP="00B55E6D">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«Ознакомьтесь с заданием!»</w:t>
            </w:r>
          </w:p>
        </w:tc>
        <w:tc>
          <w:tcPr>
            <w:tcW w:w="3003" w:type="dxa"/>
            <w:vAlign w:val="center"/>
          </w:tcPr>
          <w:p w:rsidR="00C762F9" w:rsidRPr="00B55E6D" w:rsidRDefault="00C762F9" w:rsidP="00B55E6D">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Ознакомление с заданием (брифингом)</w:t>
            </w:r>
          </w:p>
        </w:tc>
        <w:tc>
          <w:tcPr>
            <w:tcW w:w="1559"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0 сек</w:t>
            </w:r>
          </w:p>
        </w:tc>
        <w:tc>
          <w:tcPr>
            <w:tcW w:w="1559"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30 сек</w:t>
            </w:r>
          </w:p>
        </w:tc>
        <w:tc>
          <w:tcPr>
            <w:tcW w:w="1956"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30 сек</w:t>
            </w:r>
          </w:p>
        </w:tc>
      </w:tr>
      <w:tr w:rsidR="00552089" w:rsidRPr="00B55E6D" w:rsidTr="00B55E6D">
        <w:tc>
          <w:tcPr>
            <w:tcW w:w="1812" w:type="dxa"/>
            <w:vAlign w:val="center"/>
          </w:tcPr>
          <w:p w:rsidR="00C762F9" w:rsidRPr="00B55E6D" w:rsidRDefault="00C762F9" w:rsidP="00B55E6D">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«Пройдите на станцию!»</w:t>
            </w:r>
          </w:p>
        </w:tc>
        <w:tc>
          <w:tcPr>
            <w:tcW w:w="3003" w:type="dxa"/>
            <w:vAlign w:val="center"/>
          </w:tcPr>
          <w:p w:rsidR="00C762F9" w:rsidRPr="00B55E6D" w:rsidRDefault="00C762F9" w:rsidP="00B55E6D">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Работа на станции</w:t>
            </w:r>
          </w:p>
        </w:tc>
        <w:tc>
          <w:tcPr>
            <w:tcW w:w="1559"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30 сек</w:t>
            </w:r>
          </w:p>
        </w:tc>
        <w:tc>
          <w:tcPr>
            <w:tcW w:w="1559"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8 мин</w:t>
            </w:r>
          </w:p>
        </w:tc>
        <w:tc>
          <w:tcPr>
            <w:tcW w:w="1956"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7 мин 30 сек</w:t>
            </w:r>
          </w:p>
        </w:tc>
      </w:tr>
      <w:tr w:rsidR="00552089" w:rsidRPr="00B55E6D" w:rsidTr="00B55E6D">
        <w:tc>
          <w:tcPr>
            <w:tcW w:w="1812" w:type="dxa"/>
            <w:vAlign w:val="center"/>
          </w:tcPr>
          <w:p w:rsidR="00C762F9" w:rsidRPr="00B55E6D" w:rsidRDefault="00C762F9" w:rsidP="00B55E6D">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«Осталась одна минута!»</w:t>
            </w:r>
          </w:p>
        </w:tc>
        <w:tc>
          <w:tcPr>
            <w:tcW w:w="3003" w:type="dxa"/>
            <w:vAlign w:val="center"/>
          </w:tcPr>
          <w:p w:rsidR="00C762F9" w:rsidRPr="00B55E6D" w:rsidRDefault="00C762F9" w:rsidP="00B55E6D">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Завершение работы на станции</w:t>
            </w:r>
          </w:p>
        </w:tc>
        <w:tc>
          <w:tcPr>
            <w:tcW w:w="1559"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8 мин</w:t>
            </w:r>
          </w:p>
        </w:tc>
        <w:tc>
          <w:tcPr>
            <w:tcW w:w="1559"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9 мин</w:t>
            </w:r>
          </w:p>
        </w:tc>
        <w:tc>
          <w:tcPr>
            <w:tcW w:w="1956"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мин</w:t>
            </w:r>
          </w:p>
        </w:tc>
      </w:tr>
      <w:tr w:rsidR="00552089" w:rsidRPr="00B55E6D" w:rsidTr="00B55E6D">
        <w:tc>
          <w:tcPr>
            <w:tcW w:w="1812" w:type="dxa"/>
            <w:vAlign w:val="center"/>
          </w:tcPr>
          <w:p w:rsidR="00C762F9" w:rsidRPr="00B55E6D" w:rsidRDefault="00C762F9" w:rsidP="00B55E6D">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«Покиньте станцию!»</w:t>
            </w:r>
          </w:p>
        </w:tc>
        <w:tc>
          <w:tcPr>
            <w:tcW w:w="3003" w:type="dxa"/>
            <w:vAlign w:val="center"/>
          </w:tcPr>
          <w:p w:rsidR="00C762F9" w:rsidRPr="00B55E6D" w:rsidRDefault="00C762F9" w:rsidP="00B55E6D">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Окончание работы на станции</w:t>
            </w:r>
          </w:p>
        </w:tc>
        <w:tc>
          <w:tcPr>
            <w:tcW w:w="1559"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9 мин</w:t>
            </w:r>
          </w:p>
        </w:tc>
        <w:tc>
          <w:tcPr>
            <w:tcW w:w="1559"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9 мин 15 сек</w:t>
            </w:r>
          </w:p>
        </w:tc>
        <w:tc>
          <w:tcPr>
            <w:tcW w:w="1956"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15 сек</w:t>
            </w:r>
          </w:p>
        </w:tc>
      </w:tr>
      <w:tr w:rsidR="00C762F9" w:rsidRPr="00B55E6D" w:rsidTr="00B55E6D">
        <w:tc>
          <w:tcPr>
            <w:tcW w:w="1812" w:type="dxa"/>
            <w:vAlign w:val="center"/>
          </w:tcPr>
          <w:p w:rsidR="00C762F9" w:rsidRPr="00B55E6D" w:rsidRDefault="00C762F9" w:rsidP="00B55E6D">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«Пройдите на следующую станцию!»</w:t>
            </w:r>
          </w:p>
        </w:tc>
        <w:tc>
          <w:tcPr>
            <w:tcW w:w="3003" w:type="dxa"/>
            <w:vAlign w:val="center"/>
          </w:tcPr>
          <w:p w:rsidR="00C762F9" w:rsidRPr="00B55E6D" w:rsidRDefault="00C762F9" w:rsidP="00B55E6D">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Переход на следующую станцию</w:t>
            </w:r>
          </w:p>
        </w:tc>
        <w:tc>
          <w:tcPr>
            <w:tcW w:w="1559"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9 мин 15 сек</w:t>
            </w:r>
          </w:p>
        </w:tc>
        <w:tc>
          <w:tcPr>
            <w:tcW w:w="1559"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10 мин</w:t>
            </w:r>
          </w:p>
        </w:tc>
        <w:tc>
          <w:tcPr>
            <w:tcW w:w="1956"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45 сек</w:t>
            </w:r>
          </w:p>
        </w:tc>
      </w:tr>
    </w:tbl>
    <w:p w:rsidR="0037535B" w:rsidRPr="00B55E6D" w:rsidRDefault="0037535B" w:rsidP="00F765C0">
      <w:pPr>
        <w:pStyle w:val="a5"/>
        <w:spacing w:line="288" w:lineRule="auto"/>
        <w:jc w:val="both"/>
        <w:rPr>
          <w:rFonts w:ascii="Times New Roman" w:hAnsi="Times New Roman" w:cs="Times New Roman"/>
          <w:sz w:val="24"/>
          <w:szCs w:val="24"/>
        </w:rPr>
      </w:pPr>
    </w:p>
    <w:p w:rsidR="000942F2" w:rsidRPr="00B55E6D" w:rsidRDefault="000942F2" w:rsidP="00F765C0">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Для обе</w:t>
      </w:r>
      <w:r w:rsidR="004C4A5F" w:rsidRPr="00B55E6D">
        <w:rPr>
          <w:rFonts w:ascii="Times New Roman" w:hAnsi="Times New Roman" w:cs="Times New Roman"/>
          <w:sz w:val="24"/>
          <w:szCs w:val="24"/>
        </w:rPr>
        <w:t>спечен</w:t>
      </w:r>
      <w:r w:rsidR="00881F17" w:rsidRPr="00B55E6D">
        <w:rPr>
          <w:rFonts w:ascii="Times New Roman" w:hAnsi="Times New Roman" w:cs="Times New Roman"/>
          <w:sz w:val="24"/>
          <w:szCs w:val="24"/>
        </w:rPr>
        <w:t xml:space="preserve">ия синхронизации </w:t>
      </w:r>
      <w:r w:rsidR="004C4A5F" w:rsidRPr="00B55E6D">
        <w:rPr>
          <w:rFonts w:ascii="Times New Roman" w:hAnsi="Times New Roman" w:cs="Times New Roman"/>
          <w:sz w:val="24"/>
          <w:szCs w:val="24"/>
        </w:rPr>
        <w:t>действий</w:t>
      </w:r>
      <w:r w:rsidR="00881F17" w:rsidRPr="00B55E6D">
        <w:rPr>
          <w:rFonts w:ascii="Times New Roman" w:hAnsi="Times New Roman" w:cs="Times New Roman"/>
          <w:sz w:val="24"/>
          <w:szCs w:val="24"/>
        </w:rPr>
        <w:t xml:space="preserve"> </w:t>
      </w:r>
      <w:r w:rsidRPr="00B55E6D">
        <w:rPr>
          <w:rFonts w:ascii="Times New Roman" w:hAnsi="Times New Roman" w:cs="Times New Roman"/>
          <w:sz w:val="24"/>
          <w:szCs w:val="24"/>
        </w:rPr>
        <w:t>аккредитуемых при прохождении цепочки из нескольких станций, а также для обеспечения бесперебойной работы на каждой станции, перед началом процедуры первичной специализированной аккредитации целесообразно подготовить звуковой файл (трек) с записью голосовых команд, автоматически включаемых через установленные промежутки времени.</w:t>
      </w:r>
    </w:p>
    <w:p w:rsidR="00B55E6D" w:rsidRDefault="00B55E6D" w:rsidP="00F765C0">
      <w:pPr>
        <w:pStyle w:val="a5"/>
        <w:spacing w:line="288" w:lineRule="auto"/>
        <w:ind w:firstLine="709"/>
        <w:jc w:val="both"/>
        <w:rPr>
          <w:rFonts w:ascii="Times New Roman" w:hAnsi="Times New Roman" w:cs="Times New Roman"/>
          <w:sz w:val="24"/>
          <w:szCs w:val="24"/>
        </w:rPr>
      </w:pPr>
    </w:p>
    <w:p w:rsidR="007C20A6" w:rsidRPr="00B55E6D" w:rsidRDefault="007C20A6" w:rsidP="00F765C0">
      <w:pPr>
        <w:pStyle w:val="a5"/>
        <w:spacing w:line="288" w:lineRule="auto"/>
        <w:ind w:firstLine="709"/>
        <w:jc w:val="both"/>
        <w:rPr>
          <w:rFonts w:ascii="Times New Roman" w:hAnsi="Times New Roman" w:cs="Times New Roman"/>
          <w:sz w:val="24"/>
          <w:szCs w:val="24"/>
        </w:rPr>
      </w:pPr>
    </w:p>
    <w:p w:rsidR="000942F2" w:rsidRPr="00B55E6D" w:rsidRDefault="00F879FA" w:rsidP="00F765C0">
      <w:pPr>
        <w:pStyle w:val="2"/>
        <w:spacing w:before="0" w:line="288" w:lineRule="auto"/>
        <w:rPr>
          <w:rFonts w:ascii="Times New Roman" w:hAnsi="Times New Roman" w:cs="Times New Roman"/>
          <w:color w:val="auto"/>
          <w:sz w:val="24"/>
          <w:szCs w:val="24"/>
        </w:rPr>
      </w:pPr>
      <w:bookmarkStart w:id="7" w:name="_Toc516062186"/>
      <w:r w:rsidRPr="00B55E6D">
        <w:rPr>
          <w:rFonts w:ascii="Times New Roman" w:hAnsi="Times New Roman" w:cs="Times New Roman"/>
          <w:color w:val="auto"/>
          <w:sz w:val="24"/>
          <w:szCs w:val="24"/>
        </w:rPr>
        <w:t>7</w:t>
      </w:r>
      <w:r w:rsidR="005F6375" w:rsidRPr="00B55E6D">
        <w:rPr>
          <w:rFonts w:ascii="Times New Roman" w:hAnsi="Times New Roman" w:cs="Times New Roman"/>
          <w:color w:val="auto"/>
          <w:sz w:val="24"/>
          <w:szCs w:val="24"/>
        </w:rPr>
        <w:t xml:space="preserve">. </w:t>
      </w:r>
      <w:r w:rsidR="0037535B" w:rsidRPr="00B55E6D">
        <w:rPr>
          <w:rFonts w:ascii="Times New Roman" w:hAnsi="Times New Roman" w:cs="Times New Roman"/>
          <w:color w:val="auto"/>
          <w:sz w:val="24"/>
          <w:szCs w:val="24"/>
        </w:rPr>
        <w:t xml:space="preserve">Информация </w:t>
      </w:r>
      <w:r w:rsidR="00B55E6D" w:rsidRPr="00B55E6D">
        <w:rPr>
          <w:rFonts w:ascii="Times New Roman" w:hAnsi="Times New Roman" w:cs="Times New Roman"/>
          <w:color w:val="auto"/>
          <w:sz w:val="24"/>
          <w:szCs w:val="24"/>
        </w:rPr>
        <w:t xml:space="preserve">по обеспечению </w:t>
      </w:r>
      <w:r w:rsidR="0037535B" w:rsidRPr="00B55E6D">
        <w:rPr>
          <w:rFonts w:ascii="Times New Roman" w:hAnsi="Times New Roman" w:cs="Times New Roman"/>
          <w:color w:val="auto"/>
          <w:sz w:val="24"/>
          <w:szCs w:val="24"/>
        </w:rPr>
        <w:t>работы станции</w:t>
      </w:r>
      <w:bookmarkEnd w:id="7"/>
    </w:p>
    <w:p w:rsidR="0037535B" w:rsidRPr="00B55E6D" w:rsidRDefault="0037535B" w:rsidP="00B55E6D">
      <w:pPr>
        <w:ind w:firstLine="709"/>
        <w:rPr>
          <w:rFonts w:ascii="Times New Roman" w:hAnsi="Times New Roman" w:cs="Times New Roman"/>
          <w:sz w:val="24"/>
          <w:szCs w:val="24"/>
        </w:rPr>
      </w:pPr>
      <w:r w:rsidRPr="00B55E6D">
        <w:rPr>
          <w:rFonts w:ascii="Times New Roman" w:hAnsi="Times New Roman" w:cs="Times New Roman"/>
          <w:sz w:val="24"/>
          <w:szCs w:val="24"/>
        </w:rPr>
        <w:t>Для организации работы станции должн</w:t>
      </w:r>
      <w:r w:rsidR="00B55E6D" w:rsidRPr="00B55E6D">
        <w:rPr>
          <w:rFonts w:ascii="Times New Roman" w:hAnsi="Times New Roman" w:cs="Times New Roman"/>
          <w:sz w:val="24"/>
          <w:szCs w:val="24"/>
        </w:rPr>
        <w:t>ы</w:t>
      </w:r>
      <w:r w:rsidRPr="00B55E6D">
        <w:rPr>
          <w:rFonts w:ascii="Times New Roman" w:hAnsi="Times New Roman" w:cs="Times New Roman"/>
          <w:sz w:val="24"/>
          <w:szCs w:val="24"/>
        </w:rPr>
        <w:t xml:space="preserve"> быть предусмотрен</w:t>
      </w:r>
      <w:r w:rsidR="00B55E6D" w:rsidRPr="00B55E6D">
        <w:rPr>
          <w:rFonts w:ascii="Times New Roman" w:hAnsi="Times New Roman" w:cs="Times New Roman"/>
          <w:sz w:val="24"/>
          <w:szCs w:val="24"/>
        </w:rPr>
        <w:t>ы</w:t>
      </w:r>
    </w:p>
    <w:p w:rsidR="00BB0CD3" w:rsidRPr="00B55E6D" w:rsidRDefault="00BB0CD3" w:rsidP="00B55E6D">
      <w:pPr>
        <w:pStyle w:val="a3"/>
        <w:spacing w:after="0" w:line="288" w:lineRule="auto"/>
        <w:contextualSpacing w:val="0"/>
        <w:jc w:val="both"/>
        <w:outlineLvl w:val="0"/>
        <w:rPr>
          <w:rFonts w:ascii="Times New Roman" w:hAnsi="Times New Roman" w:cs="Times New Roman"/>
          <w:b/>
          <w:vanish/>
          <w:sz w:val="24"/>
          <w:szCs w:val="24"/>
        </w:rPr>
      </w:pPr>
      <w:bookmarkStart w:id="8" w:name="_Toc516050477"/>
      <w:bookmarkStart w:id="9" w:name="_Toc516050810"/>
      <w:bookmarkStart w:id="10" w:name="_Toc516050483"/>
      <w:bookmarkStart w:id="11" w:name="_Toc516050816"/>
      <w:bookmarkEnd w:id="8"/>
      <w:bookmarkEnd w:id="9"/>
      <w:bookmarkEnd w:id="10"/>
      <w:bookmarkEnd w:id="11"/>
    </w:p>
    <w:p w:rsidR="0037535B" w:rsidRPr="00B55E6D" w:rsidRDefault="00F879FA" w:rsidP="00507272">
      <w:pPr>
        <w:pStyle w:val="a3"/>
        <w:numPr>
          <w:ilvl w:val="1"/>
          <w:numId w:val="15"/>
        </w:numPr>
        <w:spacing w:after="0" w:line="288" w:lineRule="auto"/>
        <w:ind w:left="426" w:hanging="426"/>
        <w:jc w:val="both"/>
        <w:outlineLvl w:val="0"/>
        <w:rPr>
          <w:rFonts w:ascii="Times New Roman" w:hAnsi="Times New Roman" w:cs="Times New Roman"/>
          <w:b/>
          <w:sz w:val="24"/>
          <w:szCs w:val="24"/>
        </w:rPr>
      </w:pPr>
      <w:r w:rsidRPr="00507272">
        <w:rPr>
          <w:rStyle w:val="20"/>
          <w:rFonts w:ascii="Times New Roman" w:hAnsi="Times New Roman" w:cs="Times New Roman"/>
          <w:color w:val="auto"/>
          <w:sz w:val="24"/>
          <w:szCs w:val="24"/>
        </w:rPr>
        <w:t xml:space="preserve"> </w:t>
      </w:r>
      <w:bookmarkStart w:id="12" w:name="_Toc516062187"/>
      <w:r w:rsidR="0037535B" w:rsidRPr="00507272">
        <w:rPr>
          <w:rStyle w:val="20"/>
          <w:rFonts w:ascii="Times New Roman" w:hAnsi="Times New Roman" w:cs="Times New Roman"/>
          <w:color w:val="auto"/>
          <w:sz w:val="24"/>
          <w:szCs w:val="24"/>
        </w:rPr>
        <w:t xml:space="preserve">Рабочее место члена аккредитационной комиссии (далее </w:t>
      </w:r>
      <w:r w:rsidR="00B55E6D" w:rsidRPr="00507272">
        <w:rPr>
          <w:rStyle w:val="20"/>
          <w:rFonts w:ascii="Times New Roman" w:hAnsi="Times New Roman" w:cs="Times New Roman"/>
          <w:color w:val="auto"/>
          <w:sz w:val="24"/>
          <w:szCs w:val="24"/>
        </w:rPr>
        <w:t xml:space="preserve"> - </w:t>
      </w:r>
      <w:r w:rsidR="0037535B" w:rsidRPr="00507272">
        <w:rPr>
          <w:rStyle w:val="20"/>
          <w:rFonts w:ascii="Times New Roman" w:hAnsi="Times New Roman" w:cs="Times New Roman"/>
          <w:color w:val="auto"/>
          <w:sz w:val="24"/>
          <w:szCs w:val="24"/>
        </w:rPr>
        <w:t>АК)</w:t>
      </w:r>
      <w:r w:rsidR="00B55E6D" w:rsidRPr="00507272">
        <w:rPr>
          <w:rFonts w:ascii="Times New Roman" w:hAnsi="Times New Roman" w:cs="Times New Roman"/>
          <w:b/>
          <w:sz w:val="24"/>
          <w:szCs w:val="24"/>
        </w:rPr>
        <w:t xml:space="preserve"> </w:t>
      </w:r>
      <w:r w:rsidR="00B55E6D" w:rsidRPr="00B55E6D">
        <w:rPr>
          <w:rFonts w:ascii="Times New Roman" w:hAnsi="Times New Roman" w:cs="Times New Roman"/>
          <w:sz w:val="24"/>
          <w:szCs w:val="24"/>
        </w:rPr>
        <w:t>(таблица 2)</w:t>
      </w:r>
      <w:bookmarkEnd w:id="12"/>
    </w:p>
    <w:p w:rsidR="000942F2" w:rsidRPr="00B55E6D" w:rsidRDefault="000942F2" w:rsidP="00B55E6D">
      <w:pPr>
        <w:pStyle w:val="a5"/>
        <w:spacing w:line="288" w:lineRule="auto"/>
        <w:jc w:val="center"/>
        <w:rPr>
          <w:rFonts w:ascii="Times New Roman" w:hAnsi="Times New Roman" w:cs="Times New Roman"/>
          <w:sz w:val="24"/>
          <w:szCs w:val="24"/>
        </w:rPr>
      </w:pPr>
    </w:p>
    <w:p w:rsidR="000942F2" w:rsidRPr="00E255F4" w:rsidRDefault="000942F2" w:rsidP="00F765C0">
      <w:pPr>
        <w:pStyle w:val="a5"/>
        <w:spacing w:line="288" w:lineRule="auto"/>
        <w:jc w:val="right"/>
        <w:rPr>
          <w:rFonts w:ascii="Times New Roman" w:hAnsi="Times New Roman" w:cs="Times New Roman"/>
          <w:sz w:val="24"/>
          <w:szCs w:val="24"/>
        </w:rPr>
      </w:pPr>
      <w:r w:rsidRPr="00E255F4">
        <w:rPr>
          <w:rFonts w:ascii="Times New Roman" w:hAnsi="Times New Roman" w:cs="Times New Roman"/>
          <w:sz w:val="24"/>
          <w:szCs w:val="24"/>
        </w:rPr>
        <w:t xml:space="preserve">Таблица </w:t>
      </w:r>
      <w:r w:rsidR="00B55E6D" w:rsidRPr="00E255F4">
        <w:rPr>
          <w:rFonts w:ascii="Times New Roman" w:hAnsi="Times New Roman" w:cs="Times New Roman"/>
          <w:sz w:val="24"/>
          <w:szCs w:val="24"/>
        </w:rPr>
        <w:t>2</w:t>
      </w:r>
    </w:p>
    <w:p w:rsidR="00B55E6D" w:rsidRPr="00B55E6D" w:rsidRDefault="00B55E6D"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Рабочее место члена АК</w:t>
      </w:r>
    </w:p>
    <w:tbl>
      <w:tblPr>
        <w:tblStyle w:val="a4"/>
        <w:tblW w:w="0" w:type="auto"/>
        <w:tblLook w:val="04A0" w:firstRow="1" w:lastRow="0" w:firstColumn="1" w:lastColumn="0" w:noHBand="0" w:noVBand="1"/>
      </w:tblPr>
      <w:tblGrid>
        <w:gridCol w:w="562"/>
        <w:gridCol w:w="5667"/>
        <w:gridCol w:w="3115"/>
      </w:tblGrid>
      <w:tr w:rsidR="00552089" w:rsidRPr="00B55E6D" w:rsidTr="00B55E6D">
        <w:tc>
          <w:tcPr>
            <w:tcW w:w="562" w:type="dxa"/>
            <w:vAlign w:val="center"/>
          </w:tcPr>
          <w:p w:rsidR="00C762F9" w:rsidRPr="00B55E6D" w:rsidRDefault="00C762F9" w:rsidP="00B55E6D">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lastRenderedPageBreak/>
              <w:t>№ п/п</w:t>
            </w:r>
          </w:p>
        </w:tc>
        <w:tc>
          <w:tcPr>
            <w:tcW w:w="5667" w:type="dxa"/>
            <w:vAlign w:val="center"/>
          </w:tcPr>
          <w:p w:rsidR="00C762F9" w:rsidRPr="00B55E6D" w:rsidRDefault="00C762F9" w:rsidP="00B55E6D">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Перечень оборудования</w:t>
            </w:r>
          </w:p>
        </w:tc>
        <w:tc>
          <w:tcPr>
            <w:tcW w:w="3115" w:type="dxa"/>
            <w:vAlign w:val="center"/>
          </w:tcPr>
          <w:p w:rsidR="00C762F9" w:rsidRPr="00B55E6D" w:rsidRDefault="00C762F9" w:rsidP="00B55E6D">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Количество</w:t>
            </w:r>
          </w:p>
        </w:tc>
      </w:tr>
      <w:tr w:rsidR="00552089" w:rsidRPr="00B55E6D" w:rsidTr="002B5094">
        <w:tc>
          <w:tcPr>
            <w:tcW w:w="562" w:type="dxa"/>
            <w:vAlign w:val="center"/>
          </w:tcPr>
          <w:p w:rsidR="00C762F9" w:rsidRPr="00B55E6D" w:rsidRDefault="00C762F9" w:rsidP="002B5094">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1</w:t>
            </w:r>
          </w:p>
        </w:tc>
        <w:tc>
          <w:tcPr>
            <w:tcW w:w="5667" w:type="dxa"/>
            <w:vAlign w:val="center"/>
          </w:tcPr>
          <w:p w:rsidR="00C762F9" w:rsidRPr="00B55E6D" w:rsidRDefault="00C762F9" w:rsidP="002B5094">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Стол рабочий (рабочая поверхность)</w:t>
            </w:r>
          </w:p>
        </w:tc>
        <w:tc>
          <w:tcPr>
            <w:tcW w:w="3115"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rsidTr="002B5094">
        <w:tc>
          <w:tcPr>
            <w:tcW w:w="562" w:type="dxa"/>
            <w:vAlign w:val="center"/>
          </w:tcPr>
          <w:p w:rsidR="00C762F9" w:rsidRPr="00B55E6D" w:rsidRDefault="00C762F9" w:rsidP="002B5094">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2</w:t>
            </w:r>
          </w:p>
        </w:tc>
        <w:tc>
          <w:tcPr>
            <w:tcW w:w="5667" w:type="dxa"/>
            <w:vAlign w:val="center"/>
          </w:tcPr>
          <w:p w:rsidR="00C762F9" w:rsidRPr="00B55E6D" w:rsidRDefault="00C762F9" w:rsidP="002B5094">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Стул</w:t>
            </w:r>
          </w:p>
        </w:tc>
        <w:tc>
          <w:tcPr>
            <w:tcW w:w="3115" w:type="dxa"/>
            <w:vAlign w:val="center"/>
          </w:tcPr>
          <w:p w:rsidR="00C762F9" w:rsidRPr="00B55E6D" w:rsidRDefault="00C762F9"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2 шт.</w:t>
            </w:r>
          </w:p>
        </w:tc>
      </w:tr>
      <w:tr w:rsidR="00552089" w:rsidRPr="00B55E6D" w:rsidTr="002B5094">
        <w:tc>
          <w:tcPr>
            <w:tcW w:w="562" w:type="dxa"/>
            <w:vAlign w:val="center"/>
          </w:tcPr>
          <w:p w:rsidR="00C762F9" w:rsidRPr="00B55E6D" w:rsidRDefault="00C762F9" w:rsidP="002B5094">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3</w:t>
            </w:r>
          </w:p>
        </w:tc>
        <w:tc>
          <w:tcPr>
            <w:tcW w:w="5667" w:type="dxa"/>
            <w:vAlign w:val="center"/>
          </w:tcPr>
          <w:p w:rsidR="00C762F9" w:rsidRPr="00B55E6D" w:rsidRDefault="00C762F9" w:rsidP="002B5094">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Чек-листы в бумажном виде</w:t>
            </w:r>
          </w:p>
        </w:tc>
        <w:tc>
          <w:tcPr>
            <w:tcW w:w="3115" w:type="dxa"/>
            <w:vAlign w:val="center"/>
          </w:tcPr>
          <w:p w:rsidR="00C762F9" w:rsidRPr="00B55E6D" w:rsidRDefault="00712992"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по количеству аккредитуемых</w:t>
            </w:r>
          </w:p>
        </w:tc>
      </w:tr>
      <w:tr w:rsidR="00552089" w:rsidRPr="00B55E6D" w:rsidTr="002B5094">
        <w:tc>
          <w:tcPr>
            <w:tcW w:w="562" w:type="dxa"/>
            <w:vAlign w:val="center"/>
          </w:tcPr>
          <w:p w:rsidR="00712992" w:rsidRPr="00B55E6D" w:rsidRDefault="00712992" w:rsidP="002B5094">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4</w:t>
            </w:r>
          </w:p>
        </w:tc>
        <w:tc>
          <w:tcPr>
            <w:tcW w:w="5667" w:type="dxa"/>
            <w:vAlign w:val="center"/>
          </w:tcPr>
          <w:p w:rsidR="00712992" w:rsidRPr="00B55E6D" w:rsidRDefault="00712992" w:rsidP="002B5094">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Шариковая ручка</w:t>
            </w:r>
          </w:p>
        </w:tc>
        <w:tc>
          <w:tcPr>
            <w:tcW w:w="3115" w:type="dxa"/>
            <w:vAlign w:val="center"/>
          </w:tcPr>
          <w:p w:rsidR="00712992" w:rsidRPr="00B55E6D" w:rsidRDefault="00712992"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2 шт.</w:t>
            </w:r>
          </w:p>
        </w:tc>
      </w:tr>
      <w:tr w:rsidR="00712992" w:rsidRPr="00B55E6D" w:rsidTr="002B5094">
        <w:tc>
          <w:tcPr>
            <w:tcW w:w="562" w:type="dxa"/>
            <w:vAlign w:val="center"/>
          </w:tcPr>
          <w:p w:rsidR="00712992" w:rsidRPr="00B55E6D" w:rsidRDefault="00712992" w:rsidP="002B5094">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5</w:t>
            </w:r>
          </w:p>
        </w:tc>
        <w:tc>
          <w:tcPr>
            <w:tcW w:w="5667" w:type="dxa"/>
            <w:vAlign w:val="center"/>
          </w:tcPr>
          <w:p w:rsidR="00712992" w:rsidRPr="00B55E6D" w:rsidRDefault="00712992" w:rsidP="002B5094">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Персональный компьютер с выходом в Интернет для заполнения чек-листа в электронном виде (решение о целесообразности заполнения чек-листа в режиме on-</w:t>
            </w:r>
            <w:proofErr w:type="spellStart"/>
            <w:r w:rsidRPr="00E255F4">
              <w:rPr>
                <w:rFonts w:ascii="Times New Roman" w:hAnsi="Times New Roman" w:cs="Times New Roman"/>
                <w:sz w:val="24"/>
                <w:szCs w:val="24"/>
              </w:rPr>
              <w:t>line</w:t>
            </w:r>
            <w:proofErr w:type="spellEnd"/>
            <w:r w:rsidRPr="00E255F4">
              <w:rPr>
                <w:rFonts w:ascii="Times New Roman" w:hAnsi="Times New Roman" w:cs="Times New Roman"/>
                <w:sz w:val="24"/>
                <w:szCs w:val="24"/>
              </w:rPr>
              <w:t xml:space="preserve"> </w:t>
            </w:r>
            <w:r w:rsidR="00B55E6D" w:rsidRPr="00E255F4">
              <w:rPr>
                <w:rFonts w:ascii="Times New Roman" w:hAnsi="Times New Roman" w:cs="Times New Roman"/>
                <w:sz w:val="24"/>
                <w:szCs w:val="24"/>
              </w:rPr>
              <w:t xml:space="preserve">принимает председатель </w:t>
            </w:r>
            <w:r w:rsidR="00B55E6D" w:rsidRPr="00B55E6D">
              <w:rPr>
                <w:rFonts w:ascii="Times New Roman" w:hAnsi="Times New Roman" w:cs="Times New Roman"/>
                <w:sz w:val="24"/>
                <w:szCs w:val="24"/>
              </w:rPr>
              <w:t>АК)</w:t>
            </w:r>
          </w:p>
        </w:tc>
        <w:tc>
          <w:tcPr>
            <w:tcW w:w="3115" w:type="dxa"/>
            <w:vAlign w:val="center"/>
          </w:tcPr>
          <w:p w:rsidR="00712992" w:rsidRPr="00B55E6D" w:rsidRDefault="00712992"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2B5094" w:rsidRPr="00B55E6D" w:rsidTr="002B5094">
        <w:tc>
          <w:tcPr>
            <w:tcW w:w="562" w:type="dxa"/>
            <w:vAlign w:val="center"/>
          </w:tcPr>
          <w:p w:rsidR="002B5094" w:rsidRPr="00B55E6D" w:rsidRDefault="002B5094" w:rsidP="002B5094">
            <w:pPr>
              <w:pStyle w:val="a5"/>
              <w:spacing w:line="288" w:lineRule="auto"/>
              <w:rPr>
                <w:rFonts w:ascii="Times New Roman" w:hAnsi="Times New Roman" w:cs="Times New Roman"/>
                <w:sz w:val="24"/>
                <w:szCs w:val="24"/>
              </w:rPr>
            </w:pPr>
            <w:r>
              <w:rPr>
                <w:rFonts w:ascii="Times New Roman" w:hAnsi="Times New Roman" w:cs="Times New Roman"/>
                <w:sz w:val="24"/>
                <w:szCs w:val="24"/>
              </w:rPr>
              <w:t>6</w:t>
            </w:r>
          </w:p>
        </w:tc>
        <w:tc>
          <w:tcPr>
            <w:tcW w:w="5667" w:type="dxa"/>
          </w:tcPr>
          <w:p w:rsidR="002B5094" w:rsidRPr="00B55E6D" w:rsidRDefault="002B5094" w:rsidP="002B5094">
            <w:pPr>
              <w:pStyle w:val="a5"/>
              <w:spacing w:line="288" w:lineRule="auto"/>
              <w:jc w:val="both"/>
              <w:rPr>
                <w:rFonts w:ascii="Times New Roman" w:hAnsi="Times New Roman" w:cs="Times New Roman"/>
                <w:sz w:val="24"/>
                <w:szCs w:val="24"/>
              </w:rPr>
            </w:pPr>
            <w:r w:rsidRPr="002B5094">
              <w:rPr>
                <w:rFonts w:ascii="Times New Roman" w:hAnsi="Times New Roman" w:cs="Times New Roman"/>
                <w:sz w:val="24"/>
                <w:szCs w:val="24"/>
              </w:rPr>
              <w:t>Компьютер с трансляцией видеоизображения</w:t>
            </w:r>
            <w:r>
              <w:rPr>
                <w:rStyle w:val="af4"/>
                <w:rFonts w:ascii="Times New Roman" w:hAnsi="Times New Roman" w:cs="Times New Roman"/>
                <w:sz w:val="24"/>
                <w:szCs w:val="24"/>
              </w:rPr>
              <w:footnoteReference w:id="1"/>
            </w:r>
            <w:r w:rsidRPr="002B5094">
              <w:rPr>
                <w:rFonts w:ascii="Times New Roman" w:hAnsi="Times New Roman" w:cs="Times New Roman"/>
                <w:sz w:val="24"/>
                <w:szCs w:val="24"/>
              </w:rPr>
              <w:t xml:space="preserve"> </w:t>
            </w:r>
          </w:p>
        </w:tc>
        <w:tc>
          <w:tcPr>
            <w:tcW w:w="3115" w:type="dxa"/>
            <w:vAlign w:val="center"/>
          </w:tcPr>
          <w:p w:rsidR="002B5094" w:rsidRPr="00B55E6D" w:rsidRDefault="002B5094" w:rsidP="00B55E6D">
            <w:pPr>
              <w:pStyle w:val="a5"/>
              <w:spacing w:line="288"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55E6D" w:rsidRPr="00B55E6D" w:rsidRDefault="00B55E6D" w:rsidP="00F765C0">
      <w:pPr>
        <w:pStyle w:val="a5"/>
        <w:spacing w:line="288" w:lineRule="auto"/>
        <w:jc w:val="both"/>
        <w:rPr>
          <w:rFonts w:ascii="Times New Roman" w:hAnsi="Times New Roman" w:cs="Times New Roman"/>
          <w:b/>
          <w:sz w:val="24"/>
          <w:szCs w:val="24"/>
        </w:rPr>
      </w:pPr>
    </w:p>
    <w:p w:rsidR="000942F2" w:rsidRPr="002B5094" w:rsidRDefault="00BB0CD3" w:rsidP="002B5094">
      <w:pPr>
        <w:pStyle w:val="2"/>
        <w:rPr>
          <w:b w:val="0"/>
        </w:rPr>
      </w:pPr>
      <w:bookmarkStart w:id="13" w:name="_Toc516062188"/>
      <w:r w:rsidRPr="002B5094">
        <w:rPr>
          <w:rStyle w:val="20"/>
          <w:rFonts w:ascii="Times New Roman" w:hAnsi="Times New Roman" w:cs="Times New Roman"/>
          <w:b/>
          <w:color w:val="auto"/>
          <w:sz w:val="24"/>
          <w:szCs w:val="24"/>
        </w:rPr>
        <w:t>7.2</w:t>
      </w:r>
      <w:r w:rsidR="005F6375" w:rsidRPr="002B5094">
        <w:rPr>
          <w:rStyle w:val="20"/>
          <w:rFonts w:ascii="Times New Roman" w:hAnsi="Times New Roman" w:cs="Times New Roman"/>
          <w:b/>
          <w:color w:val="auto"/>
          <w:sz w:val="24"/>
          <w:szCs w:val="24"/>
        </w:rPr>
        <w:t xml:space="preserve">. </w:t>
      </w:r>
      <w:r w:rsidRPr="002B5094">
        <w:rPr>
          <w:rStyle w:val="20"/>
          <w:rFonts w:ascii="Times New Roman" w:hAnsi="Times New Roman" w:cs="Times New Roman"/>
          <w:b/>
          <w:color w:val="auto"/>
          <w:sz w:val="24"/>
          <w:szCs w:val="24"/>
        </w:rPr>
        <w:t>Рабочее место аккредитуемого</w:t>
      </w:r>
      <w:bookmarkEnd w:id="13"/>
    </w:p>
    <w:p w:rsidR="00BB0CD3" w:rsidRPr="009C2ECB" w:rsidRDefault="00BB0CD3" w:rsidP="009C2ECB">
      <w:pPr>
        <w:pStyle w:val="a5"/>
        <w:spacing w:line="288" w:lineRule="auto"/>
        <w:jc w:val="both"/>
        <w:rPr>
          <w:rFonts w:ascii="Times New Roman" w:hAnsi="Times New Roman" w:cs="Times New Roman"/>
          <w:b/>
          <w:sz w:val="24"/>
          <w:szCs w:val="24"/>
        </w:rPr>
      </w:pPr>
      <w:r w:rsidRPr="009C2ECB">
        <w:rPr>
          <w:rFonts w:ascii="Times New Roman" w:hAnsi="Times New Roman" w:cs="Times New Roman"/>
          <w:b/>
          <w:sz w:val="24"/>
          <w:szCs w:val="24"/>
        </w:rPr>
        <w:t>Помещение, имитирующее рабочее помещение</w:t>
      </w:r>
      <w:r w:rsidR="002B5094" w:rsidRPr="009C2ECB">
        <w:rPr>
          <w:rStyle w:val="af4"/>
          <w:rFonts w:ascii="Times New Roman" w:hAnsi="Times New Roman" w:cs="Times New Roman"/>
          <w:b/>
          <w:sz w:val="24"/>
          <w:szCs w:val="24"/>
        </w:rPr>
        <w:footnoteReference w:id="2"/>
      </w:r>
      <w:r w:rsidRPr="009C2ECB">
        <w:rPr>
          <w:rFonts w:ascii="Times New Roman" w:hAnsi="Times New Roman" w:cs="Times New Roman"/>
          <w:b/>
          <w:sz w:val="24"/>
          <w:szCs w:val="24"/>
        </w:rPr>
        <w:t>, обязательно должно включать:</w:t>
      </w:r>
    </w:p>
    <w:p w:rsidR="00BB0CD3" w:rsidRPr="00B55E6D" w:rsidRDefault="00BB0CD3" w:rsidP="00B55E6D">
      <w:pPr>
        <w:pStyle w:val="a5"/>
        <w:spacing w:line="288" w:lineRule="auto"/>
        <w:ind w:firstLine="709"/>
        <w:jc w:val="both"/>
        <w:rPr>
          <w:rFonts w:ascii="Times New Roman" w:hAnsi="Times New Roman" w:cs="Times New Roman"/>
          <w:sz w:val="24"/>
          <w:szCs w:val="24"/>
        </w:rPr>
      </w:pPr>
      <w:r w:rsidRPr="009C2ECB">
        <w:rPr>
          <w:rFonts w:ascii="Times New Roman" w:hAnsi="Times New Roman" w:cs="Times New Roman"/>
          <w:b/>
          <w:sz w:val="24"/>
          <w:szCs w:val="24"/>
        </w:rPr>
        <w:t>1. Перечень мебели и прочего оборудования</w:t>
      </w:r>
      <w:r w:rsidRPr="00B55E6D">
        <w:rPr>
          <w:rFonts w:ascii="Times New Roman" w:hAnsi="Times New Roman" w:cs="Times New Roman"/>
          <w:sz w:val="24"/>
          <w:szCs w:val="24"/>
        </w:rPr>
        <w:t xml:space="preserve"> (таблица </w:t>
      </w:r>
      <w:r w:rsidR="00B55E6D">
        <w:rPr>
          <w:rFonts w:ascii="Times New Roman" w:hAnsi="Times New Roman" w:cs="Times New Roman"/>
          <w:sz w:val="24"/>
          <w:szCs w:val="24"/>
        </w:rPr>
        <w:t>3</w:t>
      </w:r>
      <w:r w:rsidRPr="00B55E6D">
        <w:rPr>
          <w:rFonts w:ascii="Times New Roman" w:hAnsi="Times New Roman" w:cs="Times New Roman"/>
          <w:sz w:val="24"/>
          <w:szCs w:val="24"/>
        </w:rPr>
        <w:t>)</w:t>
      </w:r>
    </w:p>
    <w:p w:rsidR="00BB0CD3" w:rsidRPr="00E255F4" w:rsidRDefault="00BB0CD3" w:rsidP="00B55E6D">
      <w:pPr>
        <w:pStyle w:val="a5"/>
        <w:spacing w:line="288" w:lineRule="auto"/>
        <w:ind w:firstLine="709"/>
        <w:jc w:val="right"/>
        <w:rPr>
          <w:rFonts w:ascii="Times New Roman" w:hAnsi="Times New Roman" w:cs="Times New Roman"/>
          <w:sz w:val="24"/>
          <w:szCs w:val="24"/>
        </w:rPr>
      </w:pPr>
      <w:r w:rsidRPr="00E255F4">
        <w:rPr>
          <w:rFonts w:ascii="Times New Roman" w:hAnsi="Times New Roman" w:cs="Times New Roman"/>
          <w:sz w:val="24"/>
          <w:szCs w:val="24"/>
        </w:rPr>
        <w:t xml:space="preserve">Таблица </w:t>
      </w:r>
      <w:r w:rsidR="00B55E6D" w:rsidRPr="00E255F4">
        <w:rPr>
          <w:rFonts w:ascii="Times New Roman" w:hAnsi="Times New Roman" w:cs="Times New Roman"/>
          <w:sz w:val="24"/>
          <w:szCs w:val="24"/>
        </w:rPr>
        <w:t>3</w:t>
      </w:r>
    </w:p>
    <w:p w:rsidR="00B55E6D" w:rsidRPr="00E255F4" w:rsidRDefault="00B55E6D" w:rsidP="00B55E6D">
      <w:pPr>
        <w:pStyle w:val="a5"/>
        <w:spacing w:line="288" w:lineRule="auto"/>
        <w:ind w:firstLine="709"/>
        <w:jc w:val="center"/>
        <w:rPr>
          <w:rFonts w:ascii="Times New Roman" w:hAnsi="Times New Roman" w:cs="Times New Roman"/>
          <w:sz w:val="24"/>
          <w:szCs w:val="24"/>
        </w:rPr>
      </w:pPr>
      <w:r w:rsidRPr="00E255F4">
        <w:rPr>
          <w:rFonts w:ascii="Times New Roman" w:hAnsi="Times New Roman" w:cs="Times New Roman"/>
          <w:sz w:val="24"/>
          <w:szCs w:val="24"/>
        </w:rPr>
        <w:t>Перечень мебели и прочего оборудования</w:t>
      </w:r>
    </w:p>
    <w:tbl>
      <w:tblPr>
        <w:tblStyle w:val="a4"/>
        <w:tblW w:w="0" w:type="auto"/>
        <w:tblLook w:val="04A0" w:firstRow="1" w:lastRow="0" w:firstColumn="1" w:lastColumn="0" w:noHBand="0" w:noVBand="1"/>
      </w:tblPr>
      <w:tblGrid>
        <w:gridCol w:w="704"/>
        <w:gridCol w:w="6521"/>
        <w:gridCol w:w="2119"/>
      </w:tblGrid>
      <w:tr w:rsidR="00552089" w:rsidRPr="00B55E6D" w:rsidTr="00B55E6D">
        <w:tc>
          <w:tcPr>
            <w:tcW w:w="704" w:type="dxa"/>
            <w:vAlign w:val="center"/>
          </w:tcPr>
          <w:p w:rsidR="00BB0CD3" w:rsidRPr="00B55E6D" w:rsidRDefault="00BB0CD3" w:rsidP="00B55E6D">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 п/п</w:t>
            </w:r>
          </w:p>
        </w:tc>
        <w:tc>
          <w:tcPr>
            <w:tcW w:w="6521" w:type="dxa"/>
            <w:vAlign w:val="center"/>
          </w:tcPr>
          <w:p w:rsidR="00BB0CD3" w:rsidRPr="00B55E6D" w:rsidRDefault="00BB0CD3" w:rsidP="00B55E6D">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Перечень мебели и прочего оборудования</w:t>
            </w:r>
          </w:p>
        </w:tc>
        <w:tc>
          <w:tcPr>
            <w:tcW w:w="2119" w:type="dxa"/>
            <w:vAlign w:val="center"/>
          </w:tcPr>
          <w:p w:rsidR="00BB0CD3" w:rsidRPr="00B55E6D" w:rsidRDefault="00BB0CD3" w:rsidP="00B55E6D">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Количество</w:t>
            </w:r>
          </w:p>
        </w:tc>
      </w:tr>
      <w:tr w:rsidR="00552089" w:rsidRPr="00B55E6D" w:rsidTr="00B55E6D">
        <w:tc>
          <w:tcPr>
            <w:tcW w:w="704" w:type="dxa"/>
          </w:tcPr>
          <w:p w:rsidR="00BB0CD3" w:rsidRPr="00B55E6D" w:rsidRDefault="00BB0CD3" w:rsidP="00F765C0">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1</w:t>
            </w:r>
          </w:p>
        </w:tc>
        <w:tc>
          <w:tcPr>
            <w:tcW w:w="6521" w:type="dxa"/>
          </w:tcPr>
          <w:p w:rsidR="00BB0CD3" w:rsidRPr="00B55E6D" w:rsidRDefault="00BB0CD3" w:rsidP="00F959ED">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 xml:space="preserve">Стол рабочий </w:t>
            </w:r>
          </w:p>
        </w:tc>
        <w:tc>
          <w:tcPr>
            <w:tcW w:w="2119" w:type="dxa"/>
            <w:vAlign w:val="center"/>
          </w:tcPr>
          <w:p w:rsidR="00BB0CD3" w:rsidRPr="00B55E6D" w:rsidRDefault="00BB0CD3"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rsidTr="00B55E6D">
        <w:tc>
          <w:tcPr>
            <w:tcW w:w="704" w:type="dxa"/>
          </w:tcPr>
          <w:p w:rsidR="00BB0CD3" w:rsidRPr="00B55E6D" w:rsidRDefault="00BB0CD3" w:rsidP="00F765C0">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2</w:t>
            </w:r>
          </w:p>
        </w:tc>
        <w:tc>
          <w:tcPr>
            <w:tcW w:w="6521" w:type="dxa"/>
          </w:tcPr>
          <w:p w:rsidR="00BB0CD3" w:rsidRPr="00B55E6D" w:rsidRDefault="00BB0CD3" w:rsidP="00F959ED">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 xml:space="preserve">Стул </w:t>
            </w:r>
          </w:p>
        </w:tc>
        <w:tc>
          <w:tcPr>
            <w:tcW w:w="2119" w:type="dxa"/>
            <w:vAlign w:val="center"/>
          </w:tcPr>
          <w:p w:rsidR="00BB0CD3" w:rsidRPr="00B55E6D" w:rsidRDefault="00BB0CD3"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rsidTr="00B55E6D">
        <w:tc>
          <w:tcPr>
            <w:tcW w:w="704" w:type="dxa"/>
          </w:tcPr>
          <w:p w:rsidR="00BB0CD3" w:rsidRPr="00B55E6D" w:rsidRDefault="00BB0CD3" w:rsidP="00F765C0">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3</w:t>
            </w:r>
          </w:p>
        </w:tc>
        <w:tc>
          <w:tcPr>
            <w:tcW w:w="6521" w:type="dxa"/>
          </w:tcPr>
          <w:p w:rsidR="00BB0CD3" w:rsidRPr="00B55E6D" w:rsidRDefault="00BB0CD3" w:rsidP="003604F9">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Персональный компьютер</w:t>
            </w:r>
          </w:p>
        </w:tc>
        <w:tc>
          <w:tcPr>
            <w:tcW w:w="2119" w:type="dxa"/>
            <w:vAlign w:val="center"/>
          </w:tcPr>
          <w:p w:rsidR="00BB0CD3" w:rsidRPr="00B55E6D" w:rsidRDefault="00BB0CD3"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rsidTr="00B55E6D">
        <w:tc>
          <w:tcPr>
            <w:tcW w:w="704" w:type="dxa"/>
          </w:tcPr>
          <w:p w:rsidR="000B7412" w:rsidRPr="00B55E6D" w:rsidRDefault="000B7412" w:rsidP="00F765C0">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4</w:t>
            </w:r>
          </w:p>
        </w:tc>
        <w:tc>
          <w:tcPr>
            <w:tcW w:w="6521" w:type="dxa"/>
          </w:tcPr>
          <w:p w:rsidR="000B7412" w:rsidRPr="00B55E6D" w:rsidRDefault="000B7412" w:rsidP="00F765C0">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 xml:space="preserve">Гинекологическое кресло для размещения </w:t>
            </w:r>
            <w:proofErr w:type="spellStart"/>
            <w:r w:rsidRPr="00B55E6D">
              <w:rPr>
                <w:rFonts w:ascii="Times New Roman" w:hAnsi="Times New Roman" w:cs="Times New Roman"/>
                <w:sz w:val="24"/>
                <w:szCs w:val="24"/>
              </w:rPr>
              <w:t>полуторса</w:t>
            </w:r>
            <w:proofErr w:type="spellEnd"/>
            <w:r w:rsidRPr="00B55E6D">
              <w:rPr>
                <w:rFonts w:ascii="Times New Roman" w:hAnsi="Times New Roman" w:cs="Times New Roman"/>
                <w:sz w:val="24"/>
                <w:szCs w:val="24"/>
              </w:rPr>
              <w:t xml:space="preserve"> для акушерско-гинекологического обследования</w:t>
            </w:r>
            <w:r w:rsidRPr="00B55E6D">
              <w:rPr>
                <w:rFonts w:ascii="Times New Roman" w:hAnsi="Times New Roman" w:cs="Times New Roman"/>
                <w:sz w:val="24"/>
                <w:szCs w:val="24"/>
              </w:rPr>
              <w:tab/>
            </w:r>
          </w:p>
        </w:tc>
        <w:tc>
          <w:tcPr>
            <w:tcW w:w="2119" w:type="dxa"/>
            <w:vAlign w:val="center"/>
          </w:tcPr>
          <w:p w:rsidR="000B7412" w:rsidRPr="00B55E6D" w:rsidRDefault="000B7412"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rsidTr="00B55E6D">
        <w:tc>
          <w:tcPr>
            <w:tcW w:w="704" w:type="dxa"/>
          </w:tcPr>
          <w:p w:rsidR="00E77077" w:rsidRPr="00B55E6D" w:rsidRDefault="00E77077" w:rsidP="00F765C0">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5</w:t>
            </w:r>
          </w:p>
        </w:tc>
        <w:tc>
          <w:tcPr>
            <w:tcW w:w="6521" w:type="dxa"/>
          </w:tcPr>
          <w:p w:rsidR="00E77077" w:rsidRPr="00B55E6D" w:rsidRDefault="00E77077" w:rsidP="00F765C0">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 xml:space="preserve">Стол/ кушетка для размещения </w:t>
            </w:r>
            <w:proofErr w:type="spellStart"/>
            <w:r w:rsidRPr="00B55E6D">
              <w:rPr>
                <w:rFonts w:ascii="Times New Roman" w:hAnsi="Times New Roman" w:cs="Times New Roman"/>
                <w:sz w:val="24"/>
                <w:szCs w:val="24"/>
              </w:rPr>
              <w:t>полуторс</w:t>
            </w:r>
            <w:r w:rsidR="002B5094" w:rsidRPr="00E255F4">
              <w:rPr>
                <w:rFonts w:ascii="Times New Roman" w:hAnsi="Times New Roman" w:cs="Times New Roman"/>
                <w:sz w:val="24"/>
                <w:szCs w:val="24"/>
              </w:rPr>
              <w:t>а</w:t>
            </w:r>
            <w:proofErr w:type="spellEnd"/>
            <w:r w:rsidRPr="002B5094">
              <w:rPr>
                <w:rFonts w:ascii="Times New Roman" w:hAnsi="Times New Roman" w:cs="Times New Roman"/>
                <w:color w:val="FF0000"/>
                <w:sz w:val="24"/>
                <w:szCs w:val="24"/>
              </w:rPr>
              <w:t xml:space="preserve"> </w:t>
            </w:r>
            <w:r w:rsidRPr="00B55E6D">
              <w:rPr>
                <w:rFonts w:ascii="Times New Roman" w:hAnsi="Times New Roman" w:cs="Times New Roman"/>
                <w:sz w:val="24"/>
                <w:szCs w:val="24"/>
              </w:rPr>
              <w:t>беременной (в зависимости от модели оборудования)</w:t>
            </w:r>
          </w:p>
        </w:tc>
        <w:tc>
          <w:tcPr>
            <w:tcW w:w="2119" w:type="dxa"/>
            <w:vAlign w:val="center"/>
          </w:tcPr>
          <w:p w:rsidR="00E77077" w:rsidRPr="00B55E6D" w:rsidRDefault="00F959ED" w:rsidP="00B55E6D">
            <w:pPr>
              <w:pStyle w:val="a5"/>
              <w:spacing w:line="288" w:lineRule="auto"/>
              <w:jc w:val="center"/>
              <w:rPr>
                <w:rFonts w:ascii="Times New Roman" w:hAnsi="Times New Roman" w:cs="Times New Roman"/>
                <w:sz w:val="24"/>
                <w:szCs w:val="24"/>
              </w:rPr>
            </w:pPr>
            <w:r>
              <w:rPr>
                <w:rFonts w:ascii="Times New Roman" w:hAnsi="Times New Roman" w:cs="Times New Roman"/>
                <w:sz w:val="24"/>
                <w:szCs w:val="24"/>
              </w:rPr>
              <w:t>1 шт.</w:t>
            </w:r>
          </w:p>
        </w:tc>
      </w:tr>
      <w:tr w:rsidR="00552089" w:rsidRPr="00B55E6D" w:rsidTr="00B55E6D">
        <w:tc>
          <w:tcPr>
            <w:tcW w:w="704" w:type="dxa"/>
          </w:tcPr>
          <w:p w:rsidR="00E77077" w:rsidRPr="00B55E6D" w:rsidRDefault="00E77077" w:rsidP="00F765C0">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6</w:t>
            </w:r>
          </w:p>
        </w:tc>
        <w:tc>
          <w:tcPr>
            <w:tcW w:w="6521" w:type="dxa"/>
          </w:tcPr>
          <w:p w:rsidR="00E77077" w:rsidRPr="00B55E6D" w:rsidRDefault="00F959ED" w:rsidP="00F959ED">
            <w:pPr>
              <w:pStyle w:val="a5"/>
              <w:spacing w:line="288" w:lineRule="auto"/>
              <w:rPr>
                <w:rFonts w:ascii="Times New Roman" w:hAnsi="Times New Roman" w:cs="Times New Roman"/>
                <w:sz w:val="24"/>
                <w:szCs w:val="24"/>
              </w:rPr>
            </w:pPr>
            <w:r>
              <w:rPr>
                <w:rFonts w:ascii="Times New Roman" w:hAnsi="Times New Roman" w:cs="Times New Roman"/>
                <w:sz w:val="24"/>
                <w:szCs w:val="24"/>
              </w:rPr>
              <w:t>Имитация р</w:t>
            </w:r>
            <w:r w:rsidR="00E77077" w:rsidRPr="00B55E6D">
              <w:rPr>
                <w:rFonts w:ascii="Times New Roman" w:hAnsi="Times New Roman" w:cs="Times New Roman"/>
                <w:sz w:val="24"/>
                <w:szCs w:val="24"/>
              </w:rPr>
              <w:t>аковин</w:t>
            </w:r>
            <w:r>
              <w:rPr>
                <w:rFonts w:ascii="Times New Roman" w:hAnsi="Times New Roman" w:cs="Times New Roman"/>
                <w:sz w:val="24"/>
                <w:szCs w:val="24"/>
              </w:rPr>
              <w:t>ы</w:t>
            </w:r>
            <w:r w:rsidR="00E77077" w:rsidRPr="00B55E6D">
              <w:rPr>
                <w:rFonts w:ascii="Times New Roman" w:hAnsi="Times New Roman" w:cs="Times New Roman"/>
                <w:sz w:val="24"/>
                <w:szCs w:val="24"/>
              </w:rPr>
              <w:t xml:space="preserve"> </w:t>
            </w:r>
          </w:p>
        </w:tc>
        <w:tc>
          <w:tcPr>
            <w:tcW w:w="2119" w:type="dxa"/>
            <w:vAlign w:val="center"/>
          </w:tcPr>
          <w:p w:rsidR="00E77077" w:rsidRPr="00B55E6D" w:rsidRDefault="00E77077"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rsidTr="00B55E6D">
        <w:tc>
          <w:tcPr>
            <w:tcW w:w="704" w:type="dxa"/>
          </w:tcPr>
          <w:p w:rsidR="00E77077" w:rsidRPr="00B55E6D" w:rsidRDefault="00E77077" w:rsidP="00F765C0">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7</w:t>
            </w:r>
          </w:p>
        </w:tc>
        <w:tc>
          <w:tcPr>
            <w:tcW w:w="6521" w:type="dxa"/>
          </w:tcPr>
          <w:p w:rsidR="00E77077" w:rsidRPr="00B55E6D" w:rsidRDefault="00F959ED" w:rsidP="00F765C0">
            <w:pPr>
              <w:pStyle w:val="a5"/>
              <w:spacing w:line="288" w:lineRule="auto"/>
              <w:rPr>
                <w:rFonts w:ascii="Times New Roman" w:hAnsi="Times New Roman" w:cs="Times New Roman"/>
                <w:sz w:val="24"/>
                <w:szCs w:val="24"/>
              </w:rPr>
            </w:pPr>
            <w:r>
              <w:rPr>
                <w:rFonts w:ascii="Times New Roman" w:hAnsi="Times New Roman" w:cs="Times New Roman"/>
                <w:sz w:val="24"/>
                <w:szCs w:val="24"/>
              </w:rPr>
              <w:t>Имитация</w:t>
            </w:r>
            <w:r w:rsidR="00E77077" w:rsidRPr="00B55E6D">
              <w:rPr>
                <w:rFonts w:ascii="Times New Roman" w:hAnsi="Times New Roman" w:cs="Times New Roman"/>
                <w:sz w:val="24"/>
                <w:szCs w:val="24"/>
              </w:rPr>
              <w:t xml:space="preserve"> одноразовых </w:t>
            </w:r>
            <w:r>
              <w:rPr>
                <w:rFonts w:ascii="Times New Roman" w:hAnsi="Times New Roman" w:cs="Times New Roman"/>
                <w:sz w:val="24"/>
                <w:szCs w:val="24"/>
              </w:rPr>
              <w:t xml:space="preserve">полотенец </w:t>
            </w:r>
          </w:p>
        </w:tc>
        <w:tc>
          <w:tcPr>
            <w:tcW w:w="2119" w:type="dxa"/>
            <w:vAlign w:val="center"/>
          </w:tcPr>
          <w:p w:rsidR="00E77077" w:rsidRPr="00B55E6D" w:rsidRDefault="00E77077"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rsidTr="00B55E6D">
        <w:tc>
          <w:tcPr>
            <w:tcW w:w="704" w:type="dxa"/>
          </w:tcPr>
          <w:p w:rsidR="00E77077" w:rsidRPr="00B55E6D" w:rsidRDefault="00E77077" w:rsidP="00F765C0">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8</w:t>
            </w:r>
          </w:p>
        </w:tc>
        <w:tc>
          <w:tcPr>
            <w:tcW w:w="6521" w:type="dxa"/>
          </w:tcPr>
          <w:p w:rsidR="00E77077" w:rsidRPr="00B55E6D" w:rsidRDefault="00F959ED" w:rsidP="00F765C0">
            <w:pPr>
              <w:pStyle w:val="a5"/>
              <w:spacing w:line="288" w:lineRule="auto"/>
              <w:rPr>
                <w:rFonts w:ascii="Times New Roman" w:hAnsi="Times New Roman" w:cs="Times New Roman"/>
                <w:sz w:val="24"/>
                <w:szCs w:val="24"/>
              </w:rPr>
            </w:pPr>
            <w:r>
              <w:rPr>
                <w:rFonts w:ascii="Times New Roman" w:hAnsi="Times New Roman" w:cs="Times New Roman"/>
                <w:sz w:val="24"/>
                <w:szCs w:val="24"/>
              </w:rPr>
              <w:t>Имитация д</w:t>
            </w:r>
            <w:r w:rsidR="00E77077" w:rsidRPr="00B55E6D">
              <w:rPr>
                <w:rFonts w:ascii="Times New Roman" w:hAnsi="Times New Roman" w:cs="Times New Roman"/>
                <w:sz w:val="24"/>
                <w:szCs w:val="24"/>
              </w:rPr>
              <w:t>испенсер</w:t>
            </w:r>
            <w:r>
              <w:rPr>
                <w:rFonts w:ascii="Times New Roman" w:hAnsi="Times New Roman" w:cs="Times New Roman"/>
                <w:sz w:val="24"/>
                <w:szCs w:val="24"/>
              </w:rPr>
              <w:t>а</w:t>
            </w:r>
            <w:r w:rsidR="00E77077" w:rsidRPr="00B55E6D">
              <w:rPr>
                <w:rFonts w:ascii="Times New Roman" w:hAnsi="Times New Roman" w:cs="Times New Roman"/>
                <w:sz w:val="24"/>
                <w:szCs w:val="24"/>
              </w:rPr>
              <w:t xml:space="preserve"> для жид</w:t>
            </w:r>
            <w:r>
              <w:rPr>
                <w:rFonts w:ascii="Times New Roman" w:hAnsi="Times New Roman" w:cs="Times New Roman"/>
                <w:sz w:val="24"/>
                <w:szCs w:val="24"/>
              </w:rPr>
              <w:t xml:space="preserve">кого мыла </w:t>
            </w:r>
          </w:p>
        </w:tc>
        <w:tc>
          <w:tcPr>
            <w:tcW w:w="2119" w:type="dxa"/>
            <w:vAlign w:val="center"/>
          </w:tcPr>
          <w:p w:rsidR="00E77077" w:rsidRPr="00B55E6D" w:rsidRDefault="00E77077"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E77077" w:rsidRPr="00B55E6D" w:rsidTr="00B55E6D">
        <w:tc>
          <w:tcPr>
            <w:tcW w:w="704" w:type="dxa"/>
          </w:tcPr>
          <w:p w:rsidR="00E77077" w:rsidRPr="00B55E6D" w:rsidRDefault="00E77077" w:rsidP="00F765C0">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9</w:t>
            </w:r>
          </w:p>
        </w:tc>
        <w:tc>
          <w:tcPr>
            <w:tcW w:w="6521" w:type="dxa"/>
          </w:tcPr>
          <w:p w:rsidR="00E77077" w:rsidRPr="00B55E6D" w:rsidRDefault="00E77077" w:rsidP="00F765C0">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Настенные часы с секундной стрелкой</w:t>
            </w:r>
          </w:p>
        </w:tc>
        <w:tc>
          <w:tcPr>
            <w:tcW w:w="2119" w:type="dxa"/>
            <w:vAlign w:val="center"/>
          </w:tcPr>
          <w:p w:rsidR="00E77077" w:rsidRPr="00B55E6D" w:rsidRDefault="00E77077"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F959ED" w:rsidRPr="00B55E6D" w:rsidTr="00B55E6D">
        <w:tc>
          <w:tcPr>
            <w:tcW w:w="704" w:type="dxa"/>
          </w:tcPr>
          <w:p w:rsidR="00F959ED" w:rsidRPr="00B55E6D" w:rsidRDefault="00F959ED" w:rsidP="00F765C0">
            <w:pPr>
              <w:pStyle w:val="a5"/>
              <w:spacing w:line="288" w:lineRule="auto"/>
              <w:rPr>
                <w:rFonts w:ascii="Times New Roman" w:hAnsi="Times New Roman" w:cs="Times New Roman"/>
                <w:sz w:val="24"/>
                <w:szCs w:val="24"/>
              </w:rPr>
            </w:pPr>
            <w:r>
              <w:rPr>
                <w:rFonts w:ascii="Times New Roman" w:hAnsi="Times New Roman" w:cs="Times New Roman"/>
                <w:sz w:val="24"/>
                <w:szCs w:val="24"/>
              </w:rPr>
              <w:t>10.</w:t>
            </w:r>
          </w:p>
        </w:tc>
        <w:tc>
          <w:tcPr>
            <w:tcW w:w="6521" w:type="dxa"/>
          </w:tcPr>
          <w:p w:rsidR="00F959ED" w:rsidRDefault="00F959ED" w:rsidP="00F765C0">
            <w:pPr>
              <w:pStyle w:val="a5"/>
              <w:spacing w:line="288" w:lineRule="auto"/>
              <w:rPr>
                <w:rFonts w:ascii="Times New Roman" w:hAnsi="Times New Roman" w:cs="Times New Roman"/>
                <w:sz w:val="24"/>
                <w:szCs w:val="24"/>
              </w:rPr>
            </w:pPr>
            <w:r>
              <w:rPr>
                <w:rFonts w:ascii="Times New Roman" w:hAnsi="Times New Roman" w:cs="Times New Roman"/>
                <w:sz w:val="24"/>
                <w:szCs w:val="24"/>
              </w:rPr>
              <w:t>Бланки-направления для гинекологических анализов</w:t>
            </w:r>
          </w:p>
          <w:p w:rsidR="00F959ED" w:rsidRPr="00B55E6D" w:rsidRDefault="00F959ED" w:rsidP="00F765C0">
            <w:pPr>
              <w:pStyle w:val="a5"/>
              <w:spacing w:line="288" w:lineRule="auto"/>
              <w:rPr>
                <w:rFonts w:ascii="Times New Roman" w:hAnsi="Times New Roman" w:cs="Times New Roman"/>
                <w:sz w:val="24"/>
                <w:szCs w:val="24"/>
              </w:rPr>
            </w:pPr>
            <w:r>
              <w:rPr>
                <w:rFonts w:ascii="Times New Roman" w:hAnsi="Times New Roman" w:cs="Times New Roman"/>
                <w:sz w:val="24"/>
                <w:szCs w:val="24"/>
              </w:rPr>
              <w:t xml:space="preserve"> ( микроскопия, </w:t>
            </w:r>
            <w:proofErr w:type="spellStart"/>
            <w:r>
              <w:rPr>
                <w:rFonts w:ascii="Times New Roman" w:hAnsi="Times New Roman" w:cs="Times New Roman"/>
                <w:sz w:val="24"/>
                <w:szCs w:val="24"/>
              </w:rPr>
              <w:t>бак.посев</w:t>
            </w:r>
            <w:proofErr w:type="spellEnd"/>
            <w:r>
              <w:rPr>
                <w:rFonts w:ascii="Times New Roman" w:hAnsi="Times New Roman" w:cs="Times New Roman"/>
                <w:sz w:val="24"/>
                <w:szCs w:val="24"/>
              </w:rPr>
              <w:t>, цитология, ПЦР)</w:t>
            </w:r>
          </w:p>
        </w:tc>
        <w:tc>
          <w:tcPr>
            <w:tcW w:w="2119" w:type="dxa"/>
            <w:vAlign w:val="center"/>
          </w:tcPr>
          <w:p w:rsidR="00F959ED" w:rsidRPr="00B55E6D" w:rsidRDefault="00F959ED" w:rsidP="00B55E6D">
            <w:pPr>
              <w:pStyle w:val="a5"/>
              <w:spacing w:line="288" w:lineRule="auto"/>
              <w:jc w:val="center"/>
              <w:rPr>
                <w:rFonts w:ascii="Times New Roman" w:hAnsi="Times New Roman" w:cs="Times New Roman"/>
                <w:sz w:val="24"/>
                <w:szCs w:val="24"/>
              </w:rPr>
            </w:pPr>
            <w:r>
              <w:rPr>
                <w:rFonts w:ascii="Times New Roman" w:hAnsi="Times New Roman" w:cs="Times New Roman"/>
                <w:sz w:val="24"/>
                <w:szCs w:val="24"/>
              </w:rPr>
              <w:t>1комплект</w:t>
            </w:r>
          </w:p>
        </w:tc>
      </w:tr>
    </w:tbl>
    <w:p w:rsidR="00BB0CD3" w:rsidRDefault="00BB0CD3" w:rsidP="00F765C0">
      <w:pPr>
        <w:pStyle w:val="a5"/>
        <w:spacing w:line="288" w:lineRule="auto"/>
        <w:jc w:val="both"/>
        <w:rPr>
          <w:rFonts w:ascii="Times New Roman" w:hAnsi="Times New Roman" w:cs="Times New Roman"/>
          <w:sz w:val="24"/>
          <w:szCs w:val="24"/>
        </w:rPr>
      </w:pPr>
    </w:p>
    <w:p w:rsidR="00507272" w:rsidRDefault="00507272" w:rsidP="00F765C0">
      <w:pPr>
        <w:pStyle w:val="a5"/>
        <w:spacing w:line="288" w:lineRule="auto"/>
        <w:jc w:val="both"/>
        <w:rPr>
          <w:rFonts w:ascii="Times New Roman" w:hAnsi="Times New Roman" w:cs="Times New Roman"/>
          <w:sz w:val="24"/>
          <w:szCs w:val="24"/>
        </w:rPr>
      </w:pPr>
    </w:p>
    <w:p w:rsidR="00507272" w:rsidRDefault="00507272" w:rsidP="00F765C0">
      <w:pPr>
        <w:pStyle w:val="a5"/>
        <w:spacing w:line="288" w:lineRule="auto"/>
        <w:jc w:val="both"/>
        <w:rPr>
          <w:rFonts w:ascii="Times New Roman" w:hAnsi="Times New Roman" w:cs="Times New Roman"/>
          <w:sz w:val="24"/>
          <w:szCs w:val="24"/>
        </w:rPr>
      </w:pPr>
    </w:p>
    <w:p w:rsidR="00507272" w:rsidRDefault="00507272" w:rsidP="00F765C0">
      <w:pPr>
        <w:pStyle w:val="a5"/>
        <w:spacing w:line="288" w:lineRule="auto"/>
        <w:jc w:val="both"/>
        <w:rPr>
          <w:rFonts w:ascii="Times New Roman" w:hAnsi="Times New Roman" w:cs="Times New Roman"/>
          <w:sz w:val="24"/>
          <w:szCs w:val="24"/>
        </w:rPr>
      </w:pPr>
    </w:p>
    <w:p w:rsidR="00507272" w:rsidRPr="00B55E6D" w:rsidRDefault="00507272" w:rsidP="00F765C0">
      <w:pPr>
        <w:pStyle w:val="a5"/>
        <w:spacing w:line="288" w:lineRule="auto"/>
        <w:jc w:val="both"/>
        <w:rPr>
          <w:rFonts w:ascii="Times New Roman" w:hAnsi="Times New Roman" w:cs="Times New Roman"/>
          <w:sz w:val="24"/>
          <w:szCs w:val="24"/>
        </w:rPr>
      </w:pPr>
    </w:p>
    <w:p w:rsidR="000942F2" w:rsidRPr="00B55E6D" w:rsidRDefault="00BB0CD3" w:rsidP="00F765C0">
      <w:pPr>
        <w:pStyle w:val="a5"/>
        <w:spacing w:line="288" w:lineRule="auto"/>
        <w:jc w:val="both"/>
        <w:rPr>
          <w:rFonts w:ascii="Times New Roman" w:hAnsi="Times New Roman" w:cs="Times New Roman"/>
          <w:sz w:val="24"/>
          <w:szCs w:val="24"/>
        </w:rPr>
      </w:pPr>
      <w:r w:rsidRPr="00CB520E">
        <w:rPr>
          <w:rFonts w:ascii="Times New Roman" w:hAnsi="Times New Roman" w:cs="Times New Roman"/>
          <w:b/>
          <w:sz w:val="24"/>
          <w:szCs w:val="24"/>
        </w:rPr>
        <w:t>2. Перечень медицинского оборудования</w:t>
      </w:r>
      <w:r w:rsidRPr="00B55E6D">
        <w:rPr>
          <w:rFonts w:ascii="Times New Roman" w:hAnsi="Times New Roman" w:cs="Times New Roman"/>
          <w:sz w:val="24"/>
          <w:szCs w:val="24"/>
        </w:rPr>
        <w:t xml:space="preserve"> (таблица </w:t>
      </w:r>
      <w:r w:rsidR="00B55E6D">
        <w:rPr>
          <w:rFonts w:ascii="Times New Roman" w:hAnsi="Times New Roman" w:cs="Times New Roman"/>
          <w:sz w:val="24"/>
          <w:szCs w:val="24"/>
        </w:rPr>
        <w:t>4</w:t>
      </w:r>
      <w:r w:rsidRPr="00B55E6D">
        <w:rPr>
          <w:rFonts w:ascii="Times New Roman" w:hAnsi="Times New Roman" w:cs="Times New Roman"/>
          <w:sz w:val="24"/>
          <w:szCs w:val="24"/>
        </w:rPr>
        <w:t>)</w:t>
      </w:r>
    </w:p>
    <w:p w:rsidR="000942F2" w:rsidRPr="00E255F4" w:rsidRDefault="00EF4D9C" w:rsidP="00F765C0">
      <w:pPr>
        <w:pStyle w:val="a5"/>
        <w:spacing w:line="288" w:lineRule="auto"/>
        <w:jc w:val="right"/>
        <w:rPr>
          <w:rFonts w:ascii="Times New Roman" w:hAnsi="Times New Roman" w:cs="Times New Roman"/>
          <w:sz w:val="24"/>
          <w:szCs w:val="24"/>
        </w:rPr>
      </w:pPr>
      <w:r w:rsidRPr="00E255F4">
        <w:rPr>
          <w:rFonts w:ascii="Times New Roman" w:hAnsi="Times New Roman" w:cs="Times New Roman"/>
          <w:sz w:val="24"/>
          <w:szCs w:val="24"/>
        </w:rPr>
        <w:t xml:space="preserve">Таблица </w:t>
      </w:r>
      <w:r w:rsidR="00B55E6D" w:rsidRPr="00E255F4">
        <w:rPr>
          <w:rFonts w:ascii="Times New Roman" w:hAnsi="Times New Roman" w:cs="Times New Roman"/>
          <w:sz w:val="24"/>
          <w:szCs w:val="24"/>
        </w:rPr>
        <w:t>4</w:t>
      </w:r>
    </w:p>
    <w:p w:rsidR="00B55E6D" w:rsidRPr="00E255F4" w:rsidRDefault="00B55E6D" w:rsidP="00B55E6D">
      <w:pPr>
        <w:pStyle w:val="a5"/>
        <w:spacing w:line="288" w:lineRule="auto"/>
        <w:jc w:val="center"/>
        <w:rPr>
          <w:rFonts w:ascii="Times New Roman" w:hAnsi="Times New Roman" w:cs="Times New Roman"/>
          <w:sz w:val="24"/>
          <w:szCs w:val="24"/>
        </w:rPr>
      </w:pPr>
      <w:r w:rsidRPr="00E255F4">
        <w:rPr>
          <w:rFonts w:ascii="Times New Roman" w:hAnsi="Times New Roman" w:cs="Times New Roman"/>
          <w:sz w:val="24"/>
          <w:szCs w:val="24"/>
        </w:rPr>
        <w:t>Перечень медицинского оборудования</w:t>
      </w:r>
    </w:p>
    <w:tbl>
      <w:tblPr>
        <w:tblStyle w:val="a4"/>
        <w:tblW w:w="0" w:type="auto"/>
        <w:tblLook w:val="04A0" w:firstRow="1" w:lastRow="0" w:firstColumn="1" w:lastColumn="0" w:noHBand="0" w:noVBand="1"/>
      </w:tblPr>
      <w:tblGrid>
        <w:gridCol w:w="562"/>
        <w:gridCol w:w="6663"/>
        <w:gridCol w:w="2119"/>
      </w:tblGrid>
      <w:tr w:rsidR="00552089" w:rsidRPr="00B55E6D" w:rsidTr="00B55E6D">
        <w:tc>
          <w:tcPr>
            <w:tcW w:w="562" w:type="dxa"/>
            <w:vAlign w:val="center"/>
          </w:tcPr>
          <w:p w:rsidR="00712992" w:rsidRPr="00B55E6D" w:rsidRDefault="00712992" w:rsidP="00B55E6D">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 п/п</w:t>
            </w:r>
          </w:p>
        </w:tc>
        <w:tc>
          <w:tcPr>
            <w:tcW w:w="6663" w:type="dxa"/>
            <w:vAlign w:val="center"/>
          </w:tcPr>
          <w:p w:rsidR="00712992" w:rsidRPr="00B55E6D" w:rsidRDefault="00712992" w:rsidP="00B55E6D">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Перечень медицинского оборудования</w:t>
            </w:r>
          </w:p>
        </w:tc>
        <w:tc>
          <w:tcPr>
            <w:tcW w:w="2119" w:type="dxa"/>
            <w:vAlign w:val="center"/>
          </w:tcPr>
          <w:p w:rsidR="00712992" w:rsidRPr="00B55E6D" w:rsidRDefault="00712992" w:rsidP="00B55E6D">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Количество</w:t>
            </w:r>
          </w:p>
        </w:tc>
      </w:tr>
      <w:tr w:rsidR="00552089" w:rsidRPr="00B55E6D" w:rsidTr="00FE6652">
        <w:tc>
          <w:tcPr>
            <w:tcW w:w="562" w:type="dxa"/>
          </w:tcPr>
          <w:p w:rsidR="00E77077" w:rsidRPr="00B55E6D" w:rsidRDefault="00E7707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1</w:t>
            </w:r>
          </w:p>
        </w:tc>
        <w:tc>
          <w:tcPr>
            <w:tcW w:w="6663" w:type="dxa"/>
          </w:tcPr>
          <w:p w:rsidR="00E77077" w:rsidRPr="00B55E6D" w:rsidRDefault="00E7707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Гинекологическое зеркало Куско</w:t>
            </w:r>
          </w:p>
        </w:tc>
        <w:tc>
          <w:tcPr>
            <w:tcW w:w="2119" w:type="dxa"/>
          </w:tcPr>
          <w:p w:rsidR="00E77077" w:rsidRPr="00B55E6D" w:rsidRDefault="00E77077"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rsidTr="000E18B9">
        <w:trPr>
          <w:trHeight w:val="251"/>
        </w:trPr>
        <w:tc>
          <w:tcPr>
            <w:tcW w:w="562" w:type="dxa"/>
          </w:tcPr>
          <w:p w:rsidR="00E77077" w:rsidRPr="00B55E6D" w:rsidRDefault="00E7707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2</w:t>
            </w:r>
          </w:p>
        </w:tc>
        <w:tc>
          <w:tcPr>
            <w:tcW w:w="6663" w:type="dxa"/>
          </w:tcPr>
          <w:p w:rsidR="00E77077" w:rsidRPr="00B55E6D" w:rsidRDefault="00E77077" w:rsidP="00F765C0">
            <w:pPr>
              <w:pStyle w:val="a5"/>
              <w:tabs>
                <w:tab w:val="right" w:pos="6447"/>
              </w:tabs>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Гинекологическое зеркало </w:t>
            </w:r>
            <w:proofErr w:type="spellStart"/>
            <w:r w:rsidRPr="00B55E6D">
              <w:rPr>
                <w:rFonts w:ascii="Times New Roman" w:hAnsi="Times New Roman" w:cs="Times New Roman"/>
                <w:sz w:val="24"/>
                <w:szCs w:val="24"/>
              </w:rPr>
              <w:t>Симпса</w:t>
            </w:r>
            <w:proofErr w:type="spellEnd"/>
            <w:r w:rsidRPr="00B55E6D">
              <w:rPr>
                <w:rFonts w:ascii="Times New Roman" w:hAnsi="Times New Roman" w:cs="Times New Roman"/>
                <w:sz w:val="24"/>
                <w:szCs w:val="24"/>
              </w:rPr>
              <w:t>+ подъемник</w:t>
            </w:r>
          </w:p>
        </w:tc>
        <w:tc>
          <w:tcPr>
            <w:tcW w:w="2119" w:type="dxa"/>
          </w:tcPr>
          <w:p w:rsidR="00E77077" w:rsidRPr="00B55E6D" w:rsidRDefault="00E77077"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rsidTr="00FE6652">
        <w:tc>
          <w:tcPr>
            <w:tcW w:w="562" w:type="dxa"/>
          </w:tcPr>
          <w:p w:rsidR="00E77077" w:rsidRPr="00B55E6D" w:rsidRDefault="00E7707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3</w:t>
            </w:r>
          </w:p>
        </w:tc>
        <w:tc>
          <w:tcPr>
            <w:tcW w:w="6663" w:type="dxa"/>
          </w:tcPr>
          <w:p w:rsidR="00E77077" w:rsidRPr="00B55E6D" w:rsidRDefault="00E7707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Пинцет</w:t>
            </w:r>
          </w:p>
        </w:tc>
        <w:tc>
          <w:tcPr>
            <w:tcW w:w="2119" w:type="dxa"/>
          </w:tcPr>
          <w:p w:rsidR="00E77077" w:rsidRPr="00B55E6D" w:rsidRDefault="00E77077"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rsidTr="00FE6652">
        <w:tc>
          <w:tcPr>
            <w:tcW w:w="562" w:type="dxa"/>
          </w:tcPr>
          <w:p w:rsidR="00E77077" w:rsidRPr="00B55E6D" w:rsidRDefault="00E7707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4</w:t>
            </w:r>
          </w:p>
        </w:tc>
        <w:tc>
          <w:tcPr>
            <w:tcW w:w="6663" w:type="dxa"/>
          </w:tcPr>
          <w:p w:rsidR="00E77077" w:rsidRPr="00B55E6D" w:rsidRDefault="00E7707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Источник света</w:t>
            </w:r>
          </w:p>
        </w:tc>
        <w:tc>
          <w:tcPr>
            <w:tcW w:w="2119" w:type="dxa"/>
          </w:tcPr>
          <w:p w:rsidR="00E77077" w:rsidRPr="00B55E6D" w:rsidRDefault="00E77077"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rsidTr="00FE6652">
        <w:tc>
          <w:tcPr>
            <w:tcW w:w="562" w:type="dxa"/>
          </w:tcPr>
          <w:p w:rsidR="00E77077" w:rsidRPr="00B55E6D" w:rsidRDefault="00E7707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5</w:t>
            </w:r>
          </w:p>
        </w:tc>
        <w:tc>
          <w:tcPr>
            <w:tcW w:w="6663" w:type="dxa"/>
          </w:tcPr>
          <w:p w:rsidR="00E77077" w:rsidRPr="00B55E6D" w:rsidRDefault="00E77077" w:rsidP="00F765C0">
            <w:pPr>
              <w:pStyle w:val="a5"/>
              <w:spacing w:line="288" w:lineRule="auto"/>
              <w:jc w:val="both"/>
              <w:rPr>
                <w:rFonts w:ascii="Times New Roman" w:hAnsi="Times New Roman" w:cs="Times New Roman"/>
                <w:sz w:val="24"/>
                <w:szCs w:val="24"/>
              </w:rPr>
            </w:pPr>
            <w:proofErr w:type="spellStart"/>
            <w:r w:rsidRPr="00B55E6D">
              <w:rPr>
                <w:rFonts w:ascii="Times New Roman" w:hAnsi="Times New Roman" w:cs="Times New Roman"/>
                <w:sz w:val="24"/>
                <w:szCs w:val="24"/>
              </w:rPr>
              <w:t>Тазомер</w:t>
            </w:r>
            <w:proofErr w:type="spellEnd"/>
          </w:p>
        </w:tc>
        <w:tc>
          <w:tcPr>
            <w:tcW w:w="2119" w:type="dxa"/>
          </w:tcPr>
          <w:p w:rsidR="00E77077" w:rsidRPr="00B55E6D" w:rsidRDefault="00E77077"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rsidTr="00FE6652">
        <w:tc>
          <w:tcPr>
            <w:tcW w:w="562" w:type="dxa"/>
          </w:tcPr>
          <w:p w:rsidR="00E77077" w:rsidRPr="00B55E6D" w:rsidRDefault="00E7707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6</w:t>
            </w:r>
          </w:p>
        </w:tc>
        <w:tc>
          <w:tcPr>
            <w:tcW w:w="6663" w:type="dxa"/>
          </w:tcPr>
          <w:p w:rsidR="00E77077" w:rsidRPr="00B55E6D" w:rsidRDefault="00E7707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Сантиметровая лента</w:t>
            </w:r>
          </w:p>
        </w:tc>
        <w:tc>
          <w:tcPr>
            <w:tcW w:w="2119" w:type="dxa"/>
          </w:tcPr>
          <w:p w:rsidR="00E77077" w:rsidRPr="00B55E6D" w:rsidRDefault="00E77077"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rsidTr="00FE6652">
        <w:tc>
          <w:tcPr>
            <w:tcW w:w="562" w:type="dxa"/>
          </w:tcPr>
          <w:p w:rsidR="00E77077" w:rsidRPr="00B55E6D" w:rsidRDefault="00E7707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7</w:t>
            </w:r>
          </w:p>
        </w:tc>
        <w:tc>
          <w:tcPr>
            <w:tcW w:w="6663" w:type="dxa"/>
          </w:tcPr>
          <w:p w:rsidR="00E77077" w:rsidRPr="00B55E6D" w:rsidRDefault="00E7707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Акушерский стетоскоп</w:t>
            </w:r>
          </w:p>
        </w:tc>
        <w:tc>
          <w:tcPr>
            <w:tcW w:w="2119" w:type="dxa"/>
          </w:tcPr>
          <w:p w:rsidR="00E77077" w:rsidRPr="00B55E6D" w:rsidRDefault="00E77077"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rsidTr="00FE6652">
        <w:tc>
          <w:tcPr>
            <w:tcW w:w="562" w:type="dxa"/>
          </w:tcPr>
          <w:p w:rsidR="00E77077" w:rsidRPr="00B55E6D" w:rsidRDefault="00E7707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8</w:t>
            </w:r>
          </w:p>
        </w:tc>
        <w:tc>
          <w:tcPr>
            <w:tcW w:w="6663" w:type="dxa"/>
          </w:tcPr>
          <w:p w:rsidR="00E77077" w:rsidRPr="00B55E6D" w:rsidRDefault="00E7707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Контейнер для сбора отходов класса А объемом 10 литров</w:t>
            </w:r>
          </w:p>
        </w:tc>
        <w:tc>
          <w:tcPr>
            <w:tcW w:w="2119" w:type="dxa"/>
          </w:tcPr>
          <w:p w:rsidR="00E77077" w:rsidRPr="00B55E6D" w:rsidRDefault="00E77077"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rsidTr="00FE6652">
        <w:tc>
          <w:tcPr>
            <w:tcW w:w="562" w:type="dxa"/>
          </w:tcPr>
          <w:p w:rsidR="00E77077" w:rsidRPr="00B55E6D" w:rsidRDefault="00E7707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9</w:t>
            </w:r>
          </w:p>
        </w:tc>
        <w:tc>
          <w:tcPr>
            <w:tcW w:w="6663" w:type="dxa"/>
          </w:tcPr>
          <w:p w:rsidR="00E77077" w:rsidRPr="00B55E6D" w:rsidRDefault="00E7707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Контейнер для сбора отходов класса Б объемом 10 литров</w:t>
            </w:r>
          </w:p>
        </w:tc>
        <w:tc>
          <w:tcPr>
            <w:tcW w:w="2119" w:type="dxa"/>
          </w:tcPr>
          <w:p w:rsidR="00E77077" w:rsidRPr="00B55E6D" w:rsidRDefault="00E77077"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0B7412" w:rsidRPr="00B55E6D" w:rsidTr="00FE6652">
        <w:tc>
          <w:tcPr>
            <w:tcW w:w="562" w:type="dxa"/>
          </w:tcPr>
          <w:p w:rsidR="000B7412" w:rsidRPr="00B55E6D" w:rsidRDefault="000B741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10</w:t>
            </w:r>
          </w:p>
        </w:tc>
        <w:tc>
          <w:tcPr>
            <w:tcW w:w="6663" w:type="dxa"/>
          </w:tcPr>
          <w:p w:rsidR="000B7412" w:rsidRPr="00B55E6D" w:rsidRDefault="000B7412" w:rsidP="00F765C0">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 xml:space="preserve">Календарь для расчета предполагаемой даты родов </w:t>
            </w:r>
            <w:r w:rsidRPr="00B55E6D">
              <w:rPr>
                <w:rFonts w:ascii="Times New Roman" w:hAnsi="Times New Roman" w:cs="Times New Roman"/>
                <w:sz w:val="24"/>
                <w:szCs w:val="24"/>
              </w:rPr>
              <w:tab/>
            </w:r>
          </w:p>
        </w:tc>
        <w:tc>
          <w:tcPr>
            <w:tcW w:w="2119" w:type="dxa"/>
          </w:tcPr>
          <w:p w:rsidR="000B7412" w:rsidRPr="00B55E6D" w:rsidRDefault="000B7412" w:rsidP="00B55E6D">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bl>
    <w:p w:rsidR="000942F2" w:rsidRPr="00B55E6D" w:rsidRDefault="000942F2" w:rsidP="00F765C0">
      <w:pPr>
        <w:pStyle w:val="a5"/>
        <w:spacing w:line="288" w:lineRule="auto"/>
        <w:jc w:val="both"/>
        <w:rPr>
          <w:rFonts w:ascii="Times New Roman" w:hAnsi="Times New Roman" w:cs="Times New Roman"/>
          <w:sz w:val="24"/>
          <w:szCs w:val="24"/>
        </w:rPr>
      </w:pPr>
    </w:p>
    <w:p w:rsidR="00EF4D9C" w:rsidRPr="00663EFA" w:rsidRDefault="00EF4D9C" w:rsidP="00663EFA">
      <w:pPr>
        <w:pStyle w:val="2"/>
        <w:rPr>
          <w:rFonts w:ascii="Times New Roman" w:hAnsi="Times New Roman" w:cs="Times New Roman"/>
          <w:b w:val="0"/>
          <w:color w:val="auto"/>
          <w:sz w:val="24"/>
          <w:szCs w:val="24"/>
        </w:rPr>
      </w:pPr>
      <w:bookmarkStart w:id="14" w:name="_Toc516062189"/>
      <w:r w:rsidRPr="00663EFA">
        <w:rPr>
          <w:rStyle w:val="20"/>
          <w:rFonts w:ascii="Times New Roman" w:hAnsi="Times New Roman" w:cs="Times New Roman"/>
          <w:b/>
          <w:color w:val="auto"/>
          <w:sz w:val="24"/>
          <w:szCs w:val="24"/>
        </w:rPr>
        <w:t>7.3. Расходные материалы</w:t>
      </w:r>
      <w:r w:rsidRPr="00663EFA">
        <w:rPr>
          <w:rFonts w:ascii="Times New Roman" w:hAnsi="Times New Roman" w:cs="Times New Roman"/>
          <w:b w:val="0"/>
          <w:color w:val="auto"/>
          <w:sz w:val="24"/>
          <w:szCs w:val="24"/>
        </w:rPr>
        <w:t xml:space="preserve"> (в расчете на 1 попытку аккредитуемого)</w:t>
      </w:r>
      <w:bookmarkEnd w:id="14"/>
      <w:r w:rsidRPr="00663EFA">
        <w:rPr>
          <w:rFonts w:ascii="Times New Roman" w:hAnsi="Times New Roman" w:cs="Times New Roman"/>
          <w:b w:val="0"/>
          <w:color w:val="auto"/>
          <w:sz w:val="24"/>
          <w:szCs w:val="24"/>
        </w:rPr>
        <w:t xml:space="preserve"> </w:t>
      </w:r>
    </w:p>
    <w:p w:rsidR="00EF4D9C" w:rsidRPr="00B55E6D" w:rsidRDefault="00EF4D9C" w:rsidP="00F765C0">
      <w:pPr>
        <w:pStyle w:val="a5"/>
        <w:spacing w:line="288" w:lineRule="auto"/>
        <w:jc w:val="both"/>
        <w:rPr>
          <w:rFonts w:ascii="Times New Roman" w:hAnsi="Times New Roman" w:cs="Times New Roman"/>
          <w:sz w:val="24"/>
          <w:szCs w:val="24"/>
        </w:rPr>
      </w:pPr>
    </w:p>
    <w:p w:rsidR="000942F2" w:rsidRDefault="00EF4D9C" w:rsidP="00663EFA">
      <w:pPr>
        <w:pStyle w:val="a5"/>
        <w:spacing w:line="288" w:lineRule="auto"/>
        <w:jc w:val="right"/>
        <w:rPr>
          <w:rFonts w:ascii="Times New Roman" w:hAnsi="Times New Roman" w:cs="Times New Roman"/>
          <w:sz w:val="24"/>
          <w:szCs w:val="24"/>
        </w:rPr>
      </w:pPr>
      <w:r w:rsidRPr="00B55E6D">
        <w:rPr>
          <w:rFonts w:ascii="Times New Roman" w:hAnsi="Times New Roman" w:cs="Times New Roman"/>
          <w:sz w:val="24"/>
          <w:szCs w:val="24"/>
        </w:rPr>
        <w:t xml:space="preserve">Таблица </w:t>
      </w:r>
      <w:r w:rsidR="00663EFA">
        <w:rPr>
          <w:rFonts w:ascii="Times New Roman" w:hAnsi="Times New Roman" w:cs="Times New Roman"/>
          <w:sz w:val="24"/>
          <w:szCs w:val="24"/>
        </w:rPr>
        <w:t>5</w:t>
      </w:r>
    </w:p>
    <w:p w:rsidR="00663EFA" w:rsidRPr="00E255F4" w:rsidRDefault="00663EFA" w:rsidP="00663EFA">
      <w:pPr>
        <w:pStyle w:val="a5"/>
        <w:spacing w:line="288" w:lineRule="auto"/>
        <w:jc w:val="center"/>
        <w:rPr>
          <w:rFonts w:ascii="Times New Roman" w:hAnsi="Times New Roman" w:cs="Times New Roman"/>
          <w:sz w:val="24"/>
          <w:szCs w:val="24"/>
        </w:rPr>
      </w:pPr>
      <w:r w:rsidRPr="00E255F4">
        <w:rPr>
          <w:rFonts w:ascii="Times New Roman" w:hAnsi="Times New Roman" w:cs="Times New Roman"/>
          <w:sz w:val="24"/>
          <w:szCs w:val="24"/>
        </w:rPr>
        <w:t>Расходные материалы</w:t>
      </w:r>
    </w:p>
    <w:p w:rsidR="00663EFA" w:rsidRPr="00B55E6D" w:rsidRDefault="00663EFA" w:rsidP="00663EFA">
      <w:pPr>
        <w:pStyle w:val="a5"/>
        <w:spacing w:line="288" w:lineRule="auto"/>
        <w:jc w:val="right"/>
        <w:rPr>
          <w:rFonts w:ascii="Times New Roman" w:hAnsi="Times New Roman" w:cs="Times New Roman"/>
          <w:sz w:val="24"/>
          <w:szCs w:val="24"/>
        </w:rPr>
      </w:pPr>
    </w:p>
    <w:tbl>
      <w:tblPr>
        <w:tblStyle w:val="a4"/>
        <w:tblW w:w="0" w:type="auto"/>
        <w:tblLook w:val="04A0" w:firstRow="1" w:lastRow="0" w:firstColumn="1" w:lastColumn="0" w:noHBand="0" w:noVBand="1"/>
      </w:tblPr>
      <w:tblGrid>
        <w:gridCol w:w="702"/>
        <w:gridCol w:w="6592"/>
        <w:gridCol w:w="2050"/>
      </w:tblGrid>
      <w:tr w:rsidR="00552089" w:rsidRPr="00B55E6D" w:rsidTr="003604F9">
        <w:tc>
          <w:tcPr>
            <w:tcW w:w="702" w:type="dxa"/>
            <w:vAlign w:val="center"/>
          </w:tcPr>
          <w:p w:rsidR="00FE6652" w:rsidRPr="00B55E6D" w:rsidRDefault="00FE6652" w:rsidP="00663EFA">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 п/п</w:t>
            </w:r>
          </w:p>
        </w:tc>
        <w:tc>
          <w:tcPr>
            <w:tcW w:w="6592" w:type="dxa"/>
            <w:vAlign w:val="center"/>
          </w:tcPr>
          <w:p w:rsidR="00FE6652" w:rsidRPr="00B55E6D" w:rsidRDefault="00FE6652" w:rsidP="00663EFA">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Перечень расходных материалов</w:t>
            </w:r>
          </w:p>
        </w:tc>
        <w:tc>
          <w:tcPr>
            <w:tcW w:w="2050" w:type="dxa"/>
            <w:vAlign w:val="center"/>
          </w:tcPr>
          <w:p w:rsidR="00FE6652" w:rsidRPr="00B55E6D" w:rsidRDefault="00FE6652" w:rsidP="00663EFA">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Количество</w:t>
            </w:r>
          </w:p>
          <w:p w:rsidR="00FE6652" w:rsidRPr="00B55E6D" w:rsidRDefault="00FE6652" w:rsidP="00663EFA">
            <w:pPr>
              <w:pStyle w:val="a5"/>
              <w:spacing w:line="288" w:lineRule="auto"/>
              <w:jc w:val="center"/>
              <w:rPr>
                <w:rFonts w:ascii="Times New Roman" w:hAnsi="Times New Roman" w:cs="Times New Roman"/>
                <w:b/>
                <w:sz w:val="24"/>
                <w:szCs w:val="24"/>
              </w:rPr>
            </w:pPr>
            <w:r w:rsidRPr="00B55E6D">
              <w:rPr>
                <w:rFonts w:ascii="Times New Roman" w:hAnsi="Times New Roman" w:cs="Times New Roman"/>
                <w:b/>
                <w:sz w:val="24"/>
                <w:szCs w:val="24"/>
              </w:rPr>
              <w:t>(на 1 попытку аккредитуемого)</w:t>
            </w:r>
          </w:p>
        </w:tc>
      </w:tr>
      <w:tr w:rsidR="00552089" w:rsidRPr="00B55E6D" w:rsidTr="003604F9">
        <w:tc>
          <w:tcPr>
            <w:tcW w:w="702" w:type="dxa"/>
          </w:tcPr>
          <w:p w:rsidR="00FE6652" w:rsidRPr="00B55E6D" w:rsidRDefault="00FE665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1</w:t>
            </w:r>
          </w:p>
        </w:tc>
        <w:tc>
          <w:tcPr>
            <w:tcW w:w="6592" w:type="dxa"/>
          </w:tcPr>
          <w:p w:rsidR="00FE6652" w:rsidRPr="00B55E6D" w:rsidRDefault="00FE665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Смотровые перчатки разных размеров</w:t>
            </w:r>
          </w:p>
        </w:tc>
        <w:tc>
          <w:tcPr>
            <w:tcW w:w="2050" w:type="dxa"/>
            <w:vAlign w:val="center"/>
          </w:tcPr>
          <w:p w:rsidR="00FE6652" w:rsidRPr="00B55E6D" w:rsidRDefault="00FE6652" w:rsidP="00663EFA">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1пара.</w:t>
            </w:r>
          </w:p>
        </w:tc>
      </w:tr>
      <w:tr w:rsidR="00552089" w:rsidRPr="00B55E6D" w:rsidTr="003604F9">
        <w:tc>
          <w:tcPr>
            <w:tcW w:w="702" w:type="dxa"/>
          </w:tcPr>
          <w:p w:rsidR="00FE6652" w:rsidRPr="00B55E6D" w:rsidRDefault="00FE665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2</w:t>
            </w:r>
          </w:p>
        </w:tc>
        <w:tc>
          <w:tcPr>
            <w:tcW w:w="6592" w:type="dxa"/>
          </w:tcPr>
          <w:p w:rsidR="00FE6652" w:rsidRPr="00B55E6D" w:rsidRDefault="00FE665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Антисептическая салфетка</w:t>
            </w:r>
          </w:p>
        </w:tc>
        <w:tc>
          <w:tcPr>
            <w:tcW w:w="2050" w:type="dxa"/>
            <w:vAlign w:val="center"/>
          </w:tcPr>
          <w:p w:rsidR="00FE6652" w:rsidRPr="00B55E6D" w:rsidRDefault="00FE6652" w:rsidP="00663EFA">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 xml:space="preserve">1 </w:t>
            </w:r>
            <w:proofErr w:type="spellStart"/>
            <w:r w:rsidRPr="00B55E6D">
              <w:rPr>
                <w:rFonts w:ascii="Times New Roman" w:hAnsi="Times New Roman" w:cs="Times New Roman"/>
                <w:sz w:val="24"/>
                <w:szCs w:val="24"/>
              </w:rPr>
              <w:t>шт</w:t>
            </w:r>
            <w:proofErr w:type="spellEnd"/>
          </w:p>
        </w:tc>
      </w:tr>
      <w:tr w:rsidR="00552089" w:rsidRPr="00B55E6D" w:rsidTr="003604F9">
        <w:tc>
          <w:tcPr>
            <w:tcW w:w="702" w:type="dxa"/>
          </w:tcPr>
          <w:p w:rsidR="00FE6652" w:rsidRPr="00B55E6D" w:rsidRDefault="00FE665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3</w:t>
            </w:r>
          </w:p>
        </w:tc>
        <w:tc>
          <w:tcPr>
            <w:tcW w:w="6592" w:type="dxa"/>
          </w:tcPr>
          <w:p w:rsidR="00FE6652" w:rsidRPr="00B55E6D" w:rsidRDefault="00FE665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Марлевые шарики</w:t>
            </w:r>
          </w:p>
        </w:tc>
        <w:tc>
          <w:tcPr>
            <w:tcW w:w="2050" w:type="dxa"/>
            <w:vAlign w:val="center"/>
          </w:tcPr>
          <w:p w:rsidR="00FE6652" w:rsidRPr="00B55E6D" w:rsidRDefault="00FE6652" w:rsidP="00663EFA">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 xml:space="preserve">2 </w:t>
            </w:r>
            <w:proofErr w:type="spellStart"/>
            <w:r w:rsidRPr="00B55E6D">
              <w:rPr>
                <w:rFonts w:ascii="Times New Roman" w:hAnsi="Times New Roman" w:cs="Times New Roman"/>
                <w:sz w:val="24"/>
                <w:szCs w:val="24"/>
              </w:rPr>
              <w:t>шт</w:t>
            </w:r>
            <w:proofErr w:type="spellEnd"/>
          </w:p>
        </w:tc>
      </w:tr>
      <w:tr w:rsidR="00552089" w:rsidRPr="00B55E6D" w:rsidTr="003604F9">
        <w:tc>
          <w:tcPr>
            <w:tcW w:w="702" w:type="dxa"/>
          </w:tcPr>
          <w:p w:rsidR="00FE6652" w:rsidRPr="00B55E6D" w:rsidRDefault="00FE665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4</w:t>
            </w:r>
          </w:p>
        </w:tc>
        <w:tc>
          <w:tcPr>
            <w:tcW w:w="6592" w:type="dxa"/>
          </w:tcPr>
          <w:p w:rsidR="00FE6652" w:rsidRPr="00B55E6D" w:rsidRDefault="00FE665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Набор одноразовых инструментов для забора биологического материала (</w:t>
            </w:r>
            <w:proofErr w:type="spellStart"/>
            <w:r w:rsidRPr="00B55E6D">
              <w:rPr>
                <w:rFonts w:ascii="Times New Roman" w:hAnsi="Times New Roman" w:cs="Times New Roman"/>
                <w:sz w:val="24"/>
                <w:szCs w:val="24"/>
              </w:rPr>
              <w:t>цитощетка</w:t>
            </w:r>
            <w:proofErr w:type="spellEnd"/>
            <w:r w:rsidRPr="00B55E6D">
              <w:rPr>
                <w:rFonts w:ascii="Times New Roman" w:hAnsi="Times New Roman" w:cs="Times New Roman"/>
                <w:sz w:val="24"/>
                <w:szCs w:val="24"/>
              </w:rPr>
              <w:t xml:space="preserve">, </w:t>
            </w:r>
            <w:proofErr w:type="spellStart"/>
            <w:r w:rsidRPr="00B55E6D">
              <w:rPr>
                <w:rFonts w:ascii="Times New Roman" w:hAnsi="Times New Roman" w:cs="Times New Roman"/>
                <w:sz w:val="24"/>
                <w:szCs w:val="24"/>
              </w:rPr>
              <w:t>эндобранш</w:t>
            </w:r>
            <w:proofErr w:type="spellEnd"/>
            <w:r w:rsidRPr="00B55E6D">
              <w:rPr>
                <w:rFonts w:ascii="Times New Roman" w:hAnsi="Times New Roman" w:cs="Times New Roman"/>
                <w:sz w:val="24"/>
                <w:szCs w:val="24"/>
              </w:rPr>
              <w:t xml:space="preserve">, ложка </w:t>
            </w:r>
            <w:proofErr w:type="spellStart"/>
            <w:r w:rsidRPr="00B55E6D">
              <w:rPr>
                <w:rFonts w:ascii="Times New Roman" w:hAnsi="Times New Roman" w:cs="Times New Roman"/>
                <w:sz w:val="24"/>
                <w:szCs w:val="24"/>
              </w:rPr>
              <w:t>Фолькмана</w:t>
            </w:r>
            <w:proofErr w:type="spellEnd"/>
            <w:r w:rsidRPr="00B55E6D">
              <w:rPr>
                <w:rFonts w:ascii="Times New Roman" w:hAnsi="Times New Roman" w:cs="Times New Roman"/>
                <w:sz w:val="24"/>
                <w:szCs w:val="24"/>
              </w:rPr>
              <w:t>)</w:t>
            </w:r>
            <w:r w:rsidRPr="00B55E6D">
              <w:rPr>
                <w:rFonts w:ascii="Times New Roman" w:hAnsi="Times New Roman" w:cs="Times New Roman"/>
                <w:sz w:val="24"/>
                <w:szCs w:val="24"/>
              </w:rPr>
              <w:tab/>
            </w:r>
          </w:p>
        </w:tc>
        <w:tc>
          <w:tcPr>
            <w:tcW w:w="2050" w:type="dxa"/>
            <w:vAlign w:val="center"/>
          </w:tcPr>
          <w:p w:rsidR="00FE6652" w:rsidRPr="00B55E6D" w:rsidRDefault="00FE6652" w:rsidP="00663EFA">
            <w:pPr>
              <w:pStyle w:val="a5"/>
              <w:spacing w:line="288" w:lineRule="auto"/>
              <w:jc w:val="center"/>
              <w:rPr>
                <w:rFonts w:ascii="Times New Roman" w:hAnsi="Times New Roman" w:cs="Times New Roman"/>
                <w:sz w:val="24"/>
                <w:szCs w:val="24"/>
              </w:rPr>
            </w:pPr>
          </w:p>
        </w:tc>
      </w:tr>
      <w:tr w:rsidR="00552089" w:rsidRPr="00B55E6D" w:rsidTr="003604F9">
        <w:tc>
          <w:tcPr>
            <w:tcW w:w="702" w:type="dxa"/>
          </w:tcPr>
          <w:p w:rsidR="00FE6652" w:rsidRPr="00B55E6D" w:rsidRDefault="00FE6652" w:rsidP="00F765C0">
            <w:pPr>
              <w:pStyle w:val="a5"/>
              <w:spacing w:line="288" w:lineRule="auto"/>
              <w:jc w:val="both"/>
              <w:rPr>
                <w:rFonts w:ascii="Times New Roman" w:hAnsi="Times New Roman" w:cs="Times New Roman"/>
                <w:sz w:val="24"/>
                <w:szCs w:val="24"/>
              </w:rPr>
            </w:pPr>
          </w:p>
        </w:tc>
        <w:tc>
          <w:tcPr>
            <w:tcW w:w="6592" w:type="dxa"/>
          </w:tcPr>
          <w:p w:rsidR="00FE6652" w:rsidRPr="00B55E6D" w:rsidRDefault="00FE665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Предметные стекла</w:t>
            </w:r>
          </w:p>
        </w:tc>
        <w:tc>
          <w:tcPr>
            <w:tcW w:w="2050" w:type="dxa"/>
            <w:vAlign w:val="center"/>
          </w:tcPr>
          <w:p w:rsidR="00FE6652" w:rsidRPr="00B55E6D" w:rsidRDefault="00FE6652" w:rsidP="00663EFA">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4шт</w:t>
            </w:r>
          </w:p>
        </w:tc>
      </w:tr>
      <w:tr w:rsidR="00552089" w:rsidRPr="00B55E6D" w:rsidTr="003604F9">
        <w:tc>
          <w:tcPr>
            <w:tcW w:w="702" w:type="dxa"/>
          </w:tcPr>
          <w:p w:rsidR="00FE6652" w:rsidRPr="00B55E6D" w:rsidRDefault="00FE6652" w:rsidP="00F765C0">
            <w:pPr>
              <w:pStyle w:val="a5"/>
              <w:spacing w:line="288" w:lineRule="auto"/>
              <w:jc w:val="both"/>
              <w:rPr>
                <w:rFonts w:ascii="Times New Roman" w:hAnsi="Times New Roman" w:cs="Times New Roman"/>
                <w:sz w:val="24"/>
                <w:szCs w:val="24"/>
              </w:rPr>
            </w:pPr>
          </w:p>
        </w:tc>
        <w:tc>
          <w:tcPr>
            <w:tcW w:w="6592" w:type="dxa"/>
          </w:tcPr>
          <w:p w:rsidR="00FE6652" w:rsidRPr="00B55E6D" w:rsidRDefault="00FE665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Пробирка с питательной средой</w:t>
            </w:r>
          </w:p>
        </w:tc>
        <w:tc>
          <w:tcPr>
            <w:tcW w:w="2050" w:type="dxa"/>
            <w:vAlign w:val="center"/>
          </w:tcPr>
          <w:p w:rsidR="00FE6652" w:rsidRPr="00B55E6D" w:rsidRDefault="00FE6652" w:rsidP="00663EFA">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 xml:space="preserve">1 </w:t>
            </w:r>
            <w:proofErr w:type="spellStart"/>
            <w:r w:rsidRPr="00B55E6D">
              <w:rPr>
                <w:rFonts w:ascii="Times New Roman" w:hAnsi="Times New Roman" w:cs="Times New Roman"/>
                <w:sz w:val="24"/>
                <w:szCs w:val="24"/>
              </w:rPr>
              <w:t>шт</w:t>
            </w:r>
            <w:proofErr w:type="spellEnd"/>
          </w:p>
        </w:tc>
      </w:tr>
      <w:tr w:rsidR="00552089" w:rsidRPr="00B55E6D" w:rsidTr="003604F9">
        <w:tc>
          <w:tcPr>
            <w:tcW w:w="702" w:type="dxa"/>
          </w:tcPr>
          <w:p w:rsidR="00FE6652" w:rsidRPr="00B55E6D" w:rsidRDefault="00FE6652" w:rsidP="00F765C0">
            <w:pPr>
              <w:pStyle w:val="a5"/>
              <w:spacing w:line="288" w:lineRule="auto"/>
              <w:jc w:val="both"/>
              <w:rPr>
                <w:rFonts w:ascii="Times New Roman" w:hAnsi="Times New Roman" w:cs="Times New Roman"/>
                <w:sz w:val="24"/>
                <w:szCs w:val="24"/>
              </w:rPr>
            </w:pPr>
          </w:p>
        </w:tc>
        <w:tc>
          <w:tcPr>
            <w:tcW w:w="6592" w:type="dxa"/>
          </w:tcPr>
          <w:p w:rsidR="00FE6652" w:rsidRPr="00B55E6D" w:rsidRDefault="00FE665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Пробирка </w:t>
            </w:r>
            <w:proofErr w:type="spellStart"/>
            <w:r w:rsidRPr="00B55E6D">
              <w:rPr>
                <w:rFonts w:ascii="Times New Roman" w:hAnsi="Times New Roman" w:cs="Times New Roman"/>
                <w:sz w:val="24"/>
                <w:szCs w:val="24"/>
              </w:rPr>
              <w:t>эпендорф</w:t>
            </w:r>
            <w:proofErr w:type="spellEnd"/>
          </w:p>
        </w:tc>
        <w:tc>
          <w:tcPr>
            <w:tcW w:w="2050" w:type="dxa"/>
            <w:vAlign w:val="center"/>
          </w:tcPr>
          <w:p w:rsidR="00FE6652" w:rsidRPr="00B55E6D" w:rsidRDefault="00FE6652" w:rsidP="00663EFA">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552089" w:rsidRPr="00B55E6D" w:rsidTr="003604F9">
        <w:tc>
          <w:tcPr>
            <w:tcW w:w="702" w:type="dxa"/>
          </w:tcPr>
          <w:p w:rsidR="00FE6652" w:rsidRPr="00B55E6D" w:rsidRDefault="00FE6652" w:rsidP="00F765C0">
            <w:pPr>
              <w:pStyle w:val="a5"/>
              <w:spacing w:line="288" w:lineRule="auto"/>
              <w:jc w:val="both"/>
              <w:rPr>
                <w:rFonts w:ascii="Times New Roman" w:hAnsi="Times New Roman" w:cs="Times New Roman"/>
                <w:sz w:val="24"/>
                <w:szCs w:val="24"/>
              </w:rPr>
            </w:pPr>
          </w:p>
        </w:tc>
        <w:tc>
          <w:tcPr>
            <w:tcW w:w="6592" w:type="dxa"/>
          </w:tcPr>
          <w:p w:rsidR="00FE6652" w:rsidRPr="00B55E6D" w:rsidRDefault="00FE665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Пробирка для жидкостной цитологии</w:t>
            </w:r>
          </w:p>
        </w:tc>
        <w:tc>
          <w:tcPr>
            <w:tcW w:w="2050" w:type="dxa"/>
            <w:vAlign w:val="center"/>
          </w:tcPr>
          <w:p w:rsidR="00FE6652" w:rsidRPr="00B55E6D" w:rsidRDefault="00FE6652" w:rsidP="00663EFA">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 xml:space="preserve">1 </w:t>
            </w:r>
            <w:proofErr w:type="spellStart"/>
            <w:r w:rsidRPr="00B55E6D">
              <w:rPr>
                <w:rFonts w:ascii="Times New Roman" w:hAnsi="Times New Roman" w:cs="Times New Roman"/>
                <w:sz w:val="24"/>
                <w:szCs w:val="24"/>
              </w:rPr>
              <w:t>шт</w:t>
            </w:r>
            <w:proofErr w:type="spellEnd"/>
          </w:p>
        </w:tc>
      </w:tr>
      <w:tr w:rsidR="00552089" w:rsidRPr="00B55E6D" w:rsidTr="003604F9">
        <w:tc>
          <w:tcPr>
            <w:tcW w:w="702" w:type="dxa"/>
          </w:tcPr>
          <w:p w:rsidR="00FE6652" w:rsidRPr="00B55E6D" w:rsidRDefault="00FE665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5</w:t>
            </w:r>
          </w:p>
        </w:tc>
        <w:tc>
          <w:tcPr>
            <w:tcW w:w="6592" w:type="dxa"/>
          </w:tcPr>
          <w:p w:rsidR="00FE6652" w:rsidRPr="00B55E6D" w:rsidRDefault="00FE665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Маркер</w:t>
            </w:r>
          </w:p>
        </w:tc>
        <w:tc>
          <w:tcPr>
            <w:tcW w:w="2050" w:type="dxa"/>
            <w:vAlign w:val="center"/>
          </w:tcPr>
          <w:p w:rsidR="00FE6652" w:rsidRPr="00B55E6D" w:rsidRDefault="00FE6652" w:rsidP="00663EFA">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 xml:space="preserve">1 </w:t>
            </w:r>
            <w:proofErr w:type="spellStart"/>
            <w:r w:rsidRPr="00B55E6D">
              <w:rPr>
                <w:rFonts w:ascii="Times New Roman" w:hAnsi="Times New Roman" w:cs="Times New Roman"/>
                <w:sz w:val="24"/>
                <w:szCs w:val="24"/>
              </w:rPr>
              <w:t>шт</w:t>
            </w:r>
            <w:proofErr w:type="spellEnd"/>
          </w:p>
        </w:tc>
      </w:tr>
      <w:tr w:rsidR="00552089" w:rsidRPr="00B55E6D" w:rsidTr="003604F9">
        <w:tc>
          <w:tcPr>
            <w:tcW w:w="702" w:type="dxa"/>
          </w:tcPr>
          <w:p w:rsidR="00FE6652" w:rsidRPr="00B55E6D" w:rsidRDefault="00FE665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6</w:t>
            </w:r>
          </w:p>
        </w:tc>
        <w:tc>
          <w:tcPr>
            <w:tcW w:w="6592" w:type="dxa"/>
          </w:tcPr>
          <w:p w:rsidR="00FE6652" w:rsidRPr="00B55E6D" w:rsidRDefault="00FE665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Пеленка медицинская (условно одноразовая)</w:t>
            </w:r>
          </w:p>
        </w:tc>
        <w:tc>
          <w:tcPr>
            <w:tcW w:w="2050" w:type="dxa"/>
            <w:vAlign w:val="center"/>
          </w:tcPr>
          <w:p w:rsidR="00FE6652" w:rsidRPr="00B55E6D" w:rsidRDefault="00FE6652" w:rsidP="00663EFA">
            <w:pPr>
              <w:pStyle w:val="a5"/>
              <w:spacing w:line="288" w:lineRule="auto"/>
              <w:jc w:val="center"/>
              <w:rPr>
                <w:rFonts w:ascii="Times New Roman" w:hAnsi="Times New Roman" w:cs="Times New Roman"/>
                <w:sz w:val="24"/>
                <w:szCs w:val="24"/>
              </w:rPr>
            </w:pPr>
            <w:r w:rsidRPr="00B55E6D">
              <w:rPr>
                <w:rFonts w:ascii="Times New Roman" w:hAnsi="Times New Roman" w:cs="Times New Roman"/>
                <w:sz w:val="24"/>
                <w:szCs w:val="24"/>
              </w:rPr>
              <w:t>1 шт.</w:t>
            </w:r>
          </w:p>
        </w:tc>
      </w:tr>
      <w:tr w:rsidR="00FE6652" w:rsidRPr="00B55E6D" w:rsidTr="003604F9">
        <w:tc>
          <w:tcPr>
            <w:tcW w:w="702" w:type="dxa"/>
          </w:tcPr>
          <w:p w:rsidR="00FE6652" w:rsidRPr="00E255F4" w:rsidRDefault="003604F9" w:rsidP="00F765C0">
            <w:pPr>
              <w:pStyle w:val="a5"/>
              <w:spacing w:line="288" w:lineRule="auto"/>
              <w:jc w:val="both"/>
              <w:rPr>
                <w:rFonts w:ascii="Times New Roman" w:hAnsi="Times New Roman" w:cs="Times New Roman"/>
                <w:sz w:val="24"/>
                <w:szCs w:val="24"/>
              </w:rPr>
            </w:pPr>
            <w:r>
              <w:rPr>
                <w:rFonts w:ascii="Times New Roman" w:hAnsi="Times New Roman" w:cs="Times New Roman"/>
                <w:sz w:val="24"/>
                <w:szCs w:val="24"/>
              </w:rPr>
              <w:t>7</w:t>
            </w:r>
          </w:p>
        </w:tc>
        <w:tc>
          <w:tcPr>
            <w:tcW w:w="6592" w:type="dxa"/>
          </w:tcPr>
          <w:p w:rsidR="00FE6652" w:rsidRPr="00E255F4" w:rsidRDefault="00E255F4" w:rsidP="00F765C0">
            <w:pPr>
              <w:pStyle w:val="a5"/>
              <w:spacing w:line="288" w:lineRule="auto"/>
              <w:jc w:val="both"/>
              <w:rPr>
                <w:rFonts w:ascii="Times New Roman" w:hAnsi="Times New Roman" w:cs="Times New Roman"/>
                <w:sz w:val="24"/>
                <w:szCs w:val="24"/>
              </w:rPr>
            </w:pPr>
            <w:proofErr w:type="spellStart"/>
            <w:r w:rsidRPr="00E255F4">
              <w:rPr>
                <w:rFonts w:ascii="Times New Roman" w:hAnsi="Times New Roman" w:cs="Times New Roman"/>
                <w:sz w:val="24"/>
                <w:szCs w:val="24"/>
              </w:rPr>
              <w:t>Любри</w:t>
            </w:r>
            <w:r w:rsidR="00FE6652" w:rsidRPr="00E255F4">
              <w:rPr>
                <w:rFonts w:ascii="Times New Roman" w:hAnsi="Times New Roman" w:cs="Times New Roman"/>
                <w:sz w:val="24"/>
                <w:szCs w:val="24"/>
              </w:rPr>
              <w:t>кант</w:t>
            </w:r>
            <w:proofErr w:type="spellEnd"/>
          </w:p>
        </w:tc>
        <w:tc>
          <w:tcPr>
            <w:tcW w:w="2050" w:type="dxa"/>
            <w:vAlign w:val="center"/>
          </w:tcPr>
          <w:p w:rsidR="00FE6652" w:rsidRPr="00B55E6D" w:rsidRDefault="00FE6652" w:rsidP="00663EFA">
            <w:pPr>
              <w:pStyle w:val="a5"/>
              <w:spacing w:line="288" w:lineRule="auto"/>
              <w:jc w:val="center"/>
              <w:rPr>
                <w:rFonts w:ascii="Times New Roman" w:hAnsi="Times New Roman" w:cs="Times New Roman"/>
                <w:sz w:val="24"/>
                <w:szCs w:val="24"/>
              </w:rPr>
            </w:pPr>
            <w:r w:rsidRPr="00E255F4">
              <w:rPr>
                <w:rFonts w:ascii="Times New Roman" w:hAnsi="Times New Roman" w:cs="Times New Roman"/>
                <w:sz w:val="24"/>
                <w:szCs w:val="24"/>
              </w:rPr>
              <w:t>1 флакон</w:t>
            </w:r>
          </w:p>
        </w:tc>
      </w:tr>
    </w:tbl>
    <w:p w:rsidR="000942F2" w:rsidRPr="00B55E6D" w:rsidRDefault="000942F2" w:rsidP="00F765C0">
      <w:pPr>
        <w:pStyle w:val="a5"/>
        <w:spacing w:line="288" w:lineRule="auto"/>
        <w:jc w:val="both"/>
        <w:rPr>
          <w:rFonts w:ascii="Times New Roman" w:hAnsi="Times New Roman" w:cs="Times New Roman"/>
          <w:sz w:val="24"/>
          <w:szCs w:val="24"/>
        </w:rPr>
      </w:pPr>
    </w:p>
    <w:p w:rsidR="00EF4D9C" w:rsidRPr="00B55E6D" w:rsidRDefault="00EF4D9C" w:rsidP="00F765C0">
      <w:pPr>
        <w:pStyle w:val="2"/>
        <w:spacing w:before="0" w:line="288" w:lineRule="auto"/>
        <w:rPr>
          <w:rFonts w:ascii="Times New Roman" w:hAnsi="Times New Roman" w:cs="Times New Roman"/>
          <w:color w:val="auto"/>
          <w:sz w:val="24"/>
          <w:szCs w:val="24"/>
        </w:rPr>
      </w:pPr>
      <w:bookmarkStart w:id="15" w:name="_Toc516062190"/>
      <w:r w:rsidRPr="00B55E6D">
        <w:rPr>
          <w:rFonts w:ascii="Times New Roman" w:hAnsi="Times New Roman" w:cs="Times New Roman"/>
          <w:color w:val="auto"/>
          <w:sz w:val="24"/>
          <w:szCs w:val="24"/>
        </w:rPr>
        <w:t>7.4. Симуляционное оборудование</w:t>
      </w:r>
      <w:bookmarkEnd w:id="15"/>
    </w:p>
    <w:p w:rsidR="00E77077" w:rsidRPr="00B55E6D" w:rsidRDefault="00E77077" w:rsidP="00663EFA">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Манекен с возможностью проведения аускультации и кардиотокографии плода, а также с возможностью проведения нар</w:t>
      </w:r>
      <w:r w:rsidR="00663EFA">
        <w:rPr>
          <w:rFonts w:ascii="Times New Roman" w:hAnsi="Times New Roman" w:cs="Times New Roman"/>
          <w:sz w:val="24"/>
          <w:szCs w:val="24"/>
        </w:rPr>
        <w:t xml:space="preserve">ужного акушерского обследования </w:t>
      </w:r>
      <w:r w:rsidRPr="00B55E6D">
        <w:rPr>
          <w:rFonts w:ascii="Times New Roman" w:hAnsi="Times New Roman" w:cs="Times New Roman"/>
          <w:sz w:val="24"/>
          <w:szCs w:val="24"/>
        </w:rPr>
        <w:t xml:space="preserve">(приемы Леопольда-Левицкого) и измерений. (Реалистичность строения наружных и внутренних </w:t>
      </w:r>
      <w:r w:rsidRPr="00B55E6D">
        <w:rPr>
          <w:rFonts w:ascii="Times New Roman" w:hAnsi="Times New Roman" w:cs="Times New Roman"/>
          <w:sz w:val="24"/>
          <w:szCs w:val="24"/>
        </w:rPr>
        <w:lastRenderedPageBreak/>
        <w:t>половых органов женщины, пальпир</w:t>
      </w:r>
      <w:r w:rsidR="00663EFA">
        <w:rPr>
          <w:rFonts w:ascii="Times New Roman" w:hAnsi="Times New Roman" w:cs="Times New Roman"/>
          <w:sz w:val="24"/>
          <w:szCs w:val="24"/>
        </w:rPr>
        <w:t xml:space="preserve">уемые анатомические ориентиры. </w:t>
      </w:r>
      <w:r w:rsidRPr="00B55E6D">
        <w:rPr>
          <w:rFonts w:ascii="Times New Roman" w:hAnsi="Times New Roman" w:cs="Times New Roman"/>
          <w:sz w:val="24"/>
          <w:szCs w:val="24"/>
        </w:rPr>
        <w:t>Реалистичность размеров плода).</w:t>
      </w:r>
    </w:p>
    <w:p w:rsidR="00E77077" w:rsidRPr="00B55E6D" w:rsidRDefault="00E77077" w:rsidP="00F765C0">
      <w:pPr>
        <w:pStyle w:val="a5"/>
        <w:spacing w:line="288" w:lineRule="auto"/>
        <w:ind w:firstLine="709"/>
        <w:jc w:val="both"/>
        <w:rPr>
          <w:rFonts w:ascii="Times New Roman" w:hAnsi="Times New Roman" w:cs="Times New Roman"/>
          <w:sz w:val="24"/>
          <w:szCs w:val="24"/>
        </w:rPr>
      </w:pPr>
      <w:proofErr w:type="spellStart"/>
      <w:r w:rsidRPr="00B55E6D">
        <w:rPr>
          <w:rFonts w:ascii="Times New Roman" w:hAnsi="Times New Roman" w:cs="Times New Roman"/>
          <w:sz w:val="24"/>
          <w:szCs w:val="24"/>
        </w:rPr>
        <w:t>Полуторс</w:t>
      </w:r>
      <w:proofErr w:type="spellEnd"/>
      <w:r w:rsidRPr="00B55E6D">
        <w:rPr>
          <w:rFonts w:ascii="Times New Roman" w:hAnsi="Times New Roman" w:cs="Times New Roman"/>
          <w:sz w:val="24"/>
          <w:szCs w:val="24"/>
        </w:rPr>
        <w:t xml:space="preserve"> с набором маток и шеек с возможностью проведения полного спектра акушерско-гинекологического обследования в амбулаторных условиях (Возможность подключения внешнего динамика для аускультации плода).</w:t>
      </w:r>
    </w:p>
    <w:p w:rsidR="00663EFA" w:rsidRPr="00B55E6D" w:rsidRDefault="00663EFA" w:rsidP="00F765C0">
      <w:pPr>
        <w:pStyle w:val="a5"/>
        <w:spacing w:line="288" w:lineRule="auto"/>
        <w:jc w:val="both"/>
        <w:rPr>
          <w:rFonts w:ascii="Times New Roman" w:hAnsi="Times New Roman" w:cs="Times New Roman"/>
          <w:sz w:val="24"/>
          <w:szCs w:val="24"/>
        </w:rPr>
      </w:pPr>
    </w:p>
    <w:p w:rsidR="00EF4D9C" w:rsidRPr="00B55E6D" w:rsidRDefault="00EF4D9C" w:rsidP="00F765C0">
      <w:pPr>
        <w:pStyle w:val="2"/>
        <w:spacing w:before="0" w:line="288" w:lineRule="auto"/>
        <w:rPr>
          <w:rFonts w:ascii="Times New Roman" w:hAnsi="Times New Roman" w:cs="Times New Roman"/>
          <w:color w:val="auto"/>
          <w:sz w:val="24"/>
          <w:szCs w:val="24"/>
        </w:rPr>
      </w:pPr>
      <w:bookmarkStart w:id="16" w:name="_Toc516062191"/>
      <w:r w:rsidRPr="00B55E6D">
        <w:rPr>
          <w:rFonts w:ascii="Times New Roman" w:hAnsi="Times New Roman" w:cs="Times New Roman"/>
          <w:color w:val="auto"/>
          <w:sz w:val="24"/>
          <w:szCs w:val="24"/>
        </w:rPr>
        <w:t>8. Перечень ситуаций и раздел подготовки</w:t>
      </w:r>
      <w:bookmarkEnd w:id="16"/>
    </w:p>
    <w:p w:rsidR="00663EFA" w:rsidRPr="00E255F4" w:rsidRDefault="00663EFA" w:rsidP="00663EFA">
      <w:pPr>
        <w:pStyle w:val="a5"/>
        <w:spacing w:line="288" w:lineRule="auto"/>
        <w:ind w:firstLine="709"/>
        <w:jc w:val="right"/>
        <w:rPr>
          <w:rFonts w:ascii="Times New Roman" w:hAnsi="Times New Roman" w:cs="Times New Roman"/>
          <w:sz w:val="24"/>
          <w:szCs w:val="24"/>
        </w:rPr>
      </w:pPr>
      <w:r w:rsidRPr="00E255F4">
        <w:rPr>
          <w:rFonts w:ascii="Times New Roman" w:hAnsi="Times New Roman" w:cs="Times New Roman"/>
          <w:sz w:val="24"/>
          <w:szCs w:val="24"/>
        </w:rPr>
        <w:t>Таблица 6</w:t>
      </w:r>
    </w:p>
    <w:p w:rsidR="00EF4D9C" w:rsidRPr="00B55E6D" w:rsidRDefault="00EF4D9C" w:rsidP="00F765C0">
      <w:pPr>
        <w:pStyle w:val="a5"/>
        <w:spacing w:line="288" w:lineRule="auto"/>
        <w:ind w:firstLine="709"/>
        <w:rPr>
          <w:rFonts w:ascii="Times New Roman" w:hAnsi="Times New Roman" w:cs="Times New Roman"/>
          <w:sz w:val="24"/>
          <w:szCs w:val="24"/>
        </w:rPr>
      </w:pPr>
      <w:r w:rsidRPr="00B55E6D">
        <w:rPr>
          <w:rFonts w:ascii="Times New Roman" w:hAnsi="Times New Roman" w:cs="Times New Roman"/>
          <w:sz w:val="24"/>
          <w:szCs w:val="24"/>
        </w:rPr>
        <w:t>Перечень ситуаций (сценариев) станции и соответствие их матрице компетенций</w:t>
      </w:r>
    </w:p>
    <w:tbl>
      <w:tblPr>
        <w:tblW w:w="95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510"/>
        <w:gridCol w:w="3435"/>
        <w:gridCol w:w="3911"/>
      </w:tblGrid>
      <w:tr w:rsidR="00552089" w:rsidRPr="003E0E94" w:rsidTr="000B7412">
        <w:trPr>
          <w:trHeight w:val="247"/>
          <w:tblHeader/>
        </w:trPr>
        <w:tc>
          <w:tcPr>
            <w:tcW w:w="686" w:type="dxa"/>
            <w:shd w:val="pct25" w:color="FFFF00" w:fill="FFFFCA"/>
            <w:vAlign w:val="center"/>
          </w:tcPr>
          <w:p w:rsidR="00416FF6" w:rsidRPr="003E0E94" w:rsidRDefault="00416FF6" w:rsidP="00F765C0">
            <w:pPr>
              <w:spacing w:after="0" w:line="288" w:lineRule="auto"/>
              <w:jc w:val="center"/>
              <w:rPr>
                <w:rFonts w:ascii="Times New Roman" w:hAnsi="Times New Roman" w:cs="Times New Roman"/>
                <w:b/>
                <w:sz w:val="24"/>
                <w:szCs w:val="24"/>
              </w:rPr>
            </w:pPr>
            <w:r w:rsidRPr="003E0E94">
              <w:rPr>
                <w:rFonts w:ascii="Times New Roman" w:hAnsi="Times New Roman" w:cs="Times New Roman"/>
                <w:b/>
                <w:sz w:val="24"/>
                <w:szCs w:val="24"/>
              </w:rPr>
              <w:t xml:space="preserve">№ </w:t>
            </w:r>
            <w:proofErr w:type="spellStart"/>
            <w:r w:rsidRPr="003E0E94">
              <w:rPr>
                <w:rFonts w:ascii="Times New Roman" w:hAnsi="Times New Roman" w:cs="Times New Roman"/>
                <w:b/>
                <w:sz w:val="24"/>
                <w:szCs w:val="24"/>
              </w:rPr>
              <w:t>п.п</w:t>
            </w:r>
            <w:proofErr w:type="spellEnd"/>
            <w:r w:rsidRPr="003E0E94">
              <w:rPr>
                <w:rFonts w:ascii="Times New Roman" w:hAnsi="Times New Roman" w:cs="Times New Roman"/>
                <w:b/>
                <w:sz w:val="24"/>
                <w:szCs w:val="24"/>
              </w:rPr>
              <w:t>.</w:t>
            </w:r>
          </w:p>
        </w:tc>
        <w:tc>
          <w:tcPr>
            <w:tcW w:w="1510" w:type="dxa"/>
            <w:shd w:val="pct25" w:color="FFFF00" w:fill="FFFFCA"/>
            <w:vAlign w:val="center"/>
            <w:hideMark/>
          </w:tcPr>
          <w:p w:rsidR="00416FF6" w:rsidRPr="003E0E94" w:rsidRDefault="00416FF6" w:rsidP="00F765C0">
            <w:pPr>
              <w:spacing w:after="0" w:line="288" w:lineRule="auto"/>
              <w:jc w:val="center"/>
              <w:rPr>
                <w:rFonts w:ascii="Times New Roman" w:hAnsi="Times New Roman" w:cs="Times New Roman"/>
                <w:sz w:val="24"/>
                <w:szCs w:val="24"/>
              </w:rPr>
            </w:pPr>
            <w:r w:rsidRPr="003E0E94">
              <w:rPr>
                <w:rFonts w:ascii="Times New Roman" w:hAnsi="Times New Roman" w:cs="Times New Roman"/>
                <w:sz w:val="24"/>
                <w:szCs w:val="24"/>
              </w:rPr>
              <w:t>№ оценочного  листа</w:t>
            </w:r>
          </w:p>
          <w:p w:rsidR="00416FF6" w:rsidRPr="003E0E94" w:rsidRDefault="00416FF6" w:rsidP="00F765C0">
            <w:pPr>
              <w:spacing w:after="0" w:line="288" w:lineRule="auto"/>
              <w:jc w:val="center"/>
              <w:rPr>
                <w:rFonts w:ascii="Times New Roman" w:hAnsi="Times New Roman" w:cs="Times New Roman"/>
                <w:sz w:val="24"/>
                <w:szCs w:val="24"/>
              </w:rPr>
            </w:pPr>
            <w:r w:rsidRPr="003E0E94">
              <w:rPr>
                <w:rFonts w:ascii="Times New Roman" w:hAnsi="Times New Roman" w:cs="Times New Roman"/>
                <w:sz w:val="24"/>
                <w:szCs w:val="24"/>
              </w:rPr>
              <w:t>(чек-листа)</w:t>
            </w:r>
          </w:p>
        </w:tc>
        <w:tc>
          <w:tcPr>
            <w:tcW w:w="3435" w:type="dxa"/>
            <w:shd w:val="pct25" w:color="FFFF00" w:fill="FFFFCA"/>
            <w:vAlign w:val="center"/>
            <w:hideMark/>
          </w:tcPr>
          <w:p w:rsidR="00416FF6" w:rsidRPr="003E0E94" w:rsidRDefault="00416FF6" w:rsidP="00F765C0">
            <w:pPr>
              <w:spacing w:after="0" w:line="288" w:lineRule="auto"/>
              <w:jc w:val="center"/>
              <w:rPr>
                <w:rFonts w:ascii="Times New Roman" w:hAnsi="Times New Roman" w:cs="Times New Roman"/>
                <w:b/>
                <w:sz w:val="24"/>
                <w:szCs w:val="24"/>
              </w:rPr>
            </w:pPr>
            <w:r w:rsidRPr="003E0E94">
              <w:rPr>
                <w:rFonts w:ascii="Times New Roman" w:hAnsi="Times New Roman" w:cs="Times New Roman"/>
                <w:b/>
                <w:sz w:val="24"/>
                <w:szCs w:val="24"/>
              </w:rPr>
              <w:t>Ситуация</w:t>
            </w:r>
          </w:p>
        </w:tc>
        <w:tc>
          <w:tcPr>
            <w:tcW w:w="3911" w:type="dxa"/>
            <w:shd w:val="pct25" w:color="FFFF00" w:fill="FFFFCA"/>
            <w:vAlign w:val="center"/>
            <w:hideMark/>
          </w:tcPr>
          <w:p w:rsidR="00416FF6" w:rsidRPr="003E0E94" w:rsidRDefault="00416FF6" w:rsidP="00F765C0">
            <w:pPr>
              <w:spacing w:after="0" w:line="288" w:lineRule="auto"/>
              <w:jc w:val="center"/>
              <w:rPr>
                <w:rFonts w:ascii="Times New Roman" w:hAnsi="Times New Roman" w:cs="Times New Roman"/>
                <w:b/>
                <w:sz w:val="24"/>
                <w:szCs w:val="24"/>
              </w:rPr>
            </w:pPr>
            <w:r w:rsidRPr="003E0E94">
              <w:rPr>
                <w:rFonts w:ascii="Times New Roman" w:hAnsi="Times New Roman" w:cs="Times New Roman"/>
                <w:b/>
                <w:sz w:val="24"/>
                <w:szCs w:val="24"/>
              </w:rPr>
              <w:t>Раздел внутренней медицины</w:t>
            </w:r>
          </w:p>
        </w:tc>
      </w:tr>
      <w:tr w:rsidR="00552089" w:rsidRPr="00B55E6D" w:rsidTr="00663EFA">
        <w:trPr>
          <w:trHeight w:val="292"/>
        </w:trPr>
        <w:tc>
          <w:tcPr>
            <w:tcW w:w="686" w:type="dxa"/>
            <w:shd w:val="clear" w:color="auto" w:fill="auto"/>
            <w:vAlign w:val="center"/>
          </w:tcPr>
          <w:p w:rsidR="00E77077" w:rsidRPr="00B55E6D" w:rsidRDefault="00E77077" w:rsidP="00663EFA">
            <w:pPr>
              <w:tabs>
                <w:tab w:val="left" w:pos="567"/>
                <w:tab w:val="left" w:pos="851"/>
              </w:tabs>
              <w:spacing w:after="0" w:line="288" w:lineRule="auto"/>
              <w:jc w:val="center"/>
              <w:rPr>
                <w:rFonts w:ascii="Times New Roman" w:hAnsi="Times New Roman" w:cs="Times New Roman"/>
                <w:sz w:val="24"/>
                <w:szCs w:val="24"/>
              </w:rPr>
            </w:pPr>
            <w:r w:rsidRPr="00B55E6D">
              <w:rPr>
                <w:rFonts w:ascii="Times New Roman" w:hAnsi="Times New Roman" w:cs="Times New Roman"/>
                <w:sz w:val="24"/>
                <w:szCs w:val="24"/>
              </w:rPr>
              <w:t>1</w:t>
            </w:r>
          </w:p>
        </w:tc>
        <w:tc>
          <w:tcPr>
            <w:tcW w:w="1510" w:type="dxa"/>
            <w:shd w:val="clear" w:color="auto" w:fill="auto"/>
            <w:vAlign w:val="center"/>
            <w:hideMark/>
          </w:tcPr>
          <w:p w:rsidR="00E77077" w:rsidRPr="00B55E6D" w:rsidRDefault="00E77077" w:rsidP="00663EFA">
            <w:pPr>
              <w:tabs>
                <w:tab w:val="left" w:pos="567"/>
                <w:tab w:val="left" w:pos="851"/>
              </w:tabs>
              <w:spacing w:after="0" w:line="288" w:lineRule="auto"/>
              <w:jc w:val="center"/>
              <w:rPr>
                <w:rFonts w:ascii="Times New Roman" w:hAnsi="Times New Roman" w:cs="Times New Roman"/>
                <w:sz w:val="24"/>
                <w:szCs w:val="24"/>
              </w:rPr>
            </w:pPr>
            <w:r w:rsidRPr="00B55E6D">
              <w:rPr>
                <w:rFonts w:ascii="Times New Roman" w:hAnsi="Times New Roman" w:cs="Times New Roman"/>
                <w:sz w:val="24"/>
                <w:szCs w:val="24"/>
              </w:rPr>
              <w:t>001</w:t>
            </w:r>
          </w:p>
        </w:tc>
        <w:tc>
          <w:tcPr>
            <w:tcW w:w="3435" w:type="dxa"/>
            <w:shd w:val="clear" w:color="auto" w:fill="auto"/>
            <w:vAlign w:val="center"/>
          </w:tcPr>
          <w:p w:rsidR="00E77077" w:rsidRPr="00B55E6D" w:rsidRDefault="00E77077" w:rsidP="00663EFA">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 xml:space="preserve">Беременность 34-35 </w:t>
            </w:r>
            <w:proofErr w:type="spellStart"/>
            <w:r w:rsidRPr="00B55E6D">
              <w:rPr>
                <w:rFonts w:ascii="Times New Roman" w:hAnsi="Times New Roman" w:cs="Times New Roman"/>
                <w:sz w:val="24"/>
                <w:szCs w:val="24"/>
              </w:rPr>
              <w:t>нед</w:t>
            </w:r>
            <w:proofErr w:type="spellEnd"/>
            <w:r w:rsidRPr="00B55E6D">
              <w:rPr>
                <w:rFonts w:ascii="Times New Roman" w:hAnsi="Times New Roman" w:cs="Times New Roman"/>
                <w:sz w:val="24"/>
                <w:szCs w:val="24"/>
              </w:rPr>
              <w:t>.</w:t>
            </w:r>
          </w:p>
          <w:p w:rsidR="00E77077" w:rsidRPr="00B55E6D" w:rsidRDefault="00E77077" w:rsidP="00663EFA">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Головное предлежание.</w:t>
            </w:r>
          </w:p>
        </w:tc>
        <w:tc>
          <w:tcPr>
            <w:tcW w:w="3911" w:type="dxa"/>
            <w:shd w:val="clear" w:color="auto" w:fill="auto"/>
            <w:vAlign w:val="center"/>
          </w:tcPr>
          <w:p w:rsidR="00E77077" w:rsidRPr="00B55E6D" w:rsidRDefault="00E77077" w:rsidP="00663EFA">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Диспансерное наблюдение по беременности</w:t>
            </w:r>
          </w:p>
        </w:tc>
      </w:tr>
      <w:tr w:rsidR="00552089" w:rsidRPr="00B55E6D" w:rsidTr="00663EFA">
        <w:trPr>
          <w:trHeight w:val="292"/>
        </w:trPr>
        <w:tc>
          <w:tcPr>
            <w:tcW w:w="686" w:type="dxa"/>
            <w:shd w:val="clear" w:color="auto" w:fill="auto"/>
            <w:vAlign w:val="center"/>
          </w:tcPr>
          <w:p w:rsidR="00E77077" w:rsidRPr="00B55E6D" w:rsidRDefault="00E77077" w:rsidP="00663EFA">
            <w:pPr>
              <w:tabs>
                <w:tab w:val="left" w:pos="567"/>
                <w:tab w:val="left" w:pos="851"/>
              </w:tabs>
              <w:spacing w:after="0" w:line="288" w:lineRule="auto"/>
              <w:jc w:val="center"/>
              <w:rPr>
                <w:rFonts w:ascii="Times New Roman" w:hAnsi="Times New Roman" w:cs="Times New Roman"/>
                <w:sz w:val="24"/>
                <w:szCs w:val="24"/>
              </w:rPr>
            </w:pPr>
            <w:r w:rsidRPr="00B55E6D">
              <w:rPr>
                <w:rFonts w:ascii="Times New Roman" w:hAnsi="Times New Roman" w:cs="Times New Roman"/>
                <w:sz w:val="24"/>
                <w:szCs w:val="24"/>
              </w:rPr>
              <w:t>2</w:t>
            </w:r>
          </w:p>
        </w:tc>
        <w:tc>
          <w:tcPr>
            <w:tcW w:w="1510" w:type="dxa"/>
            <w:shd w:val="clear" w:color="auto" w:fill="auto"/>
            <w:vAlign w:val="center"/>
          </w:tcPr>
          <w:p w:rsidR="00E77077" w:rsidRPr="00B55E6D" w:rsidRDefault="00E77077" w:rsidP="00663EFA">
            <w:pPr>
              <w:spacing w:after="0" w:line="288" w:lineRule="auto"/>
              <w:jc w:val="center"/>
              <w:rPr>
                <w:rFonts w:ascii="Times New Roman" w:hAnsi="Times New Roman" w:cs="Times New Roman"/>
                <w:sz w:val="24"/>
                <w:szCs w:val="24"/>
              </w:rPr>
            </w:pPr>
            <w:r w:rsidRPr="00B55E6D">
              <w:rPr>
                <w:rFonts w:ascii="Times New Roman" w:hAnsi="Times New Roman" w:cs="Times New Roman"/>
                <w:sz w:val="24"/>
                <w:szCs w:val="24"/>
              </w:rPr>
              <w:t>001</w:t>
            </w:r>
          </w:p>
        </w:tc>
        <w:tc>
          <w:tcPr>
            <w:tcW w:w="3435" w:type="dxa"/>
            <w:shd w:val="clear" w:color="auto" w:fill="auto"/>
            <w:vAlign w:val="center"/>
          </w:tcPr>
          <w:p w:rsidR="00E77077" w:rsidRPr="00B55E6D" w:rsidRDefault="00E77077" w:rsidP="00663EFA">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 xml:space="preserve">Беременность 34-35 </w:t>
            </w:r>
            <w:proofErr w:type="spellStart"/>
            <w:r w:rsidRPr="00B55E6D">
              <w:rPr>
                <w:rFonts w:ascii="Times New Roman" w:hAnsi="Times New Roman" w:cs="Times New Roman"/>
                <w:sz w:val="24"/>
                <w:szCs w:val="24"/>
              </w:rPr>
              <w:t>нед</w:t>
            </w:r>
            <w:proofErr w:type="spellEnd"/>
            <w:r w:rsidRPr="00B55E6D">
              <w:rPr>
                <w:rFonts w:ascii="Times New Roman" w:hAnsi="Times New Roman" w:cs="Times New Roman"/>
                <w:sz w:val="24"/>
                <w:szCs w:val="24"/>
              </w:rPr>
              <w:t>.</w:t>
            </w:r>
          </w:p>
          <w:p w:rsidR="00E77077" w:rsidRPr="00B55E6D" w:rsidRDefault="00E77077" w:rsidP="00663EFA">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Тазовое предлежание</w:t>
            </w:r>
          </w:p>
        </w:tc>
        <w:tc>
          <w:tcPr>
            <w:tcW w:w="3911" w:type="dxa"/>
            <w:shd w:val="clear" w:color="auto" w:fill="auto"/>
            <w:vAlign w:val="center"/>
          </w:tcPr>
          <w:p w:rsidR="00E77077" w:rsidRPr="00B55E6D" w:rsidRDefault="00E77077" w:rsidP="00663EFA">
            <w:pPr>
              <w:pStyle w:val="a5"/>
              <w:spacing w:line="288" w:lineRule="auto"/>
              <w:rPr>
                <w:rFonts w:ascii="Times New Roman" w:hAnsi="Times New Roman" w:cs="Times New Roman"/>
                <w:sz w:val="24"/>
                <w:szCs w:val="24"/>
              </w:rPr>
            </w:pPr>
            <w:r w:rsidRPr="00B55E6D">
              <w:rPr>
                <w:rFonts w:ascii="Times New Roman" w:hAnsi="Times New Roman" w:cs="Times New Roman"/>
                <w:sz w:val="24"/>
                <w:szCs w:val="24"/>
              </w:rPr>
              <w:t>Диспансерное наблюдение по беременности</w:t>
            </w:r>
          </w:p>
        </w:tc>
      </w:tr>
    </w:tbl>
    <w:p w:rsidR="00552089" w:rsidRPr="00B55E6D" w:rsidRDefault="00552089" w:rsidP="00F765C0">
      <w:pPr>
        <w:pStyle w:val="a5"/>
        <w:spacing w:line="288" w:lineRule="auto"/>
        <w:rPr>
          <w:rFonts w:ascii="Times New Roman" w:hAnsi="Times New Roman" w:cs="Times New Roman"/>
          <w:b/>
          <w:sz w:val="24"/>
          <w:szCs w:val="24"/>
        </w:rPr>
      </w:pPr>
    </w:p>
    <w:p w:rsidR="00416FF6" w:rsidRPr="00B55E6D" w:rsidRDefault="00416FF6" w:rsidP="00F765C0">
      <w:pPr>
        <w:pStyle w:val="2"/>
        <w:spacing w:before="0" w:line="288" w:lineRule="auto"/>
        <w:rPr>
          <w:rFonts w:ascii="Times New Roman" w:hAnsi="Times New Roman" w:cs="Times New Roman"/>
          <w:color w:val="auto"/>
          <w:sz w:val="24"/>
          <w:szCs w:val="24"/>
        </w:rPr>
      </w:pPr>
      <w:bookmarkStart w:id="17" w:name="_Toc516062192"/>
      <w:r w:rsidRPr="00B55E6D">
        <w:rPr>
          <w:rFonts w:ascii="Times New Roman" w:hAnsi="Times New Roman" w:cs="Times New Roman"/>
          <w:color w:val="auto"/>
          <w:sz w:val="24"/>
          <w:szCs w:val="24"/>
        </w:rPr>
        <w:t>9. Информация (брифинг) для аккредитуемого</w:t>
      </w:r>
      <w:bookmarkEnd w:id="17"/>
    </w:p>
    <w:p w:rsidR="00B030E9" w:rsidRPr="00E67625" w:rsidRDefault="00416FF6" w:rsidP="00B030E9">
      <w:pPr>
        <w:pStyle w:val="a5"/>
        <w:spacing w:line="288" w:lineRule="auto"/>
        <w:ind w:firstLine="709"/>
        <w:jc w:val="both"/>
        <w:rPr>
          <w:rFonts w:ascii="Times New Roman" w:hAnsi="Times New Roman" w:cs="Times New Roman"/>
          <w:sz w:val="24"/>
          <w:szCs w:val="24"/>
          <w:shd w:val="clear" w:color="auto" w:fill="FFFFFF"/>
        </w:rPr>
      </w:pPr>
      <w:r w:rsidRPr="00E67625">
        <w:rPr>
          <w:rFonts w:ascii="Times New Roman" w:hAnsi="Times New Roman" w:cs="Times New Roman"/>
          <w:sz w:val="24"/>
          <w:szCs w:val="24"/>
          <w:shd w:val="clear" w:color="auto" w:fill="FFFFFF"/>
        </w:rPr>
        <w:t xml:space="preserve">Вы врач-акушер-гинеколог женской </w:t>
      </w:r>
      <w:r w:rsidR="00DA0C38" w:rsidRPr="00E67625">
        <w:rPr>
          <w:rFonts w:ascii="Times New Roman" w:hAnsi="Times New Roman" w:cs="Times New Roman"/>
          <w:sz w:val="24"/>
          <w:szCs w:val="24"/>
          <w:shd w:val="clear" w:color="auto" w:fill="FFFFFF"/>
        </w:rPr>
        <w:t xml:space="preserve">консультации. </w:t>
      </w:r>
    </w:p>
    <w:p w:rsidR="003E0E94" w:rsidRDefault="00B030E9" w:rsidP="00E67625">
      <w:pPr>
        <w:pStyle w:val="a5"/>
        <w:spacing w:line="288" w:lineRule="auto"/>
        <w:ind w:firstLine="709"/>
        <w:jc w:val="both"/>
        <w:rPr>
          <w:rFonts w:ascii="Times New Roman" w:hAnsi="Times New Roman" w:cs="Times New Roman"/>
          <w:sz w:val="24"/>
          <w:szCs w:val="24"/>
          <w:shd w:val="clear" w:color="auto" w:fill="FFFFFF"/>
        </w:rPr>
      </w:pPr>
      <w:r w:rsidRPr="00E67625">
        <w:rPr>
          <w:rFonts w:ascii="Times New Roman" w:hAnsi="Times New Roman" w:cs="Times New Roman"/>
          <w:sz w:val="24"/>
          <w:szCs w:val="24"/>
          <w:shd w:val="clear" w:color="auto" w:fill="FFFFFF"/>
        </w:rPr>
        <w:t xml:space="preserve">Ваша задача: </w:t>
      </w:r>
      <w:r w:rsidR="00E67625" w:rsidRPr="00E67625">
        <w:rPr>
          <w:rFonts w:ascii="Times New Roman" w:hAnsi="Times New Roman" w:cs="Times New Roman"/>
          <w:sz w:val="24"/>
          <w:szCs w:val="24"/>
          <w:shd w:val="clear" w:color="auto" w:fill="FFFFFF"/>
        </w:rPr>
        <w:t xml:space="preserve">провести амбулаторный прием. Все данные о пациентке находятся на </w:t>
      </w:r>
    </w:p>
    <w:p w:rsidR="00DA0C38" w:rsidRPr="00E67625" w:rsidRDefault="003E0E94" w:rsidP="00E67625">
      <w:pPr>
        <w:pStyle w:val="a5"/>
        <w:spacing w:line="288"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Вашем </w:t>
      </w:r>
      <w:r w:rsidR="00E67625" w:rsidRPr="00E67625">
        <w:rPr>
          <w:rFonts w:ascii="Times New Roman" w:hAnsi="Times New Roman" w:cs="Times New Roman"/>
          <w:sz w:val="24"/>
          <w:szCs w:val="24"/>
          <w:shd w:val="clear" w:color="auto" w:fill="FFFFFF"/>
        </w:rPr>
        <w:t>рабочем столе.</w:t>
      </w:r>
    </w:p>
    <w:p w:rsidR="003265A4" w:rsidRDefault="00416FF6" w:rsidP="00E67625">
      <w:pPr>
        <w:pStyle w:val="a5"/>
        <w:spacing w:line="288" w:lineRule="auto"/>
        <w:ind w:firstLine="709"/>
        <w:jc w:val="both"/>
        <w:rPr>
          <w:rFonts w:ascii="Times New Roman" w:hAnsi="Times New Roman" w:cs="Times New Roman"/>
          <w:sz w:val="24"/>
          <w:szCs w:val="24"/>
          <w:shd w:val="clear" w:color="auto" w:fill="FFFFFF"/>
        </w:rPr>
      </w:pPr>
      <w:r w:rsidRPr="00E67625">
        <w:rPr>
          <w:rFonts w:ascii="Times New Roman" w:hAnsi="Times New Roman" w:cs="Times New Roman"/>
          <w:sz w:val="24"/>
          <w:szCs w:val="24"/>
          <w:shd w:val="clear" w:color="auto" w:fill="FFFFFF"/>
        </w:rPr>
        <w:t xml:space="preserve">Все действия, которые Вы будете проводить, необходимо </w:t>
      </w:r>
      <w:r w:rsidR="00CE12CE">
        <w:rPr>
          <w:rFonts w:ascii="Times New Roman" w:hAnsi="Times New Roman" w:cs="Times New Roman"/>
          <w:sz w:val="24"/>
          <w:szCs w:val="24"/>
          <w:shd w:val="clear" w:color="auto" w:fill="FFFFFF"/>
        </w:rPr>
        <w:t>проговаривать</w:t>
      </w:r>
      <w:r w:rsidRPr="00E67625">
        <w:rPr>
          <w:rFonts w:ascii="Times New Roman" w:hAnsi="Times New Roman" w:cs="Times New Roman"/>
          <w:sz w:val="24"/>
          <w:szCs w:val="24"/>
          <w:shd w:val="clear" w:color="auto" w:fill="FFFFFF"/>
        </w:rPr>
        <w:t>.</w:t>
      </w:r>
    </w:p>
    <w:p w:rsidR="00E67625" w:rsidRDefault="00E67625" w:rsidP="00E67625">
      <w:pPr>
        <w:pStyle w:val="a5"/>
        <w:spacing w:line="288" w:lineRule="auto"/>
        <w:ind w:firstLine="709"/>
        <w:jc w:val="both"/>
        <w:rPr>
          <w:rFonts w:ascii="Times New Roman" w:hAnsi="Times New Roman" w:cs="Times New Roman"/>
          <w:sz w:val="24"/>
          <w:szCs w:val="24"/>
          <w:shd w:val="clear" w:color="auto" w:fill="FFFFFF"/>
        </w:rPr>
      </w:pPr>
    </w:p>
    <w:p w:rsidR="00663EFA" w:rsidRPr="00B55E6D" w:rsidRDefault="00663EFA" w:rsidP="00663EFA">
      <w:pPr>
        <w:pStyle w:val="a5"/>
        <w:spacing w:line="288" w:lineRule="auto"/>
        <w:ind w:firstLine="709"/>
        <w:jc w:val="both"/>
        <w:rPr>
          <w:rFonts w:ascii="Times New Roman" w:hAnsi="Times New Roman" w:cs="Times New Roman"/>
          <w:b/>
          <w:sz w:val="24"/>
          <w:szCs w:val="24"/>
        </w:rPr>
      </w:pPr>
      <w:r w:rsidRPr="00B55E6D">
        <w:rPr>
          <w:rFonts w:ascii="Times New Roman" w:hAnsi="Times New Roman" w:cs="Times New Roman"/>
          <w:b/>
          <w:sz w:val="24"/>
          <w:szCs w:val="24"/>
        </w:rPr>
        <w:t>Сценарий № 1.</w:t>
      </w:r>
    </w:p>
    <w:p w:rsidR="00663EFA" w:rsidRPr="00B55E6D" w:rsidRDefault="00663EFA" w:rsidP="00663EFA">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Вы врач -</w:t>
      </w:r>
      <w:r w:rsidRPr="00B55E6D">
        <w:rPr>
          <w:rFonts w:ascii="Times New Roman" w:hAnsi="Times New Roman" w:cs="Times New Roman"/>
          <w:sz w:val="24"/>
          <w:szCs w:val="24"/>
          <w:lang w:val="en-US"/>
        </w:rPr>
        <w:t> </w:t>
      </w:r>
      <w:r w:rsidRPr="00B55E6D">
        <w:rPr>
          <w:rFonts w:ascii="Times New Roman" w:hAnsi="Times New Roman" w:cs="Times New Roman"/>
          <w:sz w:val="24"/>
          <w:szCs w:val="24"/>
        </w:rPr>
        <w:t xml:space="preserve">акушер-гинеколог женской консультации. 18.06.2018 к Вам на прием обратилась беременная 27 лет для постановки на учет по беременности. Последний раз была у гинеколога 3 года назад. У близкой подруги диагностирован рак молочной железы, в связи с чем беременная 2 недели назад самостоятельно прошла профилактический осмотр у </w:t>
      </w:r>
      <w:proofErr w:type="spellStart"/>
      <w:r w:rsidRPr="00B55E6D">
        <w:rPr>
          <w:rFonts w:ascii="Times New Roman" w:hAnsi="Times New Roman" w:cs="Times New Roman"/>
          <w:sz w:val="24"/>
          <w:szCs w:val="24"/>
        </w:rPr>
        <w:t>маммолога</w:t>
      </w:r>
      <w:proofErr w:type="spellEnd"/>
      <w:r w:rsidRPr="00B55E6D">
        <w:rPr>
          <w:rFonts w:ascii="Times New Roman" w:hAnsi="Times New Roman" w:cs="Times New Roman"/>
          <w:sz w:val="24"/>
          <w:szCs w:val="24"/>
        </w:rPr>
        <w:t xml:space="preserve">-онколога. Заключение от 03.06.2018 года патологии молочных желез не выявлено (заключение </w:t>
      </w:r>
      <w:proofErr w:type="spellStart"/>
      <w:r w:rsidRPr="00B55E6D">
        <w:rPr>
          <w:rFonts w:ascii="Times New Roman" w:hAnsi="Times New Roman" w:cs="Times New Roman"/>
          <w:sz w:val="24"/>
          <w:szCs w:val="24"/>
        </w:rPr>
        <w:t>маммолога</w:t>
      </w:r>
      <w:proofErr w:type="spellEnd"/>
      <w:r w:rsidRPr="00B55E6D">
        <w:rPr>
          <w:rFonts w:ascii="Times New Roman" w:hAnsi="Times New Roman" w:cs="Times New Roman"/>
          <w:sz w:val="24"/>
          <w:szCs w:val="24"/>
        </w:rPr>
        <w:t xml:space="preserve"> на бланке ЛПУ представила вам).  </w:t>
      </w:r>
    </w:p>
    <w:p w:rsidR="00663EFA" w:rsidRPr="00B55E6D" w:rsidRDefault="00663EFA" w:rsidP="00663EFA">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i/>
          <w:sz w:val="24"/>
          <w:szCs w:val="24"/>
        </w:rPr>
        <w:t>Информированное добровольное согласие пациентки получено</w:t>
      </w:r>
      <w:r>
        <w:rPr>
          <w:rFonts w:ascii="Times New Roman" w:hAnsi="Times New Roman" w:cs="Times New Roman"/>
          <w:i/>
          <w:sz w:val="24"/>
          <w:szCs w:val="24"/>
        </w:rPr>
        <w:t>.</w:t>
      </w:r>
    </w:p>
    <w:p w:rsidR="00663EFA" w:rsidRPr="00B55E6D" w:rsidRDefault="00663EFA" w:rsidP="00663EFA">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 xml:space="preserve">Жалоб на момент осмотра не предъявляет, шевеление плода ощущает хорошо. </w:t>
      </w:r>
    </w:p>
    <w:p w:rsidR="00663EFA" w:rsidRPr="00B55E6D" w:rsidRDefault="00663EFA" w:rsidP="00663EFA">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Менструации с 14 лет установились сразу, по 5 дней через 28 дней умеренные </w:t>
      </w:r>
    </w:p>
    <w:p w:rsidR="00663EFA" w:rsidRPr="00B55E6D" w:rsidRDefault="00663EFA" w:rsidP="00663EFA">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б/болезненный. ПМ 25-30.10.18. ПЖ с 21 года в браке. Беременностей –2, родов -2: 1-е своевременные самопроизвольные неосложненные роды-в 22 года, лактация 1,5 года; 2-е своевременные самопроизвольные неосложненные роды-в 24 года, лактация 2 года. </w:t>
      </w:r>
    </w:p>
    <w:p w:rsidR="00663EFA" w:rsidRPr="00B55E6D" w:rsidRDefault="00663EFA" w:rsidP="00663EFA">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Настоящая беременность 3-я. Вес 73 кг., рост 167 см. Кожа и видимые слизистые бледно розового цвета. Отеков нет. Дыхание везикулярное, хрипов нет. Тоны сердца ясные, ритмичные. ЧСС 72 в 1, АД</w:t>
      </w:r>
      <w:r w:rsidRPr="00B55E6D">
        <w:rPr>
          <w:rFonts w:ascii="Times New Roman" w:hAnsi="Times New Roman" w:cs="Times New Roman"/>
          <w:sz w:val="24"/>
          <w:szCs w:val="24"/>
          <w:lang w:val="en-US"/>
        </w:rPr>
        <w:t>s</w:t>
      </w:r>
      <w:r w:rsidRPr="00B55E6D">
        <w:rPr>
          <w:rFonts w:ascii="Times New Roman" w:hAnsi="Times New Roman" w:cs="Times New Roman"/>
          <w:sz w:val="24"/>
          <w:szCs w:val="24"/>
        </w:rPr>
        <w:t>= АД</w:t>
      </w:r>
      <w:r w:rsidRPr="00B55E6D">
        <w:rPr>
          <w:rFonts w:ascii="Times New Roman" w:hAnsi="Times New Roman" w:cs="Times New Roman"/>
          <w:sz w:val="24"/>
          <w:szCs w:val="24"/>
          <w:lang w:val="en-US"/>
        </w:rPr>
        <w:t>d</w:t>
      </w:r>
      <w:r w:rsidRPr="00B55E6D">
        <w:rPr>
          <w:rFonts w:ascii="Times New Roman" w:hAnsi="Times New Roman" w:cs="Times New Roman"/>
          <w:sz w:val="24"/>
          <w:szCs w:val="24"/>
        </w:rPr>
        <w:t xml:space="preserve"> 120/70 мм рт. ст. Печень не увеличена. Физиологические отправления в норме.</w:t>
      </w:r>
    </w:p>
    <w:p w:rsidR="00663EFA" w:rsidRPr="00507272" w:rsidRDefault="00663EFA" w:rsidP="00663EFA">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        Вы уже собрали анамнез, провели общее </w:t>
      </w:r>
      <w:proofErr w:type="spellStart"/>
      <w:r w:rsidRPr="00B55E6D">
        <w:rPr>
          <w:rFonts w:ascii="Times New Roman" w:hAnsi="Times New Roman" w:cs="Times New Roman"/>
          <w:sz w:val="24"/>
          <w:szCs w:val="24"/>
        </w:rPr>
        <w:t>физикальное</w:t>
      </w:r>
      <w:proofErr w:type="spellEnd"/>
      <w:r w:rsidRPr="00B55E6D">
        <w:rPr>
          <w:rFonts w:ascii="Times New Roman" w:hAnsi="Times New Roman" w:cs="Times New Roman"/>
          <w:sz w:val="24"/>
          <w:szCs w:val="24"/>
        </w:rPr>
        <w:t xml:space="preserve"> обследование и    переходите к специальному акушерско-гинекологическому обследованию.</w:t>
      </w:r>
      <w:r w:rsidRPr="00B55E6D">
        <w:rPr>
          <w:rFonts w:ascii="Times New Roman" w:hAnsi="Times New Roman" w:cs="Times New Roman"/>
          <w:sz w:val="24"/>
          <w:szCs w:val="24"/>
          <w:lang w:eastAsia="zh-CN"/>
        </w:rPr>
        <w:t xml:space="preserve"> Вы предложили пациентке опорожнить мочевой пузырь и прямую кишку, после чего пригласили ее в смотровую </w:t>
      </w:r>
      <w:r w:rsidRPr="00B55E6D">
        <w:rPr>
          <w:rFonts w:ascii="Times New Roman" w:hAnsi="Times New Roman" w:cs="Times New Roman"/>
          <w:sz w:val="24"/>
          <w:szCs w:val="24"/>
          <w:lang w:eastAsia="zh-CN"/>
        </w:rPr>
        <w:lastRenderedPageBreak/>
        <w:t>часть кабинета, обеспечили ее пеленкой и одноразовыми носками. Для себя подготовили рабочее место и приступаете к обследованию.</w:t>
      </w:r>
    </w:p>
    <w:p w:rsidR="00663EFA" w:rsidRPr="00B55E6D" w:rsidRDefault="00663EFA" w:rsidP="00663EFA">
      <w:pPr>
        <w:pStyle w:val="a5"/>
        <w:spacing w:line="288" w:lineRule="auto"/>
        <w:ind w:firstLine="709"/>
        <w:jc w:val="both"/>
        <w:rPr>
          <w:rFonts w:ascii="Times New Roman" w:hAnsi="Times New Roman" w:cs="Times New Roman"/>
          <w:b/>
          <w:sz w:val="24"/>
          <w:szCs w:val="24"/>
        </w:rPr>
      </w:pPr>
      <w:r w:rsidRPr="00B55E6D">
        <w:rPr>
          <w:rFonts w:ascii="Times New Roman" w:hAnsi="Times New Roman" w:cs="Times New Roman"/>
          <w:b/>
          <w:sz w:val="24"/>
          <w:szCs w:val="24"/>
        </w:rPr>
        <w:t>Сценарий № 2.</w:t>
      </w:r>
    </w:p>
    <w:p w:rsidR="00663EFA" w:rsidRPr="00B55E6D" w:rsidRDefault="00663EFA" w:rsidP="00663EFA">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Вы врач -</w:t>
      </w:r>
      <w:r w:rsidRPr="00B55E6D">
        <w:rPr>
          <w:rFonts w:ascii="Times New Roman" w:hAnsi="Times New Roman" w:cs="Times New Roman"/>
          <w:sz w:val="24"/>
          <w:szCs w:val="24"/>
          <w:lang w:val="en-US"/>
        </w:rPr>
        <w:t> </w:t>
      </w:r>
      <w:r w:rsidRPr="00B55E6D">
        <w:rPr>
          <w:rFonts w:ascii="Times New Roman" w:hAnsi="Times New Roman" w:cs="Times New Roman"/>
          <w:sz w:val="24"/>
          <w:szCs w:val="24"/>
        </w:rPr>
        <w:t xml:space="preserve">акушер-гинеколог женской консультации. 18.06.2018 к Вам на прием обратилась беременная 32 лет для постановки на учет по беременности. Беременность запланированная. После отмены контрацепции прошла осмотр у терапевта, гинеколога и </w:t>
      </w:r>
      <w:proofErr w:type="spellStart"/>
      <w:r w:rsidRPr="00B55E6D">
        <w:rPr>
          <w:rFonts w:ascii="Times New Roman" w:hAnsi="Times New Roman" w:cs="Times New Roman"/>
          <w:sz w:val="24"/>
          <w:szCs w:val="24"/>
        </w:rPr>
        <w:t>маммолога</w:t>
      </w:r>
      <w:proofErr w:type="spellEnd"/>
      <w:r w:rsidRPr="00B55E6D">
        <w:rPr>
          <w:rFonts w:ascii="Times New Roman" w:hAnsi="Times New Roman" w:cs="Times New Roman"/>
          <w:sz w:val="24"/>
          <w:szCs w:val="24"/>
        </w:rPr>
        <w:t xml:space="preserve">. Заключение гинеколога и </w:t>
      </w:r>
      <w:proofErr w:type="spellStart"/>
      <w:r w:rsidRPr="00B55E6D">
        <w:rPr>
          <w:rFonts w:ascii="Times New Roman" w:hAnsi="Times New Roman" w:cs="Times New Roman"/>
          <w:sz w:val="24"/>
          <w:szCs w:val="24"/>
        </w:rPr>
        <w:t>маммолога</w:t>
      </w:r>
      <w:proofErr w:type="spellEnd"/>
      <w:r w:rsidRPr="00B55E6D">
        <w:rPr>
          <w:rFonts w:ascii="Times New Roman" w:hAnsi="Times New Roman" w:cs="Times New Roman"/>
          <w:sz w:val="24"/>
          <w:szCs w:val="24"/>
        </w:rPr>
        <w:t xml:space="preserve"> на бланке ЛПУ представила вам Патологии не выявлено. </w:t>
      </w:r>
    </w:p>
    <w:p w:rsidR="00663EFA" w:rsidRPr="00B55E6D" w:rsidRDefault="00663EFA" w:rsidP="00663EFA">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i/>
          <w:sz w:val="24"/>
          <w:szCs w:val="24"/>
        </w:rPr>
        <w:t>Информированное добровольное согласие пациентки получено.</w:t>
      </w:r>
    </w:p>
    <w:p w:rsidR="00663EFA" w:rsidRPr="00B55E6D" w:rsidRDefault="00663EFA" w:rsidP="00663EFA">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 xml:space="preserve">Жалоб на момент осмотра не предъявляет, шевеление плода ощущает хорошо. </w:t>
      </w:r>
    </w:p>
    <w:p w:rsidR="00663EFA" w:rsidRPr="00B55E6D" w:rsidRDefault="00663EFA" w:rsidP="00663EFA">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 xml:space="preserve">Менструации с 14 лет установились сразу, по 5 дней через 28 дней умеренные, болезненный. ПМ 25-30.10.18. ПЖ с 21 года в браке. Беременностей –4, родов -3: 1-е своевременные самопроизвольные неосложненные роды-в 24 года, лактация 1,5 года; 2-е своевременные самопроизвольные неосложненные роды-в 26 года, лактация 1,5 года; 3-и роды в 28 лет своевременные самопроизвольные неосложненные лактация 2 года. </w:t>
      </w:r>
    </w:p>
    <w:p w:rsidR="00663EFA" w:rsidRPr="00B55E6D" w:rsidRDefault="00663EFA" w:rsidP="00663EFA">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Настоящая беременность 4-я. Вес 73 кг., рост 167 см. Кожа и видимые слизистые бледно розового цвета. Отеков нет. Дыхание везикулярное, хрипов нет. Тоны сердца ясные, ритмичные. ЧСС 72 в 1, АД</w:t>
      </w:r>
      <w:r w:rsidRPr="00B55E6D">
        <w:rPr>
          <w:rFonts w:ascii="Times New Roman" w:hAnsi="Times New Roman" w:cs="Times New Roman"/>
          <w:sz w:val="24"/>
          <w:szCs w:val="24"/>
          <w:lang w:val="en-US"/>
        </w:rPr>
        <w:t>s</w:t>
      </w:r>
      <w:r w:rsidRPr="00B55E6D">
        <w:rPr>
          <w:rFonts w:ascii="Times New Roman" w:hAnsi="Times New Roman" w:cs="Times New Roman"/>
          <w:sz w:val="24"/>
          <w:szCs w:val="24"/>
        </w:rPr>
        <w:t>= АД</w:t>
      </w:r>
      <w:r w:rsidRPr="00B55E6D">
        <w:rPr>
          <w:rFonts w:ascii="Times New Roman" w:hAnsi="Times New Roman" w:cs="Times New Roman"/>
          <w:sz w:val="24"/>
          <w:szCs w:val="24"/>
          <w:lang w:val="en-US"/>
        </w:rPr>
        <w:t>d</w:t>
      </w:r>
      <w:r w:rsidRPr="00B55E6D">
        <w:rPr>
          <w:rFonts w:ascii="Times New Roman" w:hAnsi="Times New Roman" w:cs="Times New Roman"/>
          <w:sz w:val="24"/>
          <w:szCs w:val="24"/>
        </w:rPr>
        <w:t xml:space="preserve"> 120/70 мм рт. ст. Печень не увеличена. Физиологические отправления в норме.</w:t>
      </w:r>
    </w:p>
    <w:p w:rsidR="00663EFA" w:rsidRPr="00B55E6D" w:rsidRDefault="00663EFA" w:rsidP="00663EFA">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        Вы уже собрали анамнез, провели общее </w:t>
      </w:r>
      <w:proofErr w:type="spellStart"/>
      <w:r w:rsidRPr="00B55E6D">
        <w:rPr>
          <w:rFonts w:ascii="Times New Roman" w:hAnsi="Times New Roman" w:cs="Times New Roman"/>
          <w:sz w:val="24"/>
          <w:szCs w:val="24"/>
        </w:rPr>
        <w:t>физикальное</w:t>
      </w:r>
      <w:proofErr w:type="spellEnd"/>
      <w:r w:rsidRPr="00B55E6D">
        <w:rPr>
          <w:rFonts w:ascii="Times New Roman" w:hAnsi="Times New Roman" w:cs="Times New Roman"/>
          <w:sz w:val="24"/>
          <w:szCs w:val="24"/>
        </w:rPr>
        <w:t xml:space="preserve"> обследование и    переходите к специальному акушерско-гинекологическому обследованию.</w:t>
      </w:r>
      <w:r w:rsidRPr="00B55E6D">
        <w:rPr>
          <w:rFonts w:ascii="Times New Roman" w:hAnsi="Times New Roman" w:cs="Times New Roman"/>
          <w:sz w:val="24"/>
          <w:szCs w:val="24"/>
          <w:lang w:eastAsia="zh-CN"/>
        </w:rPr>
        <w:t xml:space="preserve"> Вы предложили пациентке опорожнить мочевой пузырь и прямую кишку, после чего пригласили ее в смотровую часть кабинета, обеспечили ее пеленкой и одноразовыми носками. Для себя подготовили рабочее место и приступаете к обследованию.</w:t>
      </w:r>
    </w:p>
    <w:p w:rsidR="00663EFA" w:rsidRPr="00B55E6D" w:rsidRDefault="00663EFA" w:rsidP="00F765C0">
      <w:pPr>
        <w:pStyle w:val="a5"/>
        <w:spacing w:line="288" w:lineRule="auto"/>
        <w:jc w:val="both"/>
        <w:rPr>
          <w:rFonts w:ascii="Times New Roman" w:hAnsi="Times New Roman" w:cs="Times New Roman"/>
          <w:sz w:val="24"/>
          <w:szCs w:val="24"/>
          <w:shd w:val="clear" w:color="auto" w:fill="FFFFFF"/>
        </w:rPr>
      </w:pPr>
    </w:p>
    <w:p w:rsidR="000942F2" w:rsidRPr="00B55E6D" w:rsidRDefault="00BC785F" w:rsidP="00F765C0">
      <w:pPr>
        <w:pStyle w:val="2"/>
        <w:spacing w:before="0" w:line="288" w:lineRule="auto"/>
        <w:rPr>
          <w:rFonts w:ascii="Times New Roman" w:hAnsi="Times New Roman" w:cs="Times New Roman"/>
          <w:color w:val="auto"/>
          <w:sz w:val="24"/>
          <w:szCs w:val="24"/>
        </w:rPr>
      </w:pPr>
      <w:bookmarkStart w:id="18" w:name="_Toc516062193"/>
      <w:r w:rsidRPr="00B55E6D">
        <w:rPr>
          <w:rFonts w:ascii="Times New Roman" w:hAnsi="Times New Roman" w:cs="Times New Roman"/>
          <w:color w:val="auto"/>
          <w:sz w:val="24"/>
          <w:szCs w:val="24"/>
        </w:rPr>
        <w:t>10</w:t>
      </w:r>
      <w:r w:rsidR="005F6375" w:rsidRPr="00B55E6D">
        <w:rPr>
          <w:rFonts w:ascii="Times New Roman" w:hAnsi="Times New Roman" w:cs="Times New Roman"/>
          <w:color w:val="auto"/>
          <w:sz w:val="24"/>
          <w:szCs w:val="24"/>
        </w:rPr>
        <w:t xml:space="preserve">. Регламент работы членов </w:t>
      </w:r>
      <w:r w:rsidR="00552089" w:rsidRPr="00B55E6D">
        <w:rPr>
          <w:rFonts w:ascii="Times New Roman" w:hAnsi="Times New Roman" w:cs="Times New Roman"/>
          <w:color w:val="auto"/>
          <w:sz w:val="24"/>
          <w:szCs w:val="24"/>
        </w:rPr>
        <w:t>АК</w:t>
      </w:r>
      <w:r w:rsidR="005F6375" w:rsidRPr="00B55E6D">
        <w:rPr>
          <w:rFonts w:ascii="Times New Roman" w:hAnsi="Times New Roman" w:cs="Times New Roman"/>
          <w:color w:val="auto"/>
          <w:sz w:val="24"/>
          <w:szCs w:val="24"/>
        </w:rPr>
        <w:t xml:space="preserve"> на станции</w:t>
      </w:r>
      <w:bookmarkEnd w:id="18"/>
    </w:p>
    <w:p w:rsidR="000942F2" w:rsidRPr="00267D87" w:rsidRDefault="00BC785F" w:rsidP="00267D87">
      <w:pPr>
        <w:pStyle w:val="2"/>
        <w:rPr>
          <w:b w:val="0"/>
        </w:rPr>
      </w:pPr>
      <w:bookmarkStart w:id="19" w:name="_Toc516062194"/>
      <w:r w:rsidRPr="00267D87">
        <w:rPr>
          <w:rStyle w:val="20"/>
          <w:rFonts w:ascii="Times New Roman" w:hAnsi="Times New Roman" w:cs="Times New Roman"/>
          <w:b/>
          <w:color w:val="auto"/>
          <w:sz w:val="24"/>
          <w:szCs w:val="24"/>
        </w:rPr>
        <w:t>10</w:t>
      </w:r>
      <w:r w:rsidR="005F6375" w:rsidRPr="00267D87">
        <w:rPr>
          <w:rStyle w:val="20"/>
          <w:rFonts w:ascii="Times New Roman" w:hAnsi="Times New Roman" w:cs="Times New Roman"/>
          <w:b/>
          <w:color w:val="auto"/>
          <w:sz w:val="24"/>
          <w:szCs w:val="24"/>
        </w:rPr>
        <w:t xml:space="preserve">.1. </w:t>
      </w:r>
      <w:r w:rsidR="000942F2" w:rsidRPr="00267D87">
        <w:rPr>
          <w:rStyle w:val="20"/>
          <w:rFonts w:ascii="Times New Roman" w:hAnsi="Times New Roman" w:cs="Times New Roman"/>
          <w:b/>
          <w:color w:val="auto"/>
          <w:sz w:val="24"/>
          <w:szCs w:val="24"/>
        </w:rPr>
        <w:t>Действия членов АК перед началом работы станции</w:t>
      </w:r>
      <w:r w:rsidR="00267D87" w:rsidRPr="00267D87">
        <w:rPr>
          <w:b w:val="0"/>
        </w:rPr>
        <w:t>:</w:t>
      </w:r>
      <w:bookmarkEnd w:id="19"/>
    </w:p>
    <w:p w:rsidR="000942F2" w:rsidRPr="00267D87" w:rsidRDefault="000942F2" w:rsidP="00267D87">
      <w:pPr>
        <w:pStyle w:val="a5"/>
        <w:numPr>
          <w:ilvl w:val="0"/>
          <w:numId w:val="17"/>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Проверка комплектности и соответствия оснащения станции требованиям паспорта </w:t>
      </w:r>
      <w:r w:rsidRPr="00267D87">
        <w:rPr>
          <w:rFonts w:ascii="Times New Roman" w:hAnsi="Times New Roman" w:cs="Times New Roman"/>
          <w:sz w:val="24"/>
          <w:szCs w:val="24"/>
        </w:rPr>
        <w:t>(оснащение рабочего места членов АК, симуляционное оборудование, медицинское оборудование, мебель и прочее оборудование).</w:t>
      </w:r>
    </w:p>
    <w:p w:rsidR="000942F2" w:rsidRPr="00267D87" w:rsidRDefault="000942F2" w:rsidP="00267D87">
      <w:pPr>
        <w:pStyle w:val="a5"/>
        <w:numPr>
          <w:ilvl w:val="0"/>
          <w:numId w:val="17"/>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Проверка наличия на станции необходимых расходных материалов (с учетом </w:t>
      </w:r>
      <w:r w:rsidRPr="00267D87">
        <w:rPr>
          <w:rFonts w:ascii="Times New Roman" w:hAnsi="Times New Roman" w:cs="Times New Roman"/>
          <w:sz w:val="24"/>
          <w:szCs w:val="24"/>
        </w:rPr>
        <w:t>количества аккредитуемых).</w:t>
      </w:r>
    </w:p>
    <w:p w:rsidR="000942F2" w:rsidRPr="00B55E6D" w:rsidRDefault="000942F2" w:rsidP="00267D87">
      <w:pPr>
        <w:pStyle w:val="a5"/>
        <w:numPr>
          <w:ilvl w:val="0"/>
          <w:numId w:val="17"/>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Проверка наличия письменного задания (брифинг) перед входом на станцию.</w:t>
      </w:r>
    </w:p>
    <w:p w:rsidR="000942F2" w:rsidRPr="00B55E6D" w:rsidRDefault="000942F2" w:rsidP="00267D87">
      <w:pPr>
        <w:pStyle w:val="a5"/>
        <w:numPr>
          <w:ilvl w:val="0"/>
          <w:numId w:val="17"/>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Проверка наличия паспорта станции в печатном виде.</w:t>
      </w:r>
    </w:p>
    <w:p w:rsidR="000942F2" w:rsidRPr="00267D87" w:rsidRDefault="000942F2" w:rsidP="00267D87">
      <w:pPr>
        <w:pStyle w:val="a5"/>
        <w:numPr>
          <w:ilvl w:val="0"/>
          <w:numId w:val="17"/>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Проверка наличия бумажных чек-листов (с учетом количества аккредитуемых), или </w:t>
      </w:r>
      <w:r w:rsidRPr="00267D87">
        <w:rPr>
          <w:rFonts w:ascii="Times New Roman" w:hAnsi="Times New Roman" w:cs="Times New Roman"/>
          <w:sz w:val="24"/>
          <w:szCs w:val="24"/>
        </w:rPr>
        <w:t>сверка своих персональных данных в электронном чек-листе (ФИО и номера сценария).</w:t>
      </w:r>
    </w:p>
    <w:p w:rsidR="00267D87" w:rsidRPr="00267D87" w:rsidRDefault="000942F2" w:rsidP="00267D87">
      <w:pPr>
        <w:pStyle w:val="a5"/>
        <w:numPr>
          <w:ilvl w:val="0"/>
          <w:numId w:val="17"/>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Активизация на компьютере Единой базы данных ОС (Минздрава России) по </w:t>
      </w:r>
      <w:r w:rsidR="00920152" w:rsidRPr="00267D87">
        <w:rPr>
          <w:rFonts w:ascii="Times New Roman" w:hAnsi="Times New Roman" w:cs="Times New Roman"/>
          <w:sz w:val="24"/>
          <w:szCs w:val="24"/>
        </w:rPr>
        <w:t>второму этапу аккредитации.</w:t>
      </w:r>
    </w:p>
    <w:p w:rsidR="000942F2" w:rsidRPr="00267D87" w:rsidRDefault="00BC785F" w:rsidP="00267D87">
      <w:pPr>
        <w:pStyle w:val="2"/>
        <w:rPr>
          <w:b w:val="0"/>
        </w:rPr>
      </w:pPr>
      <w:bookmarkStart w:id="20" w:name="_Toc516062195"/>
      <w:r w:rsidRPr="00267D87">
        <w:rPr>
          <w:rStyle w:val="20"/>
          <w:rFonts w:ascii="Times New Roman" w:hAnsi="Times New Roman" w:cs="Times New Roman"/>
          <w:b/>
          <w:color w:val="auto"/>
          <w:sz w:val="24"/>
          <w:szCs w:val="24"/>
        </w:rPr>
        <w:t>10</w:t>
      </w:r>
      <w:r w:rsidR="005F6375" w:rsidRPr="00267D87">
        <w:rPr>
          <w:rStyle w:val="20"/>
          <w:rFonts w:ascii="Times New Roman" w:hAnsi="Times New Roman" w:cs="Times New Roman"/>
          <w:b/>
          <w:color w:val="auto"/>
          <w:sz w:val="24"/>
          <w:szCs w:val="24"/>
        </w:rPr>
        <w:t xml:space="preserve">.2. </w:t>
      </w:r>
      <w:r w:rsidR="000942F2" w:rsidRPr="00267D87">
        <w:rPr>
          <w:rStyle w:val="20"/>
          <w:rFonts w:ascii="Times New Roman" w:hAnsi="Times New Roman" w:cs="Times New Roman"/>
          <w:b/>
          <w:color w:val="auto"/>
          <w:sz w:val="24"/>
          <w:szCs w:val="24"/>
        </w:rPr>
        <w:t>Действия членов АК в ходе работы станции</w:t>
      </w:r>
      <w:bookmarkEnd w:id="20"/>
    </w:p>
    <w:p w:rsidR="000942F2" w:rsidRDefault="000942F2" w:rsidP="00267D87">
      <w:pPr>
        <w:pStyle w:val="a5"/>
        <w:numPr>
          <w:ilvl w:val="0"/>
          <w:numId w:val="20"/>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Идентификация личности аккредитуемого, внесение идентификационного номера в </w:t>
      </w:r>
      <w:r w:rsidRPr="00267D87">
        <w:rPr>
          <w:rFonts w:ascii="Times New Roman" w:hAnsi="Times New Roman" w:cs="Times New Roman"/>
          <w:sz w:val="24"/>
          <w:szCs w:val="24"/>
        </w:rPr>
        <w:t>чек-лист (в бумажном или электронном виде).</w:t>
      </w:r>
    </w:p>
    <w:p w:rsidR="000942F2" w:rsidRPr="00267D87" w:rsidRDefault="000942F2" w:rsidP="00267D87">
      <w:pPr>
        <w:pStyle w:val="a5"/>
        <w:numPr>
          <w:ilvl w:val="0"/>
          <w:numId w:val="20"/>
        </w:numPr>
        <w:spacing w:line="288" w:lineRule="auto"/>
        <w:ind w:left="709" w:hanging="349"/>
        <w:jc w:val="both"/>
        <w:rPr>
          <w:rFonts w:ascii="Times New Roman" w:hAnsi="Times New Roman" w:cs="Times New Roman"/>
          <w:sz w:val="24"/>
          <w:szCs w:val="24"/>
        </w:rPr>
      </w:pPr>
      <w:r w:rsidRPr="00267D87">
        <w:rPr>
          <w:rFonts w:ascii="Times New Roman" w:hAnsi="Times New Roman" w:cs="Times New Roman"/>
          <w:sz w:val="24"/>
          <w:szCs w:val="24"/>
        </w:rPr>
        <w:lastRenderedPageBreak/>
        <w:t>Заполнение чек-листа - проведение регистрации последовательности и правильности/расхождения действий аккредитуемого в соответствии c критериями, указанными в чек-листе.</w:t>
      </w:r>
    </w:p>
    <w:p w:rsidR="000942F2" w:rsidRDefault="000942F2" w:rsidP="00267D87">
      <w:pPr>
        <w:pStyle w:val="a5"/>
        <w:numPr>
          <w:ilvl w:val="0"/>
          <w:numId w:val="20"/>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Заполнение дефектной ведомости (в случае необходимости).</w:t>
      </w:r>
    </w:p>
    <w:p w:rsidR="00267D87" w:rsidRPr="00B55E6D" w:rsidRDefault="00267D87" w:rsidP="00267D87">
      <w:pPr>
        <w:pStyle w:val="a5"/>
        <w:spacing w:line="288" w:lineRule="auto"/>
        <w:ind w:left="709"/>
        <w:jc w:val="both"/>
        <w:rPr>
          <w:rFonts w:ascii="Times New Roman" w:hAnsi="Times New Roman" w:cs="Times New Roman"/>
          <w:sz w:val="24"/>
          <w:szCs w:val="24"/>
        </w:rPr>
      </w:pPr>
    </w:p>
    <w:p w:rsidR="000942F2" w:rsidRPr="00B55E6D" w:rsidRDefault="00BC785F" w:rsidP="00F765C0">
      <w:pPr>
        <w:pStyle w:val="2"/>
        <w:spacing w:before="0" w:line="288" w:lineRule="auto"/>
        <w:rPr>
          <w:rFonts w:ascii="Times New Roman" w:hAnsi="Times New Roman" w:cs="Times New Roman"/>
          <w:color w:val="auto"/>
          <w:sz w:val="24"/>
          <w:szCs w:val="24"/>
        </w:rPr>
      </w:pPr>
      <w:bookmarkStart w:id="21" w:name="_Toc516062196"/>
      <w:r w:rsidRPr="00B55E6D">
        <w:rPr>
          <w:rFonts w:ascii="Times New Roman" w:hAnsi="Times New Roman" w:cs="Times New Roman"/>
          <w:color w:val="auto"/>
          <w:sz w:val="24"/>
          <w:szCs w:val="24"/>
        </w:rPr>
        <w:t>11</w:t>
      </w:r>
      <w:r w:rsidR="005F6375" w:rsidRPr="00B55E6D">
        <w:rPr>
          <w:rFonts w:ascii="Times New Roman" w:hAnsi="Times New Roman" w:cs="Times New Roman"/>
          <w:color w:val="auto"/>
          <w:sz w:val="24"/>
          <w:szCs w:val="24"/>
        </w:rPr>
        <w:t>. Регламент работы вспомогательного персонала на станции</w:t>
      </w:r>
      <w:bookmarkEnd w:id="21"/>
    </w:p>
    <w:p w:rsidR="000942F2" w:rsidRPr="00267D87" w:rsidRDefault="00BC785F" w:rsidP="00267D87">
      <w:pPr>
        <w:pStyle w:val="2"/>
        <w:rPr>
          <w:b w:val="0"/>
        </w:rPr>
      </w:pPr>
      <w:bookmarkStart w:id="22" w:name="_Toc516062197"/>
      <w:r w:rsidRPr="00267D87">
        <w:rPr>
          <w:rStyle w:val="20"/>
          <w:rFonts w:ascii="Times New Roman" w:hAnsi="Times New Roman" w:cs="Times New Roman"/>
          <w:b/>
          <w:color w:val="auto"/>
          <w:sz w:val="24"/>
          <w:szCs w:val="24"/>
        </w:rPr>
        <w:t>11</w:t>
      </w:r>
      <w:r w:rsidR="005F6375" w:rsidRPr="00267D87">
        <w:rPr>
          <w:rStyle w:val="20"/>
          <w:rFonts w:ascii="Times New Roman" w:hAnsi="Times New Roman" w:cs="Times New Roman"/>
          <w:b/>
          <w:color w:val="auto"/>
          <w:sz w:val="24"/>
          <w:szCs w:val="24"/>
        </w:rPr>
        <w:t xml:space="preserve">.1. </w:t>
      </w:r>
      <w:r w:rsidR="002614F8" w:rsidRPr="00267D87">
        <w:rPr>
          <w:rStyle w:val="20"/>
          <w:rFonts w:ascii="Times New Roman" w:hAnsi="Times New Roman" w:cs="Times New Roman"/>
          <w:b/>
          <w:color w:val="auto"/>
          <w:sz w:val="24"/>
          <w:szCs w:val="24"/>
        </w:rPr>
        <w:t xml:space="preserve">Действия </w:t>
      </w:r>
      <w:r w:rsidR="000942F2" w:rsidRPr="00267D87">
        <w:rPr>
          <w:rStyle w:val="20"/>
          <w:rFonts w:ascii="Times New Roman" w:hAnsi="Times New Roman" w:cs="Times New Roman"/>
          <w:b/>
          <w:color w:val="auto"/>
          <w:sz w:val="24"/>
          <w:szCs w:val="24"/>
        </w:rPr>
        <w:t>вспомогательного персонала перед началом работы станции</w:t>
      </w:r>
      <w:bookmarkEnd w:id="22"/>
    </w:p>
    <w:p w:rsidR="000942F2" w:rsidRPr="00267D87" w:rsidRDefault="000942F2" w:rsidP="00267D87">
      <w:pPr>
        <w:pStyle w:val="a5"/>
        <w:numPr>
          <w:ilvl w:val="0"/>
          <w:numId w:val="22"/>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Подготовка оснащения станции в соответствие с требовани</w:t>
      </w:r>
      <w:r w:rsidR="002614F8" w:rsidRPr="00B55E6D">
        <w:rPr>
          <w:rFonts w:ascii="Times New Roman" w:hAnsi="Times New Roman" w:cs="Times New Roman"/>
          <w:sz w:val="24"/>
          <w:szCs w:val="24"/>
        </w:rPr>
        <w:t>е</w:t>
      </w:r>
      <w:r w:rsidRPr="00B55E6D">
        <w:rPr>
          <w:rFonts w:ascii="Times New Roman" w:hAnsi="Times New Roman" w:cs="Times New Roman"/>
          <w:sz w:val="24"/>
          <w:szCs w:val="24"/>
        </w:rPr>
        <w:t xml:space="preserve">м паспорта (рабочее </w:t>
      </w:r>
      <w:r w:rsidRPr="00267D87">
        <w:rPr>
          <w:rFonts w:ascii="Times New Roman" w:hAnsi="Times New Roman" w:cs="Times New Roman"/>
          <w:sz w:val="24"/>
          <w:szCs w:val="24"/>
        </w:rPr>
        <w:t>место членов АК, симуляцион</w:t>
      </w:r>
      <w:r w:rsidR="000A15F9" w:rsidRPr="00267D87">
        <w:rPr>
          <w:rFonts w:ascii="Times New Roman" w:hAnsi="Times New Roman" w:cs="Times New Roman"/>
          <w:sz w:val="24"/>
          <w:szCs w:val="24"/>
        </w:rPr>
        <w:t>н</w:t>
      </w:r>
      <w:r w:rsidRPr="00267D87">
        <w:rPr>
          <w:rFonts w:ascii="Times New Roman" w:hAnsi="Times New Roman" w:cs="Times New Roman"/>
          <w:sz w:val="24"/>
          <w:szCs w:val="24"/>
        </w:rPr>
        <w:t>ое оборудование, медицинское оборудование, мебель и прочее оборудование).</w:t>
      </w:r>
    </w:p>
    <w:p w:rsidR="000942F2" w:rsidRPr="00267D87" w:rsidRDefault="000942F2" w:rsidP="00267D87">
      <w:pPr>
        <w:pStyle w:val="a5"/>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Размещение на станции необходимых расходных материалов (с учетом количества </w:t>
      </w:r>
      <w:r w:rsidRPr="00267D87">
        <w:rPr>
          <w:rFonts w:ascii="Times New Roman" w:hAnsi="Times New Roman" w:cs="Times New Roman"/>
          <w:sz w:val="24"/>
          <w:szCs w:val="24"/>
        </w:rPr>
        <w:t>аккредитуемых).</w:t>
      </w:r>
    </w:p>
    <w:p w:rsidR="000942F2" w:rsidRPr="00B55E6D" w:rsidRDefault="002614F8" w:rsidP="00267D87">
      <w:pPr>
        <w:pStyle w:val="a5"/>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Размещение </w:t>
      </w:r>
      <w:r w:rsidR="000942F2" w:rsidRPr="00B55E6D">
        <w:rPr>
          <w:rFonts w:ascii="Times New Roman" w:hAnsi="Times New Roman" w:cs="Times New Roman"/>
          <w:sz w:val="24"/>
          <w:szCs w:val="24"/>
        </w:rPr>
        <w:t>письменного задания (брифинг) перед входом на станцию.</w:t>
      </w:r>
    </w:p>
    <w:p w:rsidR="000E18B9" w:rsidRPr="00267D87" w:rsidRDefault="000942F2" w:rsidP="00267D87">
      <w:pPr>
        <w:pStyle w:val="a5"/>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Размещение тренажера </w:t>
      </w:r>
      <w:r w:rsidR="00267D87">
        <w:rPr>
          <w:rFonts w:ascii="Times New Roman" w:hAnsi="Times New Roman" w:cs="Times New Roman"/>
          <w:sz w:val="24"/>
          <w:szCs w:val="24"/>
        </w:rPr>
        <w:t xml:space="preserve">- </w:t>
      </w:r>
      <w:proofErr w:type="spellStart"/>
      <w:r w:rsidR="001F59FA" w:rsidRPr="00B55E6D">
        <w:rPr>
          <w:rFonts w:ascii="Times New Roman" w:hAnsi="Times New Roman" w:cs="Times New Roman"/>
          <w:sz w:val="24"/>
          <w:szCs w:val="24"/>
        </w:rPr>
        <w:t>полуторс</w:t>
      </w:r>
      <w:proofErr w:type="spellEnd"/>
      <w:r w:rsidR="001F59FA" w:rsidRPr="00B55E6D">
        <w:rPr>
          <w:rFonts w:ascii="Times New Roman" w:hAnsi="Times New Roman" w:cs="Times New Roman"/>
          <w:sz w:val="24"/>
          <w:szCs w:val="24"/>
        </w:rPr>
        <w:t xml:space="preserve"> </w:t>
      </w:r>
      <w:r w:rsidRPr="00B55E6D">
        <w:rPr>
          <w:rFonts w:ascii="Times New Roman" w:hAnsi="Times New Roman" w:cs="Times New Roman"/>
          <w:sz w:val="24"/>
          <w:szCs w:val="24"/>
        </w:rPr>
        <w:t>для</w:t>
      </w:r>
      <w:r w:rsidR="001F59FA" w:rsidRPr="00B55E6D">
        <w:rPr>
          <w:rFonts w:ascii="Times New Roman" w:hAnsi="Times New Roman" w:cs="Times New Roman"/>
          <w:sz w:val="24"/>
          <w:szCs w:val="24"/>
        </w:rPr>
        <w:t xml:space="preserve"> гинекологического осмотра</w:t>
      </w:r>
      <w:r w:rsidR="00657461" w:rsidRPr="00B55E6D">
        <w:rPr>
          <w:rFonts w:ascii="Times New Roman" w:hAnsi="Times New Roman" w:cs="Times New Roman"/>
          <w:sz w:val="24"/>
          <w:szCs w:val="24"/>
        </w:rPr>
        <w:t xml:space="preserve"> и тренажер для </w:t>
      </w:r>
      <w:r w:rsidR="0031280B" w:rsidRPr="00B55E6D">
        <w:rPr>
          <w:rFonts w:ascii="Times New Roman" w:hAnsi="Times New Roman" w:cs="Times New Roman"/>
          <w:sz w:val="24"/>
          <w:szCs w:val="24"/>
        </w:rPr>
        <w:t xml:space="preserve"> </w:t>
      </w:r>
      <w:r w:rsidR="00657461" w:rsidRPr="00267D87">
        <w:rPr>
          <w:rFonts w:ascii="Times New Roman" w:hAnsi="Times New Roman" w:cs="Times New Roman"/>
          <w:sz w:val="24"/>
          <w:szCs w:val="24"/>
        </w:rPr>
        <w:t>обследования молочных желез</w:t>
      </w:r>
      <w:r w:rsidR="001F59FA" w:rsidRPr="00267D87">
        <w:rPr>
          <w:rFonts w:ascii="Times New Roman" w:hAnsi="Times New Roman" w:cs="Times New Roman"/>
          <w:sz w:val="24"/>
          <w:szCs w:val="24"/>
        </w:rPr>
        <w:t xml:space="preserve"> </w:t>
      </w:r>
    </w:p>
    <w:p w:rsidR="000942F2" w:rsidRPr="00267D87" w:rsidRDefault="000942F2" w:rsidP="00267D87">
      <w:pPr>
        <w:pStyle w:val="a5"/>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Подготовка паспорта станции в печатном виде (2 экземпляра для членов АК и 1 </w:t>
      </w:r>
      <w:r w:rsidRPr="00267D87">
        <w:rPr>
          <w:rFonts w:ascii="Times New Roman" w:hAnsi="Times New Roman" w:cs="Times New Roman"/>
          <w:sz w:val="24"/>
          <w:szCs w:val="24"/>
        </w:rPr>
        <w:t>экземпляр для вспомогательного персонала).</w:t>
      </w:r>
    </w:p>
    <w:p w:rsidR="000942F2" w:rsidRPr="00B55E6D" w:rsidRDefault="000942F2" w:rsidP="00267D87">
      <w:pPr>
        <w:pStyle w:val="a5"/>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Подключение персонального компьютера для работы членов АК.</w:t>
      </w:r>
    </w:p>
    <w:p w:rsidR="000942F2" w:rsidRPr="00B55E6D" w:rsidRDefault="000942F2" w:rsidP="00267D87">
      <w:pPr>
        <w:pStyle w:val="a5"/>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Проверка готовности трансляции и архивации видеозаписей.</w:t>
      </w:r>
    </w:p>
    <w:p w:rsidR="000942F2" w:rsidRPr="00B55E6D" w:rsidRDefault="000942F2" w:rsidP="00267D87">
      <w:pPr>
        <w:pStyle w:val="a5"/>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Проверка на наличие беспрепятственного доступа к сети Интернет.</w:t>
      </w:r>
    </w:p>
    <w:p w:rsidR="000942F2" w:rsidRPr="00267D87" w:rsidRDefault="000942F2" w:rsidP="00267D87">
      <w:pPr>
        <w:pStyle w:val="a5"/>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Проведение синхронизации работы станции с другими станциями при </w:t>
      </w:r>
      <w:r w:rsidRPr="00267D87">
        <w:rPr>
          <w:rFonts w:ascii="Times New Roman" w:hAnsi="Times New Roman" w:cs="Times New Roman"/>
          <w:sz w:val="24"/>
          <w:szCs w:val="24"/>
        </w:rPr>
        <w:t>использовании звукового файла (трека) с записью голосовых команд.</w:t>
      </w:r>
    </w:p>
    <w:p w:rsidR="00267D87" w:rsidRPr="00267D87" w:rsidRDefault="000942F2" w:rsidP="00267D87">
      <w:pPr>
        <w:pStyle w:val="a5"/>
        <w:numPr>
          <w:ilvl w:val="0"/>
          <w:numId w:val="21"/>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Выполнение иных мероприятий необходимых </w:t>
      </w:r>
      <w:r w:rsidR="000E18B9" w:rsidRPr="00B55E6D">
        <w:rPr>
          <w:rFonts w:ascii="Times New Roman" w:hAnsi="Times New Roman" w:cs="Times New Roman"/>
          <w:sz w:val="24"/>
          <w:szCs w:val="24"/>
        </w:rPr>
        <w:t>для обеспечения работы станции.</w:t>
      </w:r>
    </w:p>
    <w:p w:rsidR="000942F2" w:rsidRPr="00267D87" w:rsidRDefault="00BC785F" w:rsidP="00267D87">
      <w:pPr>
        <w:pStyle w:val="2"/>
        <w:rPr>
          <w:b w:val="0"/>
        </w:rPr>
      </w:pPr>
      <w:bookmarkStart w:id="23" w:name="_Toc516062198"/>
      <w:r w:rsidRPr="00267D87">
        <w:rPr>
          <w:rStyle w:val="20"/>
          <w:rFonts w:ascii="Times New Roman" w:hAnsi="Times New Roman" w:cs="Times New Roman"/>
          <w:b/>
          <w:color w:val="auto"/>
          <w:sz w:val="24"/>
          <w:szCs w:val="24"/>
        </w:rPr>
        <w:t>11</w:t>
      </w:r>
      <w:r w:rsidR="005F6375" w:rsidRPr="00267D87">
        <w:rPr>
          <w:rStyle w:val="20"/>
          <w:rFonts w:ascii="Times New Roman" w:hAnsi="Times New Roman" w:cs="Times New Roman"/>
          <w:b/>
          <w:color w:val="auto"/>
          <w:sz w:val="24"/>
          <w:szCs w:val="24"/>
        </w:rPr>
        <w:t xml:space="preserve">.2. </w:t>
      </w:r>
      <w:r w:rsidR="000942F2" w:rsidRPr="00267D87">
        <w:rPr>
          <w:rStyle w:val="20"/>
          <w:rFonts w:ascii="Times New Roman" w:hAnsi="Times New Roman" w:cs="Times New Roman"/>
          <w:b/>
          <w:color w:val="auto"/>
          <w:sz w:val="24"/>
          <w:szCs w:val="24"/>
        </w:rPr>
        <w:t>Действия вспомогательного персонала в ходе работы станции</w:t>
      </w:r>
      <w:bookmarkEnd w:id="23"/>
    </w:p>
    <w:p w:rsidR="000942F2" w:rsidRPr="00267D87" w:rsidRDefault="000942F2" w:rsidP="00267D87">
      <w:pPr>
        <w:pStyle w:val="a5"/>
        <w:numPr>
          <w:ilvl w:val="0"/>
          <w:numId w:val="24"/>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Запуск нужного сценария, используя с</w:t>
      </w:r>
      <w:r w:rsidR="00603CE9" w:rsidRPr="00B55E6D">
        <w:rPr>
          <w:rFonts w:ascii="Times New Roman" w:hAnsi="Times New Roman" w:cs="Times New Roman"/>
          <w:sz w:val="24"/>
          <w:szCs w:val="24"/>
        </w:rPr>
        <w:t xml:space="preserve">истему управления тренажером (в </w:t>
      </w:r>
      <w:r w:rsidR="002614F8" w:rsidRPr="00B55E6D">
        <w:rPr>
          <w:rFonts w:ascii="Times New Roman" w:hAnsi="Times New Roman" w:cs="Times New Roman"/>
          <w:sz w:val="24"/>
          <w:szCs w:val="24"/>
        </w:rPr>
        <w:t>случае,</w:t>
      </w:r>
      <w:r w:rsidRPr="00B55E6D">
        <w:rPr>
          <w:rFonts w:ascii="Times New Roman" w:hAnsi="Times New Roman" w:cs="Times New Roman"/>
          <w:sz w:val="24"/>
          <w:szCs w:val="24"/>
        </w:rPr>
        <w:t xml:space="preserve"> </w:t>
      </w:r>
      <w:r w:rsidR="0031280B" w:rsidRPr="00B55E6D">
        <w:rPr>
          <w:rFonts w:ascii="Times New Roman" w:hAnsi="Times New Roman" w:cs="Times New Roman"/>
          <w:sz w:val="24"/>
          <w:szCs w:val="24"/>
        </w:rPr>
        <w:t xml:space="preserve">  </w:t>
      </w:r>
      <w:r w:rsidRPr="00267D87">
        <w:rPr>
          <w:rFonts w:ascii="Times New Roman" w:hAnsi="Times New Roman" w:cs="Times New Roman"/>
          <w:sz w:val="24"/>
          <w:szCs w:val="24"/>
        </w:rPr>
        <w:t xml:space="preserve">если используется робот-пациент). </w:t>
      </w:r>
    </w:p>
    <w:p w:rsidR="000942F2" w:rsidRPr="00B55E6D" w:rsidRDefault="000942F2" w:rsidP="00267D87">
      <w:pPr>
        <w:pStyle w:val="a5"/>
        <w:numPr>
          <w:ilvl w:val="0"/>
          <w:numId w:val="23"/>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Приведение станции после работы каждого аккредитуемого в первоначальный вид.</w:t>
      </w:r>
    </w:p>
    <w:p w:rsidR="000942F2" w:rsidRPr="00267D87" w:rsidRDefault="000942F2" w:rsidP="00267D87">
      <w:pPr>
        <w:pStyle w:val="a5"/>
        <w:numPr>
          <w:ilvl w:val="0"/>
          <w:numId w:val="23"/>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Включение видеокамеры при команде: «Прочтите задание…» (в случае отсутствия </w:t>
      </w:r>
      <w:r w:rsidRPr="00267D87">
        <w:rPr>
          <w:rFonts w:ascii="Times New Roman" w:hAnsi="Times New Roman" w:cs="Times New Roman"/>
          <w:sz w:val="24"/>
          <w:szCs w:val="24"/>
        </w:rPr>
        <w:t>постоянной видео</w:t>
      </w:r>
      <w:r w:rsidR="00F738E2" w:rsidRPr="00267D87">
        <w:rPr>
          <w:rFonts w:ascii="Times New Roman" w:hAnsi="Times New Roman" w:cs="Times New Roman"/>
          <w:sz w:val="24"/>
          <w:szCs w:val="24"/>
        </w:rPr>
        <w:t xml:space="preserve"> </w:t>
      </w:r>
      <w:r w:rsidRPr="00267D87">
        <w:rPr>
          <w:rFonts w:ascii="Times New Roman" w:hAnsi="Times New Roman" w:cs="Times New Roman"/>
          <w:sz w:val="24"/>
          <w:szCs w:val="24"/>
        </w:rPr>
        <w:t>регистрации).</w:t>
      </w:r>
    </w:p>
    <w:p w:rsidR="000942F2" w:rsidRPr="00267D87" w:rsidRDefault="000942F2" w:rsidP="00267D87">
      <w:pPr>
        <w:pStyle w:val="a5"/>
        <w:numPr>
          <w:ilvl w:val="0"/>
          <w:numId w:val="23"/>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Контроль качества аудиовидеозаписи действий аккредитуемого (при </w:t>
      </w:r>
      <w:r w:rsidRPr="00267D87">
        <w:rPr>
          <w:rFonts w:ascii="Times New Roman" w:hAnsi="Times New Roman" w:cs="Times New Roman"/>
          <w:sz w:val="24"/>
          <w:szCs w:val="24"/>
        </w:rPr>
        <w:t>необходимости).</w:t>
      </w:r>
    </w:p>
    <w:p w:rsidR="000942F2" w:rsidRPr="00267D87" w:rsidRDefault="000942F2" w:rsidP="00267D87">
      <w:pPr>
        <w:pStyle w:val="a5"/>
        <w:numPr>
          <w:ilvl w:val="0"/>
          <w:numId w:val="23"/>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Не менее чем через 1,5' после выхода аккредитуемого пригласить следующего </w:t>
      </w:r>
      <w:r w:rsidRPr="00267D87">
        <w:rPr>
          <w:rFonts w:ascii="Times New Roman" w:hAnsi="Times New Roman" w:cs="Times New Roman"/>
          <w:sz w:val="24"/>
          <w:szCs w:val="24"/>
        </w:rPr>
        <w:t>аккредитуемого.</w:t>
      </w:r>
    </w:p>
    <w:p w:rsidR="000942F2" w:rsidRPr="00B55E6D" w:rsidRDefault="000942F2" w:rsidP="00267D87">
      <w:pPr>
        <w:pStyle w:val="a5"/>
        <w:numPr>
          <w:ilvl w:val="0"/>
          <w:numId w:val="23"/>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Включение звукового файла (трека) с записью голосовых команд. </w:t>
      </w:r>
    </w:p>
    <w:p w:rsidR="000942F2" w:rsidRPr="00267D87" w:rsidRDefault="000942F2" w:rsidP="00267D87">
      <w:pPr>
        <w:pStyle w:val="a5"/>
        <w:numPr>
          <w:ilvl w:val="0"/>
          <w:numId w:val="23"/>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Включение видеокамеры по голосовой команде: «Ознакомьтесь с заданием!» (в </w:t>
      </w:r>
      <w:r w:rsidRPr="00267D87">
        <w:rPr>
          <w:rFonts w:ascii="Times New Roman" w:hAnsi="Times New Roman" w:cs="Times New Roman"/>
          <w:sz w:val="24"/>
          <w:szCs w:val="24"/>
        </w:rPr>
        <w:t>случае, если нет автоматической видеозаписи).</w:t>
      </w:r>
    </w:p>
    <w:p w:rsidR="000942F2" w:rsidRPr="00267D87" w:rsidRDefault="000942F2" w:rsidP="00267D87">
      <w:pPr>
        <w:pStyle w:val="a5"/>
        <w:numPr>
          <w:ilvl w:val="0"/>
          <w:numId w:val="23"/>
        </w:numPr>
        <w:spacing w:line="288" w:lineRule="auto"/>
        <w:ind w:left="709" w:hanging="349"/>
        <w:jc w:val="both"/>
        <w:rPr>
          <w:rFonts w:ascii="Times New Roman" w:hAnsi="Times New Roman" w:cs="Times New Roman"/>
          <w:sz w:val="24"/>
          <w:szCs w:val="24"/>
        </w:rPr>
      </w:pPr>
      <w:r w:rsidRPr="00B55E6D">
        <w:rPr>
          <w:rFonts w:ascii="Times New Roman" w:hAnsi="Times New Roman" w:cs="Times New Roman"/>
          <w:sz w:val="24"/>
          <w:szCs w:val="24"/>
        </w:rPr>
        <w:t xml:space="preserve">Контроль качества аудиовидеозаписи действий аккредитуемого (при </w:t>
      </w:r>
      <w:r w:rsidRPr="00267D87">
        <w:rPr>
          <w:rFonts w:ascii="Times New Roman" w:hAnsi="Times New Roman" w:cs="Times New Roman"/>
          <w:sz w:val="24"/>
          <w:szCs w:val="24"/>
        </w:rPr>
        <w:t>необходимости)</w:t>
      </w:r>
    </w:p>
    <w:p w:rsidR="000942F2" w:rsidRDefault="000942F2"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b/>
          <w:sz w:val="24"/>
          <w:szCs w:val="24"/>
        </w:rPr>
        <w:t>Важно!</w:t>
      </w:r>
      <w:r w:rsidRPr="00B55E6D">
        <w:rPr>
          <w:rFonts w:ascii="Times New Roman" w:hAnsi="Times New Roman" w:cs="Times New Roman"/>
          <w:sz w:val="24"/>
          <w:szCs w:val="24"/>
        </w:rPr>
        <w:t xml:space="preserve"> Нельзя говорить ничего от себя, вступать в переговоры, даже если Вы не согласны с мнением аккредитуемого. Не задавать уточняющих вопросов. Всё, что Вы бы хотели отметить, а этого нет в чек-листе оф</w:t>
      </w:r>
      <w:r w:rsidR="00920152" w:rsidRPr="00B55E6D">
        <w:rPr>
          <w:rFonts w:ascii="Times New Roman" w:hAnsi="Times New Roman" w:cs="Times New Roman"/>
          <w:sz w:val="24"/>
          <w:szCs w:val="24"/>
        </w:rPr>
        <w:t xml:space="preserve">ормляйте в дефектной ведомости </w:t>
      </w:r>
    </w:p>
    <w:p w:rsidR="00267D87" w:rsidRPr="00B55E6D" w:rsidRDefault="00267D87" w:rsidP="00F765C0">
      <w:pPr>
        <w:pStyle w:val="a5"/>
        <w:spacing w:line="288" w:lineRule="auto"/>
        <w:jc w:val="both"/>
        <w:rPr>
          <w:rFonts w:ascii="Times New Roman" w:hAnsi="Times New Roman" w:cs="Times New Roman"/>
          <w:sz w:val="24"/>
          <w:szCs w:val="24"/>
        </w:rPr>
      </w:pPr>
    </w:p>
    <w:p w:rsidR="000942F2" w:rsidRPr="00B55E6D" w:rsidRDefault="00BC785F" w:rsidP="00F765C0">
      <w:pPr>
        <w:pStyle w:val="2"/>
        <w:spacing w:before="0" w:line="288" w:lineRule="auto"/>
        <w:rPr>
          <w:rFonts w:ascii="Times New Roman" w:hAnsi="Times New Roman" w:cs="Times New Roman"/>
          <w:color w:val="auto"/>
          <w:sz w:val="24"/>
          <w:szCs w:val="24"/>
        </w:rPr>
      </w:pPr>
      <w:bookmarkStart w:id="24" w:name="_Toc516062199"/>
      <w:r w:rsidRPr="00B55E6D">
        <w:rPr>
          <w:rFonts w:ascii="Times New Roman" w:hAnsi="Times New Roman" w:cs="Times New Roman"/>
          <w:color w:val="auto"/>
          <w:sz w:val="24"/>
          <w:szCs w:val="24"/>
        </w:rPr>
        <w:lastRenderedPageBreak/>
        <w:t>12</w:t>
      </w:r>
      <w:r w:rsidR="005F6375" w:rsidRPr="00B55E6D">
        <w:rPr>
          <w:rFonts w:ascii="Times New Roman" w:hAnsi="Times New Roman" w:cs="Times New Roman"/>
          <w:color w:val="auto"/>
          <w:sz w:val="24"/>
          <w:szCs w:val="24"/>
        </w:rPr>
        <w:t xml:space="preserve">. </w:t>
      </w:r>
      <w:r w:rsidRPr="00B55E6D">
        <w:rPr>
          <w:rFonts w:ascii="Times New Roman" w:hAnsi="Times New Roman" w:cs="Times New Roman"/>
          <w:color w:val="auto"/>
          <w:sz w:val="24"/>
          <w:szCs w:val="24"/>
        </w:rPr>
        <w:t xml:space="preserve">Нормативные и методические материалы, используемые </w:t>
      </w:r>
      <w:r w:rsidR="00920152" w:rsidRPr="00B55E6D">
        <w:rPr>
          <w:rFonts w:ascii="Times New Roman" w:hAnsi="Times New Roman" w:cs="Times New Roman"/>
          <w:color w:val="auto"/>
          <w:sz w:val="24"/>
          <w:szCs w:val="24"/>
        </w:rPr>
        <w:t>для создания паспорта</w:t>
      </w:r>
      <w:bookmarkEnd w:id="24"/>
    </w:p>
    <w:p w:rsidR="00E77077" w:rsidRDefault="00E77077" w:rsidP="00267D87">
      <w:pPr>
        <w:pStyle w:val="a5"/>
        <w:numPr>
          <w:ilvl w:val="0"/>
          <w:numId w:val="26"/>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Приказ Минздрава России от 02.06.2016 N 334 н «Об утверждении Положения об аккредитации специалистов»</w:t>
      </w:r>
    </w:p>
    <w:p w:rsidR="00E77077" w:rsidRDefault="00E77077" w:rsidP="00267D87">
      <w:pPr>
        <w:pStyle w:val="a5"/>
        <w:numPr>
          <w:ilvl w:val="0"/>
          <w:numId w:val="26"/>
        </w:numPr>
        <w:spacing w:line="288" w:lineRule="auto"/>
        <w:jc w:val="both"/>
        <w:rPr>
          <w:rFonts w:ascii="Times New Roman" w:hAnsi="Times New Roman" w:cs="Times New Roman"/>
          <w:sz w:val="24"/>
          <w:szCs w:val="24"/>
        </w:rPr>
      </w:pPr>
      <w:r w:rsidRPr="00267D87">
        <w:rPr>
          <w:rFonts w:ascii="Times New Roman" w:hAnsi="Times New Roman" w:cs="Times New Roman"/>
          <w:sz w:val="24"/>
          <w:szCs w:val="24"/>
        </w:rPr>
        <w:t>Приказ Минздрава России от 01.11.2012 N572н</w:t>
      </w:r>
      <w:r w:rsidR="00267D87">
        <w:rPr>
          <w:rFonts w:ascii="Times New Roman" w:hAnsi="Times New Roman" w:cs="Times New Roman"/>
          <w:sz w:val="24"/>
          <w:szCs w:val="24"/>
        </w:rPr>
        <w:t xml:space="preserve"> </w:t>
      </w:r>
      <w:r w:rsidRPr="00267D87">
        <w:rPr>
          <w:rFonts w:ascii="Times New Roman" w:hAnsi="Times New Roman" w:cs="Times New Roman"/>
          <w:sz w:val="24"/>
          <w:szCs w:val="24"/>
        </w:rPr>
        <w:t>(ред.</w:t>
      </w:r>
      <w:r w:rsidR="007242FD">
        <w:rPr>
          <w:rFonts w:ascii="Times New Roman" w:hAnsi="Times New Roman" w:cs="Times New Roman"/>
          <w:sz w:val="24"/>
          <w:szCs w:val="24"/>
        </w:rPr>
        <w:t xml:space="preserve"> </w:t>
      </w:r>
      <w:r w:rsidRPr="00267D87">
        <w:rPr>
          <w:rFonts w:ascii="Times New Roman" w:hAnsi="Times New Roman" w:cs="Times New Roman"/>
          <w:sz w:val="24"/>
          <w:szCs w:val="24"/>
        </w:rPr>
        <w:t xml:space="preserve">от12.01.2016) </w:t>
      </w:r>
      <w:r w:rsidR="00267D87">
        <w:rPr>
          <w:rFonts w:ascii="Times New Roman" w:hAnsi="Times New Roman" w:cs="Times New Roman"/>
          <w:sz w:val="24"/>
          <w:szCs w:val="24"/>
        </w:rPr>
        <w:t>«</w:t>
      </w:r>
      <w:r w:rsidRPr="00267D87">
        <w:rPr>
          <w:rFonts w:ascii="Times New Roman" w:hAnsi="Times New Roman" w:cs="Times New Roman"/>
          <w:sz w:val="24"/>
          <w:szCs w:val="24"/>
        </w:rPr>
        <w:t xml:space="preserve">Об утверждении Порядка </w:t>
      </w:r>
      <w:r w:rsidR="00CE12CE">
        <w:rPr>
          <w:rFonts w:ascii="Times New Roman" w:hAnsi="Times New Roman" w:cs="Times New Roman"/>
          <w:sz w:val="24"/>
          <w:szCs w:val="24"/>
        </w:rPr>
        <w:t xml:space="preserve">оказания медицинской помощи по </w:t>
      </w:r>
      <w:r w:rsidRPr="00267D87">
        <w:rPr>
          <w:rFonts w:ascii="Times New Roman" w:hAnsi="Times New Roman" w:cs="Times New Roman"/>
          <w:sz w:val="24"/>
          <w:szCs w:val="24"/>
        </w:rPr>
        <w:t xml:space="preserve">профилю </w:t>
      </w:r>
      <w:r w:rsidR="00267D87">
        <w:rPr>
          <w:rFonts w:ascii="Times New Roman" w:hAnsi="Times New Roman" w:cs="Times New Roman"/>
          <w:sz w:val="24"/>
          <w:szCs w:val="24"/>
        </w:rPr>
        <w:t>«</w:t>
      </w:r>
      <w:r w:rsidRPr="00267D87">
        <w:rPr>
          <w:rFonts w:ascii="Times New Roman" w:hAnsi="Times New Roman" w:cs="Times New Roman"/>
          <w:sz w:val="24"/>
          <w:szCs w:val="24"/>
        </w:rPr>
        <w:t>акушерство и гинекология (за исключением использования вспомогательных репродуктивных технологий)</w:t>
      </w:r>
      <w:r w:rsidR="00267D87">
        <w:rPr>
          <w:rFonts w:ascii="Times New Roman" w:hAnsi="Times New Roman" w:cs="Times New Roman"/>
          <w:sz w:val="24"/>
          <w:szCs w:val="24"/>
        </w:rPr>
        <w:t xml:space="preserve">» </w:t>
      </w:r>
      <w:r w:rsidRPr="00267D87">
        <w:rPr>
          <w:rFonts w:ascii="Times New Roman" w:hAnsi="Times New Roman" w:cs="Times New Roman"/>
          <w:sz w:val="24"/>
          <w:szCs w:val="24"/>
        </w:rPr>
        <w:t>(</w:t>
      </w:r>
      <w:r w:rsidR="00267D87">
        <w:rPr>
          <w:rFonts w:ascii="Times New Roman" w:hAnsi="Times New Roman" w:cs="Times New Roman"/>
          <w:sz w:val="24"/>
          <w:szCs w:val="24"/>
        </w:rPr>
        <w:t>з</w:t>
      </w:r>
      <w:r w:rsidRPr="00267D87">
        <w:rPr>
          <w:rFonts w:ascii="Times New Roman" w:hAnsi="Times New Roman" w:cs="Times New Roman"/>
          <w:sz w:val="24"/>
          <w:szCs w:val="24"/>
        </w:rPr>
        <w:t>арегистрировано в Минюсте России 02.04.2013 N 27960)</w:t>
      </w:r>
    </w:p>
    <w:p w:rsidR="00E77077" w:rsidRDefault="00E77077" w:rsidP="00267D87">
      <w:pPr>
        <w:pStyle w:val="a5"/>
        <w:numPr>
          <w:ilvl w:val="0"/>
          <w:numId w:val="26"/>
        </w:numPr>
        <w:spacing w:line="288" w:lineRule="auto"/>
        <w:jc w:val="both"/>
        <w:rPr>
          <w:rFonts w:ascii="Times New Roman" w:hAnsi="Times New Roman" w:cs="Times New Roman"/>
          <w:sz w:val="24"/>
          <w:szCs w:val="24"/>
        </w:rPr>
      </w:pPr>
      <w:r w:rsidRPr="00267D87">
        <w:rPr>
          <w:rFonts w:ascii="Times New Roman" w:hAnsi="Times New Roman" w:cs="Times New Roman"/>
          <w:sz w:val="24"/>
          <w:szCs w:val="24"/>
        </w:rPr>
        <w:t>Проект Приказа Министерства труда и социальной защиты РФ "Об утверждении      профессионального стандарта "Специалист по акушерству и гинекологии"    (подготовлен Минтрудом России 16.12.2015) .</w:t>
      </w:r>
    </w:p>
    <w:p w:rsidR="00CE425B" w:rsidRPr="00CE425B" w:rsidRDefault="00CE425B" w:rsidP="00CE425B">
      <w:pPr>
        <w:pStyle w:val="a5"/>
        <w:numPr>
          <w:ilvl w:val="0"/>
          <w:numId w:val="26"/>
        </w:numPr>
        <w:spacing w:line="288" w:lineRule="auto"/>
        <w:jc w:val="both"/>
        <w:rPr>
          <w:rFonts w:ascii="Times New Roman" w:hAnsi="Times New Roman" w:cs="Times New Roman"/>
          <w:sz w:val="24"/>
          <w:szCs w:val="24"/>
        </w:rPr>
      </w:pPr>
      <w:r w:rsidRPr="00267D87">
        <w:rPr>
          <w:rFonts w:ascii="Times New Roman" w:hAnsi="Times New Roman" w:cs="Times New Roman"/>
          <w:sz w:val="24"/>
          <w:szCs w:val="24"/>
        </w:rPr>
        <w:t>СанПиН 2.1.7.2790-10 «Санитарно-эпидемиологические требования к обращению с медицинскими отходами».</w:t>
      </w:r>
    </w:p>
    <w:p w:rsidR="00E77077" w:rsidRDefault="00E77077" w:rsidP="00CE425B">
      <w:pPr>
        <w:pStyle w:val="a5"/>
        <w:numPr>
          <w:ilvl w:val="0"/>
          <w:numId w:val="26"/>
        </w:numPr>
        <w:spacing w:line="288" w:lineRule="auto"/>
        <w:jc w:val="both"/>
        <w:rPr>
          <w:rFonts w:ascii="Times New Roman" w:hAnsi="Times New Roman" w:cs="Times New Roman"/>
          <w:sz w:val="24"/>
          <w:szCs w:val="24"/>
        </w:rPr>
      </w:pPr>
      <w:r w:rsidRPr="00267D87">
        <w:rPr>
          <w:rFonts w:ascii="Times New Roman" w:hAnsi="Times New Roman" w:cs="Times New Roman"/>
          <w:sz w:val="24"/>
          <w:szCs w:val="24"/>
        </w:rPr>
        <w:t xml:space="preserve">Акушерство: национальное руководство / под ред. Г.М. Савельевой, Г.Т. Сухих, В.Н. Серова, В.Е. Радзинского.- 2-е издание, </w:t>
      </w:r>
      <w:proofErr w:type="spellStart"/>
      <w:r w:rsidRPr="00267D87">
        <w:rPr>
          <w:rFonts w:ascii="Times New Roman" w:hAnsi="Times New Roman" w:cs="Times New Roman"/>
          <w:sz w:val="24"/>
          <w:szCs w:val="24"/>
        </w:rPr>
        <w:t>перераб</w:t>
      </w:r>
      <w:proofErr w:type="spellEnd"/>
      <w:r w:rsidRPr="00267D87">
        <w:rPr>
          <w:rFonts w:ascii="Times New Roman" w:hAnsi="Times New Roman" w:cs="Times New Roman"/>
          <w:sz w:val="24"/>
          <w:szCs w:val="24"/>
        </w:rPr>
        <w:t>. и доп.-М.: ГЭОТАР-Медиа, 2015</w:t>
      </w:r>
    </w:p>
    <w:p w:rsidR="00E77077" w:rsidRDefault="00E77077" w:rsidP="00CE425B">
      <w:pPr>
        <w:pStyle w:val="a5"/>
        <w:numPr>
          <w:ilvl w:val="0"/>
          <w:numId w:val="26"/>
        </w:numPr>
        <w:spacing w:line="288" w:lineRule="auto"/>
        <w:jc w:val="both"/>
        <w:rPr>
          <w:rFonts w:ascii="Times New Roman" w:hAnsi="Times New Roman" w:cs="Times New Roman"/>
          <w:sz w:val="24"/>
          <w:szCs w:val="24"/>
        </w:rPr>
      </w:pPr>
      <w:r w:rsidRPr="00267D87">
        <w:rPr>
          <w:rFonts w:ascii="Times New Roman" w:hAnsi="Times New Roman" w:cs="Times New Roman"/>
          <w:sz w:val="24"/>
          <w:szCs w:val="24"/>
        </w:rPr>
        <w:t>Акушерство и гинекология. Практические навыки и умения с фантомным курсом: учеб. по</w:t>
      </w:r>
      <w:r w:rsidR="007242FD">
        <w:rPr>
          <w:rFonts w:ascii="Times New Roman" w:hAnsi="Times New Roman" w:cs="Times New Roman"/>
          <w:sz w:val="24"/>
          <w:szCs w:val="24"/>
        </w:rPr>
        <w:t>собие/под ред. А.И. Ищенко, И.А</w:t>
      </w:r>
      <w:r w:rsidRPr="00267D87">
        <w:rPr>
          <w:rFonts w:ascii="Times New Roman" w:hAnsi="Times New Roman" w:cs="Times New Roman"/>
          <w:sz w:val="24"/>
          <w:szCs w:val="24"/>
        </w:rPr>
        <w:t>.</w:t>
      </w:r>
      <w:r w:rsidR="007242FD">
        <w:rPr>
          <w:rFonts w:ascii="Times New Roman" w:hAnsi="Times New Roman" w:cs="Times New Roman"/>
          <w:sz w:val="24"/>
          <w:szCs w:val="24"/>
        </w:rPr>
        <w:t xml:space="preserve"> </w:t>
      </w:r>
      <w:proofErr w:type="spellStart"/>
      <w:r w:rsidRPr="00267D87">
        <w:rPr>
          <w:rFonts w:ascii="Times New Roman" w:hAnsi="Times New Roman" w:cs="Times New Roman"/>
          <w:sz w:val="24"/>
          <w:szCs w:val="24"/>
        </w:rPr>
        <w:t>Каптильный</w:t>
      </w:r>
      <w:proofErr w:type="spellEnd"/>
      <w:r w:rsidRPr="00267D87">
        <w:rPr>
          <w:rFonts w:ascii="Times New Roman" w:hAnsi="Times New Roman" w:cs="Times New Roman"/>
          <w:sz w:val="24"/>
          <w:szCs w:val="24"/>
        </w:rPr>
        <w:t>, М.В. Беришвили, А.В. Мурашко</w:t>
      </w:r>
      <w:r w:rsidR="00CE425B">
        <w:rPr>
          <w:rFonts w:ascii="Times New Roman" w:hAnsi="Times New Roman" w:cs="Times New Roman"/>
          <w:sz w:val="24"/>
          <w:szCs w:val="24"/>
        </w:rPr>
        <w:t xml:space="preserve"> </w:t>
      </w:r>
      <w:r w:rsidRPr="00267D87">
        <w:rPr>
          <w:rFonts w:ascii="Times New Roman" w:hAnsi="Times New Roman" w:cs="Times New Roman"/>
          <w:sz w:val="24"/>
          <w:szCs w:val="24"/>
        </w:rPr>
        <w:t xml:space="preserve">2-е издание, </w:t>
      </w:r>
      <w:proofErr w:type="spellStart"/>
      <w:r w:rsidRPr="00267D87">
        <w:rPr>
          <w:rFonts w:ascii="Times New Roman" w:hAnsi="Times New Roman" w:cs="Times New Roman"/>
          <w:sz w:val="24"/>
          <w:szCs w:val="24"/>
        </w:rPr>
        <w:t>перераб</w:t>
      </w:r>
      <w:proofErr w:type="spellEnd"/>
      <w:r w:rsidRPr="00267D87">
        <w:rPr>
          <w:rFonts w:ascii="Times New Roman" w:hAnsi="Times New Roman" w:cs="Times New Roman"/>
          <w:sz w:val="24"/>
          <w:szCs w:val="24"/>
        </w:rPr>
        <w:t xml:space="preserve">. и </w:t>
      </w:r>
      <w:proofErr w:type="spellStart"/>
      <w:r w:rsidRPr="00267D87">
        <w:rPr>
          <w:rFonts w:ascii="Times New Roman" w:hAnsi="Times New Roman" w:cs="Times New Roman"/>
          <w:sz w:val="24"/>
          <w:szCs w:val="24"/>
        </w:rPr>
        <w:t>доп</w:t>
      </w:r>
      <w:proofErr w:type="spellEnd"/>
      <w:r w:rsidRPr="00267D87">
        <w:rPr>
          <w:rFonts w:ascii="Times New Roman" w:hAnsi="Times New Roman" w:cs="Times New Roman"/>
          <w:sz w:val="24"/>
          <w:szCs w:val="24"/>
        </w:rPr>
        <w:t xml:space="preserve"> М.: ГЭОТАР-Медиа, 2018 </w:t>
      </w:r>
    </w:p>
    <w:p w:rsidR="00267D87" w:rsidRPr="00267D87" w:rsidRDefault="00267D87" w:rsidP="00267D87">
      <w:pPr>
        <w:pStyle w:val="a5"/>
        <w:spacing w:line="288" w:lineRule="auto"/>
        <w:ind w:left="720"/>
        <w:jc w:val="both"/>
        <w:rPr>
          <w:rFonts w:ascii="Times New Roman" w:hAnsi="Times New Roman" w:cs="Times New Roman"/>
          <w:sz w:val="24"/>
          <w:szCs w:val="24"/>
        </w:rPr>
      </w:pPr>
    </w:p>
    <w:p w:rsidR="00881F17" w:rsidRPr="00267D87" w:rsidRDefault="00473C34" w:rsidP="00267D87">
      <w:pPr>
        <w:pStyle w:val="2"/>
        <w:spacing w:before="0" w:line="288" w:lineRule="auto"/>
        <w:jc w:val="both"/>
        <w:rPr>
          <w:rFonts w:ascii="Times New Roman" w:hAnsi="Times New Roman" w:cs="Times New Roman"/>
          <w:color w:val="auto"/>
          <w:sz w:val="24"/>
          <w:szCs w:val="24"/>
        </w:rPr>
      </w:pPr>
      <w:bookmarkStart w:id="25" w:name="_Toc516062201"/>
      <w:r w:rsidRPr="00B55E6D">
        <w:rPr>
          <w:rFonts w:ascii="Times New Roman" w:hAnsi="Times New Roman" w:cs="Times New Roman"/>
          <w:color w:val="auto"/>
          <w:sz w:val="24"/>
          <w:szCs w:val="24"/>
        </w:rPr>
        <w:t>12</w:t>
      </w:r>
      <w:r w:rsidR="005F6375" w:rsidRPr="00B55E6D">
        <w:rPr>
          <w:rFonts w:ascii="Times New Roman" w:hAnsi="Times New Roman" w:cs="Times New Roman"/>
          <w:color w:val="auto"/>
          <w:sz w:val="24"/>
          <w:szCs w:val="24"/>
        </w:rPr>
        <w:t>.</w:t>
      </w:r>
      <w:r w:rsidR="00920152" w:rsidRPr="00B55E6D">
        <w:rPr>
          <w:rFonts w:ascii="Times New Roman" w:hAnsi="Times New Roman" w:cs="Times New Roman"/>
          <w:color w:val="auto"/>
          <w:sz w:val="24"/>
          <w:szCs w:val="24"/>
        </w:rPr>
        <w:t xml:space="preserve">2. </w:t>
      </w:r>
      <w:r w:rsidR="005F6375" w:rsidRPr="00B55E6D">
        <w:rPr>
          <w:rFonts w:ascii="Times New Roman" w:hAnsi="Times New Roman" w:cs="Times New Roman"/>
          <w:color w:val="auto"/>
          <w:sz w:val="24"/>
          <w:szCs w:val="24"/>
        </w:rPr>
        <w:t xml:space="preserve"> Дополнительная и справочная информация, необходимая для</w:t>
      </w:r>
      <w:r w:rsidR="000136EA" w:rsidRPr="00B55E6D">
        <w:rPr>
          <w:rFonts w:ascii="Times New Roman" w:hAnsi="Times New Roman" w:cs="Times New Roman"/>
          <w:color w:val="auto"/>
          <w:sz w:val="24"/>
          <w:szCs w:val="24"/>
        </w:rPr>
        <w:t xml:space="preserve"> </w:t>
      </w:r>
      <w:r w:rsidR="005F6375" w:rsidRPr="00B55E6D">
        <w:rPr>
          <w:rFonts w:ascii="Times New Roman" w:hAnsi="Times New Roman" w:cs="Times New Roman"/>
          <w:color w:val="auto"/>
          <w:sz w:val="24"/>
          <w:szCs w:val="24"/>
        </w:rPr>
        <w:t>работы на станции</w:t>
      </w:r>
      <w:r w:rsidR="00267D87">
        <w:rPr>
          <w:rFonts w:ascii="Times New Roman" w:hAnsi="Times New Roman" w:cs="Times New Roman"/>
          <w:color w:val="auto"/>
          <w:sz w:val="24"/>
          <w:szCs w:val="24"/>
        </w:rPr>
        <w:t xml:space="preserve"> </w:t>
      </w:r>
      <w:r w:rsidR="00267D87" w:rsidRPr="00267D87">
        <w:rPr>
          <w:rFonts w:ascii="Times New Roman" w:hAnsi="Times New Roman" w:cs="Times New Roman"/>
          <w:b w:val="0"/>
          <w:color w:val="auto"/>
          <w:sz w:val="24"/>
          <w:szCs w:val="24"/>
        </w:rPr>
        <w:t>(Приложение 1)</w:t>
      </w:r>
      <w:bookmarkEnd w:id="25"/>
    </w:p>
    <w:p w:rsidR="00267D87" w:rsidRPr="00267D87" w:rsidRDefault="00267D87" w:rsidP="00267D87">
      <w:pPr>
        <w:pStyle w:val="2"/>
        <w:rPr>
          <w:rFonts w:ascii="Times New Roman" w:hAnsi="Times New Roman" w:cs="Times New Roman"/>
          <w:color w:val="auto"/>
          <w:sz w:val="24"/>
          <w:szCs w:val="24"/>
        </w:rPr>
      </w:pPr>
      <w:bookmarkStart w:id="26" w:name="_Toc516062202"/>
      <w:r w:rsidRPr="00267D87">
        <w:rPr>
          <w:rFonts w:ascii="Times New Roman" w:hAnsi="Times New Roman" w:cs="Times New Roman"/>
          <w:color w:val="auto"/>
          <w:sz w:val="24"/>
          <w:szCs w:val="24"/>
        </w:rPr>
        <w:t>13. Информация для симулированного пациента</w:t>
      </w:r>
      <w:bookmarkEnd w:id="26"/>
    </w:p>
    <w:p w:rsidR="00267D87" w:rsidRPr="00267D87" w:rsidRDefault="00267D87" w:rsidP="00267D87">
      <w:pPr>
        <w:pStyle w:val="a5"/>
        <w:spacing w:line="288" w:lineRule="auto"/>
        <w:ind w:firstLine="709"/>
        <w:rPr>
          <w:rFonts w:ascii="Times New Roman" w:hAnsi="Times New Roman" w:cs="Times New Roman"/>
          <w:bCs/>
          <w:sz w:val="24"/>
          <w:szCs w:val="24"/>
        </w:rPr>
      </w:pPr>
      <w:r w:rsidRPr="00267D87">
        <w:rPr>
          <w:rFonts w:ascii="Times New Roman" w:hAnsi="Times New Roman" w:cs="Times New Roman"/>
          <w:bCs/>
          <w:sz w:val="24"/>
          <w:szCs w:val="24"/>
        </w:rPr>
        <w:t>Не предусмотрена.</w:t>
      </w:r>
    </w:p>
    <w:p w:rsidR="00267D87" w:rsidRPr="00267D87" w:rsidRDefault="00267D87" w:rsidP="00267D87">
      <w:pPr>
        <w:pStyle w:val="2"/>
        <w:rPr>
          <w:rFonts w:ascii="Times New Roman" w:hAnsi="Times New Roman" w:cs="Times New Roman"/>
          <w:color w:val="auto"/>
          <w:sz w:val="24"/>
          <w:szCs w:val="24"/>
        </w:rPr>
      </w:pPr>
      <w:bookmarkStart w:id="27" w:name="_Toc516062203"/>
      <w:r w:rsidRPr="00267D87">
        <w:rPr>
          <w:rFonts w:ascii="Times New Roman" w:hAnsi="Times New Roman" w:cs="Times New Roman"/>
          <w:color w:val="auto"/>
          <w:sz w:val="24"/>
          <w:szCs w:val="24"/>
        </w:rPr>
        <w:t>14. Информация для симулированного коллеги</w:t>
      </w:r>
      <w:bookmarkEnd w:id="27"/>
    </w:p>
    <w:p w:rsidR="00267D87" w:rsidRPr="00267D87" w:rsidRDefault="00267D87" w:rsidP="00267D87">
      <w:pPr>
        <w:pStyle w:val="a5"/>
        <w:spacing w:line="288" w:lineRule="auto"/>
        <w:ind w:firstLine="709"/>
        <w:rPr>
          <w:rFonts w:ascii="Times New Roman" w:hAnsi="Times New Roman" w:cs="Times New Roman"/>
          <w:bCs/>
          <w:sz w:val="24"/>
          <w:szCs w:val="24"/>
        </w:rPr>
      </w:pPr>
      <w:r w:rsidRPr="00267D87">
        <w:rPr>
          <w:rFonts w:ascii="Times New Roman" w:hAnsi="Times New Roman" w:cs="Times New Roman"/>
          <w:bCs/>
          <w:sz w:val="24"/>
          <w:szCs w:val="24"/>
        </w:rPr>
        <w:t xml:space="preserve">Не предусмотрена. </w:t>
      </w:r>
    </w:p>
    <w:p w:rsidR="00267D87" w:rsidRPr="00267D87" w:rsidRDefault="00267D87" w:rsidP="00267D87">
      <w:pPr>
        <w:pStyle w:val="2"/>
        <w:rPr>
          <w:rFonts w:ascii="Times New Roman" w:hAnsi="Times New Roman" w:cs="Times New Roman"/>
          <w:color w:val="auto"/>
          <w:sz w:val="24"/>
          <w:szCs w:val="24"/>
        </w:rPr>
      </w:pPr>
      <w:bookmarkStart w:id="28" w:name="_Toc516062204"/>
      <w:r w:rsidRPr="00267D87">
        <w:rPr>
          <w:rFonts w:ascii="Times New Roman" w:hAnsi="Times New Roman" w:cs="Times New Roman"/>
          <w:color w:val="auto"/>
          <w:sz w:val="24"/>
          <w:szCs w:val="24"/>
        </w:rPr>
        <w:t>15. Критерии оценивания действий аккредитуемого</w:t>
      </w:r>
      <w:bookmarkEnd w:id="28"/>
      <w:r w:rsidRPr="00267D87">
        <w:rPr>
          <w:rFonts w:ascii="Times New Roman" w:hAnsi="Times New Roman" w:cs="Times New Roman"/>
          <w:color w:val="auto"/>
          <w:sz w:val="24"/>
          <w:szCs w:val="24"/>
        </w:rPr>
        <w:t xml:space="preserve"> </w:t>
      </w:r>
    </w:p>
    <w:p w:rsidR="00267D87" w:rsidRPr="00B55E6D" w:rsidRDefault="00267D87" w:rsidP="00267D87">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b/>
          <w:bCs/>
          <w:sz w:val="24"/>
          <w:szCs w:val="24"/>
        </w:rPr>
        <w:t xml:space="preserve">В оценочном листе (чек-листе) (раздел 16) проводится отметка о наличии/отсутствии действий в ходе их выполнения аккредитуемым. </w:t>
      </w:r>
    </w:p>
    <w:p w:rsidR="00267D87" w:rsidRPr="00B55E6D" w:rsidRDefault="00267D87" w:rsidP="00267D87">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b/>
          <w:bCs/>
          <w:sz w:val="24"/>
          <w:szCs w:val="24"/>
        </w:rPr>
        <w:t xml:space="preserve">В электронном чек-листе </w:t>
      </w:r>
      <w:r w:rsidRPr="00B55E6D">
        <w:rPr>
          <w:rFonts w:ascii="Times New Roman" w:hAnsi="Times New Roman" w:cs="Times New Roman"/>
          <w:sz w:val="24"/>
          <w:szCs w:val="24"/>
        </w:rPr>
        <w:t xml:space="preserve">это осуществляется с помощью активации кнопок: </w:t>
      </w:r>
    </w:p>
    <w:p w:rsidR="00267D87" w:rsidRPr="00B55E6D" w:rsidRDefault="00267D87" w:rsidP="00267D87">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 xml:space="preserve"> «Да» – действие было произведено; </w:t>
      </w:r>
    </w:p>
    <w:p w:rsidR="00267D87" w:rsidRPr="00B55E6D" w:rsidRDefault="00267D87" w:rsidP="00267D87">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 xml:space="preserve"> «Нет» – действие не было произведено </w:t>
      </w:r>
    </w:p>
    <w:p w:rsidR="00267D87" w:rsidRPr="00B55E6D" w:rsidRDefault="00267D87" w:rsidP="00267D87">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В случае демонстрации аккредитуемым не внесенных в пункты оценочного листа (че</w:t>
      </w:r>
      <w:r w:rsidR="007242FD">
        <w:rPr>
          <w:rFonts w:ascii="Times New Roman" w:hAnsi="Times New Roman" w:cs="Times New Roman"/>
          <w:sz w:val="24"/>
          <w:szCs w:val="24"/>
        </w:rPr>
        <w:t>к-листа) важных действий или не</w:t>
      </w:r>
      <w:r w:rsidRPr="00B55E6D">
        <w:rPr>
          <w:rFonts w:ascii="Times New Roman" w:hAnsi="Times New Roman" w:cs="Times New Roman"/>
          <w:sz w:val="24"/>
          <w:szCs w:val="24"/>
        </w:rPr>
        <w:t>безопасных</w:t>
      </w:r>
      <w:r w:rsidR="00295C6A">
        <w:rPr>
          <w:rFonts w:ascii="Times New Roman" w:hAnsi="Times New Roman" w:cs="Times New Roman"/>
          <w:sz w:val="24"/>
          <w:szCs w:val="24"/>
        </w:rPr>
        <w:t>,</w:t>
      </w:r>
      <w:r w:rsidRPr="00B55E6D">
        <w:rPr>
          <w:rFonts w:ascii="Times New Roman" w:hAnsi="Times New Roman" w:cs="Times New Roman"/>
          <w:sz w:val="24"/>
          <w:szCs w:val="24"/>
        </w:rPr>
        <w:t xml:space="preserve"> или ненужных действий, необходимо зафиксировать эти действия в дефектной ведомости (раздел 15 паспорта) по данной станции, а в оценочный лист (чек-лист) аккредитуемого внести только количество совершенных нерегламентированных и небезопасных действий. </w:t>
      </w:r>
    </w:p>
    <w:p w:rsidR="00267D87" w:rsidRPr="00B55E6D" w:rsidRDefault="00267D87" w:rsidP="00267D87">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 xml:space="preserve">Каждая позиция непременно вносится членом АК в электронный оценочный лист (пока этого не произойдет, лист не отправится). </w:t>
      </w:r>
    </w:p>
    <w:p w:rsidR="002B57BE" w:rsidRPr="00B55E6D" w:rsidRDefault="00267D87" w:rsidP="00985B91">
      <w:pPr>
        <w:pStyle w:val="a5"/>
        <w:spacing w:line="288" w:lineRule="auto"/>
        <w:ind w:firstLine="709"/>
        <w:jc w:val="both"/>
        <w:rPr>
          <w:rFonts w:ascii="Times New Roman" w:hAnsi="Times New Roman" w:cs="Times New Roman"/>
          <w:sz w:val="24"/>
          <w:szCs w:val="24"/>
        </w:rPr>
      </w:pPr>
      <w:r w:rsidRPr="00B55E6D">
        <w:rPr>
          <w:rFonts w:ascii="Times New Roman" w:hAnsi="Times New Roman" w:cs="Times New Roman"/>
          <w:sz w:val="24"/>
          <w:szCs w:val="24"/>
        </w:rPr>
        <w:t>Для фиксации показателя времени необходимо активировать электронный оценочный лист (чек-лист), как только аккредитуемый приступил к выполнению задания, и фиксировать соответствующее действие, как только оно</w:t>
      </w:r>
      <w:r w:rsidR="00985B91">
        <w:rPr>
          <w:rFonts w:ascii="Times New Roman" w:hAnsi="Times New Roman" w:cs="Times New Roman"/>
          <w:sz w:val="24"/>
          <w:szCs w:val="24"/>
        </w:rPr>
        <w:t xml:space="preserve"> воспроизвелось аккредитуемым. </w:t>
      </w:r>
    </w:p>
    <w:p w:rsidR="00920152" w:rsidRDefault="00920152" w:rsidP="00267D87">
      <w:pPr>
        <w:pStyle w:val="2"/>
        <w:jc w:val="both"/>
        <w:rPr>
          <w:rFonts w:ascii="Times New Roman" w:hAnsi="Times New Roman" w:cs="Times New Roman"/>
          <w:color w:val="auto"/>
          <w:sz w:val="24"/>
          <w:szCs w:val="24"/>
        </w:rPr>
      </w:pPr>
      <w:bookmarkStart w:id="29" w:name="_Toc516062205"/>
      <w:r w:rsidRPr="00267D87">
        <w:rPr>
          <w:rFonts w:ascii="Times New Roman" w:hAnsi="Times New Roman" w:cs="Times New Roman"/>
          <w:color w:val="auto"/>
          <w:sz w:val="24"/>
          <w:szCs w:val="24"/>
        </w:rPr>
        <w:lastRenderedPageBreak/>
        <w:t>16. Дефектная ведомость</w:t>
      </w:r>
      <w:bookmarkEnd w:id="29"/>
      <w:r w:rsidRPr="00267D87">
        <w:rPr>
          <w:rFonts w:ascii="Times New Roman" w:hAnsi="Times New Roman" w:cs="Times New Roman"/>
          <w:color w:val="auto"/>
          <w:sz w:val="24"/>
          <w:szCs w:val="24"/>
        </w:rPr>
        <w:t xml:space="preserve"> </w:t>
      </w:r>
    </w:p>
    <w:p w:rsidR="00267D87" w:rsidRDefault="00267D87" w:rsidP="00267D87"/>
    <w:tbl>
      <w:tblPr>
        <w:tblStyle w:val="22"/>
        <w:tblW w:w="0" w:type="auto"/>
        <w:tblInd w:w="108" w:type="dxa"/>
        <w:tblLayout w:type="fixed"/>
        <w:tblLook w:val="04A0" w:firstRow="1" w:lastRow="0" w:firstColumn="1" w:lastColumn="0" w:noHBand="0" w:noVBand="1"/>
      </w:tblPr>
      <w:tblGrid>
        <w:gridCol w:w="458"/>
        <w:gridCol w:w="3575"/>
        <w:gridCol w:w="1914"/>
        <w:gridCol w:w="1645"/>
        <w:gridCol w:w="1764"/>
      </w:tblGrid>
      <w:tr w:rsidR="00267D87" w:rsidRPr="00267D87" w:rsidTr="00507272">
        <w:tc>
          <w:tcPr>
            <w:tcW w:w="9356" w:type="dxa"/>
            <w:gridSpan w:val="5"/>
          </w:tcPr>
          <w:p w:rsidR="00267D87" w:rsidRPr="00267D87" w:rsidRDefault="00267D87" w:rsidP="00267D87">
            <w:pPr>
              <w:rPr>
                <w:rFonts w:ascii="Times New Roman" w:hAnsi="Times New Roman" w:cs="Times New Roman"/>
                <w:b/>
                <w:sz w:val="24"/>
                <w:szCs w:val="24"/>
              </w:rPr>
            </w:pPr>
            <w:r w:rsidRPr="00267D87">
              <w:rPr>
                <w:rFonts w:ascii="Times New Roman" w:hAnsi="Times New Roman" w:cs="Times New Roman"/>
                <w:b/>
                <w:sz w:val="24"/>
                <w:szCs w:val="24"/>
              </w:rPr>
              <w:t>Ста</w:t>
            </w:r>
            <w:r>
              <w:rPr>
                <w:rFonts w:ascii="Times New Roman" w:hAnsi="Times New Roman" w:cs="Times New Roman"/>
                <w:b/>
                <w:sz w:val="24"/>
                <w:szCs w:val="24"/>
              </w:rPr>
              <w:t>н</w:t>
            </w:r>
            <w:r w:rsidRPr="00267D87">
              <w:rPr>
                <w:rFonts w:ascii="Times New Roman" w:hAnsi="Times New Roman" w:cs="Times New Roman"/>
                <w:b/>
                <w:sz w:val="24"/>
                <w:szCs w:val="24"/>
              </w:rPr>
              <w:t xml:space="preserve">ция </w:t>
            </w:r>
            <w:r w:rsidR="00920152" w:rsidRPr="00267D87">
              <w:rPr>
                <w:rFonts w:ascii="Times New Roman" w:hAnsi="Times New Roman" w:cs="Times New Roman"/>
                <w:b/>
                <w:bCs/>
                <w:sz w:val="24"/>
                <w:szCs w:val="24"/>
              </w:rPr>
              <w:t>«А</w:t>
            </w:r>
            <w:r w:rsidRPr="00267D87">
              <w:rPr>
                <w:rFonts w:ascii="Times New Roman" w:hAnsi="Times New Roman" w:cs="Times New Roman"/>
                <w:b/>
                <w:sz w:val="24"/>
                <w:szCs w:val="24"/>
              </w:rPr>
              <w:t xml:space="preserve">мбулаторный прием врача акушера </w:t>
            </w:r>
            <w:r w:rsidR="00920152" w:rsidRPr="00267D87">
              <w:rPr>
                <w:rFonts w:ascii="Times New Roman" w:hAnsi="Times New Roman" w:cs="Times New Roman"/>
                <w:b/>
                <w:bCs/>
                <w:sz w:val="24"/>
                <w:szCs w:val="24"/>
              </w:rPr>
              <w:t>гинеколога»</w:t>
            </w:r>
          </w:p>
          <w:p w:rsidR="00267D87" w:rsidRPr="00267D87" w:rsidRDefault="00267D87" w:rsidP="00267D87">
            <w:pPr>
              <w:rPr>
                <w:rFonts w:ascii="Times New Roman" w:hAnsi="Times New Roman" w:cs="Times New Roman"/>
                <w:b/>
                <w:sz w:val="24"/>
                <w:szCs w:val="24"/>
              </w:rPr>
            </w:pPr>
            <w:r w:rsidRPr="00267D87">
              <w:rPr>
                <w:rFonts w:ascii="Times New Roman" w:hAnsi="Times New Roman" w:cs="Times New Roman"/>
                <w:b/>
                <w:sz w:val="24"/>
                <w:szCs w:val="24"/>
              </w:rPr>
              <w:t>Образовательная организация _____________________________________________</w:t>
            </w:r>
          </w:p>
          <w:p w:rsidR="00267D87" w:rsidRPr="00267D87" w:rsidRDefault="00267D87" w:rsidP="00267D87">
            <w:pPr>
              <w:rPr>
                <w:rFonts w:ascii="Times New Roman" w:hAnsi="Times New Roman" w:cs="Times New Roman"/>
                <w:b/>
                <w:sz w:val="24"/>
                <w:szCs w:val="24"/>
              </w:rPr>
            </w:pPr>
          </w:p>
        </w:tc>
      </w:tr>
      <w:tr w:rsidR="00267D87" w:rsidRPr="00267D87" w:rsidTr="00507272">
        <w:tc>
          <w:tcPr>
            <w:tcW w:w="458" w:type="dxa"/>
            <w:vAlign w:val="center"/>
          </w:tcPr>
          <w:p w:rsidR="00267D87" w:rsidRPr="00267D87" w:rsidRDefault="00267D87" w:rsidP="00267D87">
            <w:pPr>
              <w:jc w:val="center"/>
              <w:rPr>
                <w:rFonts w:ascii="Times New Roman" w:hAnsi="Times New Roman" w:cs="Times New Roman"/>
                <w:sz w:val="24"/>
                <w:szCs w:val="24"/>
              </w:rPr>
            </w:pPr>
            <w:r w:rsidRPr="00267D87">
              <w:rPr>
                <w:rFonts w:ascii="Times New Roman" w:eastAsia="Arial" w:hAnsi="Times New Roman" w:cs="Times New Roman"/>
                <w:b/>
                <w:sz w:val="24"/>
                <w:szCs w:val="24"/>
              </w:rPr>
              <w:t>№</w:t>
            </w:r>
          </w:p>
        </w:tc>
        <w:tc>
          <w:tcPr>
            <w:tcW w:w="3575" w:type="dxa"/>
            <w:vAlign w:val="center"/>
          </w:tcPr>
          <w:p w:rsidR="00267D87" w:rsidRPr="00267D87" w:rsidRDefault="00267D87" w:rsidP="00267D87">
            <w:pPr>
              <w:jc w:val="center"/>
              <w:rPr>
                <w:rFonts w:ascii="Times New Roman" w:hAnsi="Times New Roman" w:cs="Times New Roman"/>
                <w:sz w:val="24"/>
                <w:szCs w:val="24"/>
              </w:rPr>
            </w:pPr>
            <w:r w:rsidRPr="00267D87">
              <w:rPr>
                <w:rFonts w:ascii="Times New Roman" w:hAnsi="Times New Roman" w:cs="Times New Roman"/>
                <w:sz w:val="24"/>
                <w:szCs w:val="24"/>
              </w:rPr>
              <w:t>Список нерегламентированных и небезопасных действий, отсутствующих в чек-листе</w:t>
            </w:r>
          </w:p>
        </w:tc>
        <w:tc>
          <w:tcPr>
            <w:tcW w:w="1914" w:type="dxa"/>
            <w:vAlign w:val="center"/>
          </w:tcPr>
          <w:p w:rsidR="00267D87" w:rsidRPr="00267D87" w:rsidRDefault="00267D87" w:rsidP="00267D87">
            <w:pPr>
              <w:jc w:val="center"/>
              <w:rPr>
                <w:rFonts w:ascii="Times New Roman" w:hAnsi="Times New Roman" w:cs="Times New Roman"/>
                <w:sz w:val="24"/>
                <w:szCs w:val="24"/>
              </w:rPr>
            </w:pPr>
            <w:r w:rsidRPr="00267D87">
              <w:rPr>
                <w:rFonts w:ascii="Times New Roman" w:hAnsi="Times New Roman" w:cs="Times New Roman"/>
                <w:sz w:val="24"/>
                <w:szCs w:val="24"/>
              </w:rPr>
              <w:t>Номер аккредитуемого</w:t>
            </w:r>
          </w:p>
        </w:tc>
        <w:tc>
          <w:tcPr>
            <w:tcW w:w="1645" w:type="dxa"/>
            <w:vAlign w:val="center"/>
          </w:tcPr>
          <w:p w:rsidR="00267D87" w:rsidRPr="00267D87" w:rsidRDefault="00267D87" w:rsidP="00267D87">
            <w:pPr>
              <w:jc w:val="center"/>
              <w:rPr>
                <w:rFonts w:ascii="Times New Roman" w:hAnsi="Times New Roman" w:cs="Times New Roman"/>
                <w:sz w:val="24"/>
                <w:szCs w:val="24"/>
              </w:rPr>
            </w:pPr>
            <w:r w:rsidRPr="00267D87">
              <w:rPr>
                <w:rFonts w:ascii="Times New Roman" w:hAnsi="Times New Roman" w:cs="Times New Roman"/>
                <w:sz w:val="24"/>
                <w:szCs w:val="24"/>
              </w:rPr>
              <w:t>Дата</w:t>
            </w:r>
          </w:p>
        </w:tc>
        <w:tc>
          <w:tcPr>
            <w:tcW w:w="1764" w:type="dxa"/>
            <w:vAlign w:val="center"/>
          </w:tcPr>
          <w:p w:rsidR="00267D87" w:rsidRPr="00267D87" w:rsidRDefault="00267D87" w:rsidP="00267D87">
            <w:pPr>
              <w:jc w:val="center"/>
              <w:rPr>
                <w:rFonts w:ascii="Times New Roman" w:hAnsi="Times New Roman" w:cs="Times New Roman"/>
                <w:sz w:val="24"/>
                <w:szCs w:val="24"/>
              </w:rPr>
            </w:pPr>
            <w:r w:rsidRPr="00267D87">
              <w:rPr>
                <w:rFonts w:ascii="Times New Roman" w:hAnsi="Times New Roman" w:cs="Times New Roman"/>
                <w:sz w:val="24"/>
                <w:szCs w:val="24"/>
              </w:rPr>
              <w:t>Подпись члена АК</w:t>
            </w:r>
          </w:p>
        </w:tc>
      </w:tr>
      <w:tr w:rsidR="00267D87" w:rsidRPr="00267D87" w:rsidTr="00507272">
        <w:tc>
          <w:tcPr>
            <w:tcW w:w="458" w:type="dxa"/>
          </w:tcPr>
          <w:p w:rsidR="00267D87" w:rsidRPr="00267D87" w:rsidRDefault="00267D87" w:rsidP="00267D87">
            <w:pPr>
              <w:snapToGrid w:val="0"/>
              <w:rPr>
                <w:rFonts w:ascii="Times New Roman" w:hAnsi="Times New Roman" w:cs="Times New Roman"/>
                <w:sz w:val="24"/>
                <w:szCs w:val="24"/>
              </w:rPr>
            </w:pPr>
          </w:p>
        </w:tc>
        <w:tc>
          <w:tcPr>
            <w:tcW w:w="3575" w:type="dxa"/>
          </w:tcPr>
          <w:p w:rsidR="00267D87" w:rsidRPr="00267D87" w:rsidRDefault="00267D87" w:rsidP="00267D87">
            <w:pPr>
              <w:snapToGrid w:val="0"/>
              <w:rPr>
                <w:rFonts w:ascii="Times New Roman" w:hAnsi="Times New Roman" w:cs="Times New Roman"/>
                <w:sz w:val="24"/>
                <w:szCs w:val="24"/>
              </w:rPr>
            </w:pPr>
          </w:p>
        </w:tc>
        <w:tc>
          <w:tcPr>
            <w:tcW w:w="1914" w:type="dxa"/>
          </w:tcPr>
          <w:p w:rsidR="00267D87" w:rsidRPr="00267D87" w:rsidRDefault="00267D87" w:rsidP="00267D87">
            <w:pPr>
              <w:snapToGrid w:val="0"/>
              <w:rPr>
                <w:rFonts w:ascii="Times New Roman" w:hAnsi="Times New Roman" w:cs="Times New Roman"/>
                <w:sz w:val="24"/>
                <w:szCs w:val="24"/>
              </w:rPr>
            </w:pPr>
          </w:p>
        </w:tc>
        <w:tc>
          <w:tcPr>
            <w:tcW w:w="1645" w:type="dxa"/>
          </w:tcPr>
          <w:p w:rsidR="00267D87" w:rsidRPr="00267D87" w:rsidRDefault="00267D87" w:rsidP="00267D87">
            <w:pPr>
              <w:snapToGrid w:val="0"/>
              <w:rPr>
                <w:rFonts w:ascii="Times New Roman" w:hAnsi="Times New Roman" w:cs="Times New Roman"/>
                <w:sz w:val="24"/>
                <w:szCs w:val="24"/>
              </w:rPr>
            </w:pPr>
          </w:p>
        </w:tc>
        <w:tc>
          <w:tcPr>
            <w:tcW w:w="1764" w:type="dxa"/>
          </w:tcPr>
          <w:p w:rsidR="00267D87" w:rsidRPr="00267D87" w:rsidRDefault="00267D87" w:rsidP="00267D87">
            <w:pPr>
              <w:snapToGrid w:val="0"/>
              <w:rPr>
                <w:rFonts w:ascii="Times New Roman" w:hAnsi="Times New Roman" w:cs="Times New Roman"/>
                <w:sz w:val="24"/>
                <w:szCs w:val="24"/>
              </w:rPr>
            </w:pPr>
          </w:p>
        </w:tc>
      </w:tr>
      <w:tr w:rsidR="00267D87" w:rsidRPr="00267D87" w:rsidTr="00507272">
        <w:tc>
          <w:tcPr>
            <w:tcW w:w="458" w:type="dxa"/>
          </w:tcPr>
          <w:p w:rsidR="00267D87" w:rsidRPr="00267D87" w:rsidRDefault="00267D87" w:rsidP="00267D87">
            <w:pPr>
              <w:snapToGrid w:val="0"/>
              <w:rPr>
                <w:rFonts w:ascii="Times New Roman" w:hAnsi="Times New Roman" w:cs="Times New Roman"/>
                <w:sz w:val="24"/>
                <w:szCs w:val="24"/>
              </w:rPr>
            </w:pPr>
          </w:p>
        </w:tc>
        <w:tc>
          <w:tcPr>
            <w:tcW w:w="3575" w:type="dxa"/>
          </w:tcPr>
          <w:p w:rsidR="00267D87" w:rsidRPr="00267D87" w:rsidRDefault="00267D87" w:rsidP="00267D87">
            <w:pPr>
              <w:snapToGrid w:val="0"/>
              <w:rPr>
                <w:rFonts w:ascii="Times New Roman" w:hAnsi="Times New Roman" w:cs="Times New Roman"/>
                <w:sz w:val="24"/>
                <w:szCs w:val="24"/>
              </w:rPr>
            </w:pPr>
          </w:p>
        </w:tc>
        <w:tc>
          <w:tcPr>
            <w:tcW w:w="1914" w:type="dxa"/>
          </w:tcPr>
          <w:p w:rsidR="00267D87" w:rsidRPr="00267D87" w:rsidRDefault="00267D87" w:rsidP="00267D87">
            <w:pPr>
              <w:snapToGrid w:val="0"/>
              <w:rPr>
                <w:rFonts w:ascii="Times New Roman" w:hAnsi="Times New Roman" w:cs="Times New Roman"/>
                <w:sz w:val="24"/>
                <w:szCs w:val="24"/>
              </w:rPr>
            </w:pPr>
          </w:p>
        </w:tc>
        <w:tc>
          <w:tcPr>
            <w:tcW w:w="1645" w:type="dxa"/>
          </w:tcPr>
          <w:p w:rsidR="00267D87" w:rsidRPr="00267D87" w:rsidRDefault="00267D87" w:rsidP="00267D87">
            <w:pPr>
              <w:snapToGrid w:val="0"/>
              <w:rPr>
                <w:rFonts w:ascii="Times New Roman" w:hAnsi="Times New Roman" w:cs="Times New Roman"/>
                <w:sz w:val="24"/>
                <w:szCs w:val="24"/>
              </w:rPr>
            </w:pPr>
          </w:p>
        </w:tc>
        <w:tc>
          <w:tcPr>
            <w:tcW w:w="1764" w:type="dxa"/>
          </w:tcPr>
          <w:p w:rsidR="00267D87" w:rsidRPr="00267D87" w:rsidRDefault="00267D87" w:rsidP="00267D87">
            <w:pPr>
              <w:snapToGrid w:val="0"/>
              <w:rPr>
                <w:rFonts w:ascii="Times New Roman" w:hAnsi="Times New Roman" w:cs="Times New Roman"/>
                <w:sz w:val="24"/>
                <w:szCs w:val="24"/>
              </w:rPr>
            </w:pPr>
          </w:p>
        </w:tc>
      </w:tr>
      <w:tr w:rsidR="00267D87" w:rsidRPr="00267D87" w:rsidTr="00507272">
        <w:tc>
          <w:tcPr>
            <w:tcW w:w="458" w:type="dxa"/>
          </w:tcPr>
          <w:p w:rsidR="00267D87" w:rsidRPr="00267D87" w:rsidRDefault="00267D87" w:rsidP="00267D87">
            <w:pPr>
              <w:snapToGrid w:val="0"/>
              <w:rPr>
                <w:rFonts w:ascii="Times New Roman" w:hAnsi="Times New Roman" w:cs="Times New Roman"/>
                <w:sz w:val="24"/>
                <w:szCs w:val="24"/>
              </w:rPr>
            </w:pPr>
            <w:r w:rsidRPr="00267D87">
              <w:rPr>
                <w:rFonts w:ascii="Times New Roman" w:hAnsi="Times New Roman" w:cs="Times New Roman"/>
                <w:b/>
                <w:sz w:val="24"/>
                <w:szCs w:val="24"/>
              </w:rPr>
              <w:t>№</w:t>
            </w:r>
          </w:p>
        </w:tc>
        <w:tc>
          <w:tcPr>
            <w:tcW w:w="3575" w:type="dxa"/>
          </w:tcPr>
          <w:p w:rsidR="00267D87" w:rsidRPr="00267D87" w:rsidRDefault="00267D87" w:rsidP="00267D87">
            <w:pPr>
              <w:snapToGrid w:val="0"/>
              <w:jc w:val="center"/>
              <w:rPr>
                <w:rFonts w:ascii="Times New Roman" w:hAnsi="Times New Roman" w:cs="Times New Roman"/>
                <w:sz w:val="24"/>
                <w:szCs w:val="24"/>
              </w:rPr>
            </w:pPr>
            <w:r w:rsidRPr="00267D87">
              <w:rPr>
                <w:rFonts w:ascii="Times New Roman" w:hAnsi="Times New Roman" w:cs="Times New Roman"/>
                <w:sz w:val="24"/>
                <w:szCs w:val="24"/>
              </w:rPr>
              <w:t>Список дополнительных действий, имеющих клиническое значение, не отмеченных в чек-листе</w:t>
            </w:r>
          </w:p>
        </w:tc>
        <w:tc>
          <w:tcPr>
            <w:tcW w:w="1914" w:type="dxa"/>
          </w:tcPr>
          <w:p w:rsidR="00267D87" w:rsidRPr="00267D87" w:rsidRDefault="00267D87" w:rsidP="00267D87">
            <w:pPr>
              <w:jc w:val="center"/>
              <w:rPr>
                <w:rFonts w:ascii="Times New Roman" w:hAnsi="Times New Roman" w:cs="Times New Roman"/>
                <w:sz w:val="24"/>
                <w:szCs w:val="24"/>
              </w:rPr>
            </w:pPr>
            <w:r w:rsidRPr="00267D87">
              <w:rPr>
                <w:rFonts w:ascii="Times New Roman" w:hAnsi="Times New Roman" w:cs="Times New Roman"/>
                <w:sz w:val="24"/>
                <w:szCs w:val="24"/>
              </w:rPr>
              <w:t>Номер аккредитуемого</w:t>
            </w:r>
          </w:p>
        </w:tc>
        <w:tc>
          <w:tcPr>
            <w:tcW w:w="1645" w:type="dxa"/>
          </w:tcPr>
          <w:p w:rsidR="00267D87" w:rsidRPr="00267D87" w:rsidRDefault="00267D87" w:rsidP="00267D87">
            <w:pPr>
              <w:jc w:val="center"/>
              <w:rPr>
                <w:rFonts w:ascii="Times New Roman" w:hAnsi="Times New Roman" w:cs="Times New Roman"/>
                <w:sz w:val="24"/>
                <w:szCs w:val="24"/>
              </w:rPr>
            </w:pPr>
            <w:r w:rsidRPr="00267D87">
              <w:rPr>
                <w:rFonts w:ascii="Times New Roman" w:hAnsi="Times New Roman" w:cs="Times New Roman"/>
                <w:sz w:val="24"/>
                <w:szCs w:val="24"/>
              </w:rPr>
              <w:t>Дата</w:t>
            </w:r>
          </w:p>
        </w:tc>
        <w:tc>
          <w:tcPr>
            <w:tcW w:w="1764" w:type="dxa"/>
          </w:tcPr>
          <w:p w:rsidR="00267D87" w:rsidRPr="00267D87" w:rsidRDefault="00267D87" w:rsidP="00267D87">
            <w:pPr>
              <w:jc w:val="center"/>
              <w:rPr>
                <w:rFonts w:ascii="Times New Roman" w:hAnsi="Times New Roman" w:cs="Times New Roman"/>
                <w:sz w:val="24"/>
                <w:szCs w:val="24"/>
              </w:rPr>
            </w:pPr>
            <w:r w:rsidRPr="00267D87">
              <w:rPr>
                <w:rFonts w:ascii="Times New Roman" w:hAnsi="Times New Roman" w:cs="Times New Roman"/>
                <w:sz w:val="24"/>
                <w:szCs w:val="24"/>
              </w:rPr>
              <w:t>Подпись члена АК</w:t>
            </w:r>
          </w:p>
        </w:tc>
      </w:tr>
      <w:tr w:rsidR="00267D87" w:rsidRPr="00267D87" w:rsidTr="00507272">
        <w:tc>
          <w:tcPr>
            <w:tcW w:w="458" w:type="dxa"/>
          </w:tcPr>
          <w:p w:rsidR="00267D87" w:rsidRPr="00267D87" w:rsidRDefault="00267D87" w:rsidP="00267D87">
            <w:pPr>
              <w:snapToGrid w:val="0"/>
              <w:rPr>
                <w:rFonts w:ascii="Times New Roman" w:hAnsi="Times New Roman" w:cs="Times New Roman"/>
                <w:sz w:val="24"/>
                <w:szCs w:val="24"/>
              </w:rPr>
            </w:pPr>
          </w:p>
        </w:tc>
        <w:tc>
          <w:tcPr>
            <w:tcW w:w="3575" w:type="dxa"/>
          </w:tcPr>
          <w:p w:rsidR="00267D87" w:rsidRPr="00267D87" w:rsidRDefault="00267D87" w:rsidP="00267D87">
            <w:pPr>
              <w:snapToGrid w:val="0"/>
              <w:rPr>
                <w:rFonts w:ascii="Times New Roman" w:hAnsi="Times New Roman" w:cs="Times New Roman"/>
                <w:sz w:val="24"/>
                <w:szCs w:val="24"/>
              </w:rPr>
            </w:pPr>
          </w:p>
        </w:tc>
        <w:tc>
          <w:tcPr>
            <w:tcW w:w="1914" w:type="dxa"/>
          </w:tcPr>
          <w:p w:rsidR="00267D87" w:rsidRPr="00267D87" w:rsidRDefault="00267D87" w:rsidP="00267D87">
            <w:pPr>
              <w:snapToGrid w:val="0"/>
              <w:rPr>
                <w:rFonts w:ascii="Times New Roman" w:hAnsi="Times New Roman" w:cs="Times New Roman"/>
                <w:sz w:val="24"/>
                <w:szCs w:val="24"/>
              </w:rPr>
            </w:pPr>
          </w:p>
        </w:tc>
        <w:tc>
          <w:tcPr>
            <w:tcW w:w="1645" w:type="dxa"/>
          </w:tcPr>
          <w:p w:rsidR="00267D87" w:rsidRPr="00267D87" w:rsidRDefault="00267D87" w:rsidP="00267D87">
            <w:pPr>
              <w:snapToGrid w:val="0"/>
              <w:rPr>
                <w:rFonts w:ascii="Times New Roman" w:hAnsi="Times New Roman" w:cs="Times New Roman"/>
                <w:sz w:val="24"/>
                <w:szCs w:val="24"/>
              </w:rPr>
            </w:pPr>
          </w:p>
        </w:tc>
        <w:tc>
          <w:tcPr>
            <w:tcW w:w="1764" w:type="dxa"/>
          </w:tcPr>
          <w:p w:rsidR="00267D87" w:rsidRPr="00267D87" w:rsidRDefault="00267D87" w:rsidP="00267D87">
            <w:pPr>
              <w:snapToGrid w:val="0"/>
              <w:rPr>
                <w:rFonts w:ascii="Times New Roman" w:hAnsi="Times New Roman" w:cs="Times New Roman"/>
                <w:sz w:val="24"/>
                <w:szCs w:val="24"/>
              </w:rPr>
            </w:pPr>
          </w:p>
        </w:tc>
      </w:tr>
      <w:tr w:rsidR="00267D87" w:rsidRPr="00267D87" w:rsidTr="00507272">
        <w:tc>
          <w:tcPr>
            <w:tcW w:w="9356" w:type="dxa"/>
            <w:gridSpan w:val="5"/>
          </w:tcPr>
          <w:p w:rsidR="00267D87" w:rsidRPr="00267D87" w:rsidRDefault="00267D87" w:rsidP="00267D87">
            <w:pPr>
              <w:rPr>
                <w:rFonts w:ascii="Times New Roman" w:hAnsi="Times New Roman" w:cs="Times New Roman"/>
                <w:b/>
                <w:sz w:val="24"/>
                <w:szCs w:val="24"/>
              </w:rPr>
            </w:pPr>
          </w:p>
        </w:tc>
      </w:tr>
    </w:tbl>
    <w:p w:rsidR="00267D87" w:rsidRDefault="00267D87" w:rsidP="00267D87"/>
    <w:p w:rsidR="003265A4" w:rsidRPr="003265A4" w:rsidRDefault="003265A4" w:rsidP="003265A4">
      <w:pPr>
        <w:spacing w:after="0" w:line="240" w:lineRule="auto"/>
        <w:rPr>
          <w:rFonts w:ascii="Times New Roman" w:eastAsia="Times New Roman" w:hAnsi="Times New Roman" w:cs="Times New Roman"/>
          <w:sz w:val="24"/>
          <w:szCs w:val="24"/>
          <w:lang w:eastAsia="ru-RU"/>
        </w:rPr>
      </w:pPr>
      <w:r w:rsidRPr="003265A4">
        <w:rPr>
          <w:rFonts w:ascii="Times New Roman" w:eastAsia="Times New Roman" w:hAnsi="Times New Roman" w:cs="Times New Roman"/>
          <w:sz w:val="24"/>
          <w:szCs w:val="24"/>
          <w:lang w:eastAsia="ru-RU"/>
        </w:rPr>
        <w:t>Дополнительные замечания к организации станции в следующий эпизод аккредитации _____________________________________________________________________________</w:t>
      </w:r>
    </w:p>
    <w:p w:rsidR="003265A4" w:rsidRPr="003265A4" w:rsidRDefault="003265A4" w:rsidP="003265A4">
      <w:pPr>
        <w:spacing w:after="0" w:line="240" w:lineRule="auto"/>
        <w:rPr>
          <w:rFonts w:ascii="Times New Roman" w:eastAsia="Times New Roman" w:hAnsi="Times New Roman" w:cs="Times New Roman"/>
          <w:sz w:val="24"/>
          <w:szCs w:val="24"/>
          <w:lang w:eastAsia="ru-RU"/>
        </w:rPr>
      </w:pPr>
    </w:p>
    <w:p w:rsidR="003265A4" w:rsidRPr="003265A4" w:rsidRDefault="003265A4" w:rsidP="003265A4">
      <w:pPr>
        <w:spacing w:after="0" w:line="240" w:lineRule="auto"/>
        <w:rPr>
          <w:rFonts w:ascii="Times New Roman" w:eastAsia="Times New Roman" w:hAnsi="Times New Roman" w:cs="Times New Roman"/>
          <w:sz w:val="24"/>
          <w:szCs w:val="24"/>
          <w:lang w:eastAsia="ru-RU"/>
        </w:rPr>
      </w:pPr>
      <w:r w:rsidRPr="003265A4">
        <w:rPr>
          <w:rFonts w:ascii="Times New Roman" w:eastAsia="Times New Roman" w:hAnsi="Times New Roman" w:cs="Times New Roman"/>
          <w:sz w:val="24"/>
          <w:szCs w:val="24"/>
          <w:lang w:eastAsia="ru-RU"/>
        </w:rPr>
        <w:t xml:space="preserve">ФИО члена АК _______________         </w:t>
      </w:r>
      <w:r w:rsidRPr="003265A4">
        <w:rPr>
          <w:rFonts w:ascii="Times New Roman" w:eastAsia="Times New Roman" w:hAnsi="Times New Roman" w:cs="Times New Roman"/>
          <w:sz w:val="24"/>
          <w:szCs w:val="24"/>
          <w:lang w:eastAsia="ru-RU"/>
        </w:rPr>
        <w:tab/>
        <w:t>Подпись ___________________</w:t>
      </w:r>
    </w:p>
    <w:p w:rsidR="00E80954" w:rsidRDefault="00E80954" w:rsidP="00E80954">
      <w:pPr>
        <w:pStyle w:val="a5"/>
        <w:jc w:val="both"/>
        <w:rPr>
          <w:rFonts w:ascii="Times New Roman" w:hAnsi="Times New Roman" w:cs="Times New Roman"/>
          <w:b/>
          <w:bCs/>
          <w:sz w:val="24"/>
          <w:szCs w:val="24"/>
        </w:rPr>
      </w:pPr>
    </w:p>
    <w:p w:rsidR="00E80954" w:rsidRDefault="00E80954" w:rsidP="00E80954">
      <w:pPr>
        <w:pStyle w:val="a5"/>
        <w:jc w:val="both"/>
        <w:rPr>
          <w:rFonts w:ascii="Times New Roman" w:hAnsi="Times New Roman" w:cs="Times New Roman"/>
          <w:b/>
          <w:bCs/>
          <w:sz w:val="24"/>
          <w:szCs w:val="24"/>
        </w:rPr>
      </w:pPr>
    </w:p>
    <w:p w:rsidR="00E80954" w:rsidRDefault="00E80954" w:rsidP="00E80954">
      <w:pPr>
        <w:pStyle w:val="a5"/>
        <w:jc w:val="both"/>
        <w:rPr>
          <w:rFonts w:ascii="Times New Roman" w:hAnsi="Times New Roman" w:cs="Times New Roman"/>
          <w:b/>
          <w:bCs/>
          <w:sz w:val="24"/>
          <w:szCs w:val="24"/>
        </w:rPr>
      </w:pPr>
    </w:p>
    <w:p w:rsidR="00A21821" w:rsidRPr="00A21821" w:rsidRDefault="00A21821" w:rsidP="00A21821">
      <w:pPr>
        <w:pStyle w:val="a5"/>
        <w:jc w:val="both"/>
        <w:rPr>
          <w:rFonts w:ascii="Times New Roman" w:hAnsi="Times New Roman" w:cs="Times New Roman"/>
          <w:b/>
          <w:bCs/>
          <w:sz w:val="24"/>
          <w:szCs w:val="24"/>
        </w:rPr>
      </w:pPr>
      <w:r w:rsidRPr="00A21821">
        <w:rPr>
          <w:rFonts w:ascii="Times New Roman" w:hAnsi="Times New Roman" w:cs="Times New Roman"/>
          <w:b/>
          <w:bCs/>
          <w:sz w:val="24"/>
          <w:szCs w:val="24"/>
        </w:rPr>
        <w:t xml:space="preserve">17. Оценочный лист (чек-лист) </w:t>
      </w:r>
    </w:p>
    <w:p w:rsidR="00A21821" w:rsidRPr="00A21821" w:rsidRDefault="00A21821" w:rsidP="00A21821">
      <w:pPr>
        <w:pStyle w:val="a5"/>
        <w:jc w:val="both"/>
        <w:rPr>
          <w:rFonts w:ascii="Times New Roman" w:hAnsi="Times New Roman" w:cs="Times New Roman"/>
          <w:b/>
          <w:bCs/>
          <w:sz w:val="24"/>
          <w:szCs w:val="24"/>
        </w:rPr>
      </w:pPr>
    </w:p>
    <w:p w:rsidR="00A21821" w:rsidRPr="00A21821" w:rsidRDefault="00A21821" w:rsidP="00A21821">
      <w:pPr>
        <w:pStyle w:val="a5"/>
        <w:jc w:val="center"/>
        <w:rPr>
          <w:rFonts w:ascii="Times New Roman" w:hAnsi="Times New Roman" w:cs="Times New Roman"/>
          <w:b/>
          <w:bCs/>
          <w:sz w:val="24"/>
          <w:szCs w:val="24"/>
        </w:rPr>
      </w:pPr>
      <w:r w:rsidRPr="00A21821">
        <w:rPr>
          <w:rFonts w:ascii="Times New Roman" w:hAnsi="Times New Roman" w:cs="Times New Roman"/>
          <w:b/>
          <w:bCs/>
          <w:sz w:val="24"/>
          <w:szCs w:val="24"/>
        </w:rPr>
        <w:t>ОЦЕНОЧНЫЙ ЛИСТ</w:t>
      </w:r>
    </w:p>
    <w:p w:rsidR="00A21821" w:rsidRPr="00A21821" w:rsidRDefault="00A21821" w:rsidP="00A21821">
      <w:pPr>
        <w:pStyle w:val="a5"/>
        <w:jc w:val="both"/>
        <w:rPr>
          <w:rFonts w:ascii="Times New Roman" w:hAnsi="Times New Roman" w:cs="Times New Roman"/>
          <w:b/>
          <w:bCs/>
          <w:sz w:val="24"/>
          <w:szCs w:val="24"/>
        </w:rPr>
      </w:pPr>
    </w:p>
    <w:p w:rsidR="00A21821" w:rsidRPr="00A21821" w:rsidRDefault="00A21821" w:rsidP="00A21821">
      <w:pPr>
        <w:pStyle w:val="a5"/>
        <w:jc w:val="both"/>
        <w:rPr>
          <w:rFonts w:ascii="Times New Roman" w:hAnsi="Times New Roman" w:cs="Times New Roman"/>
          <w:bCs/>
          <w:sz w:val="24"/>
          <w:szCs w:val="24"/>
        </w:rPr>
      </w:pPr>
      <w:r w:rsidRPr="00A21821">
        <w:rPr>
          <w:rFonts w:ascii="Times New Roman" w:hAnsi="Times New Roman" w:cs="Times New Roman"/>
          <w:bCs/>
          <w:sz w:val="24"/>
          <w:szCs w:val="24"/>
        </w:rPr>
        <w:t>II эт</w:t>
      </w:r>
      <w:r w:rsidR="004E11CE">
        <w:rPr>
          <w:rFonts w:ascii="Times New Roman" w:hAnsi="Times New Roman" w:cs="Times New Roman"/>
          <w:bCs/>
          <w:sz w:val="24"/>
          <w:szCs w:val="24"/>
        </w:rPr>
        <w:t xml:space="preserve">ап аккредитационного экзамена  </w:t>
      </w:r>
      <w:r w:rsidRPr="00A21821">
        <w:rPr>
          <w:rFonts w:ascii="Times New Roman" w:hAnsi="Times New Roman" w:cs="Times New Roman"/>
          <w:bCs/>
          <w:sz w:val="24"/>
          <w:szCs w:val="24"/>
        </w:rPr>
        <w:t>Специальность  __________________________</w:t>
      </w:r>
      <w:r w:rsidRPr="00A21821">
        <w:rPr>
          <w:rFonts w:ascii="Times New Roman" w:hAnsi="Times New Roman" w:cs="Times New Roman"/>
          <w:bCs/>
          <w:sz w:val="24"/>
          <w:szCs w:val="24"/>
        </w:rPr>
        <w:tab/>
      </w:r>
    </w:p>
    <w:p w:rsidR="00A21821" w:rsidRPr="00A21821" w:rsidRDefault="00A21821" w:rsidP="00A21821">
      <w:pPr>
        <w:pStyle w:val="a5"/>
        <w:jc w:val="both"/>
        <w:rPr>
          <w:rFonts w:ascii="Times New Roman" w:hAnsi="Times New Roman" w:cs="Times New Roman"/>
          <w:bCs/>
          <w:sz w:val="24"/>
          <w:szCs w:val="24"/>
        </w:rPr>
      </w:pPr>
      <w:r w:rsidRPr="00A21821">
        <w:rPr>
          <w:rFonts w:ascii="Times New Roman" w:hAnsi="Times New Roman" w:cs="Times New Roman"/>
          <w:bCs/>
          <w:sz w:val="24"/>
          <w:szCs w:val="24"/>
        </w:rPr>
        <w:t>Дата ________________________Номер кандидата_______________________________</w:t>
      </w:r>
      <w:r w:rsidRPr="00A21821">
        <w:rPr>
          <w:rFonts w:ascii="Times New Roman" w:hAnsi="Times New Roman" w:cs="Times New Roman"/>
          <w:bCs/>
          <w:sz w:val="24"/>
          <w:szCs w:val="24"/>
        </w:rPr>
        <w:tab/>
      </w:r>
    </w:p>
    <w:p w:rsidR="00A21821" w:rsidRPr="00A21821" w:rsidRDefault="00A21821" w:rsidP="00A21821">
      <w:pPr>
        <w:pStyle w:val="a5"/>
        <w:jc w:val="both"/>
        <w:rPr>
          <w:rFonts w:ascii="Times New Roman" w:hAnsi="Times New Roman" w:cs="Times New Roman"/>
          <w:b/>
          <w:bCs/>
          <w:sz w:val="24"/>
          <w:szCs w:val="24"/>
        </w:rPr>
      </w:pPr>
      <w:r w:rsidRPr="00A21821">
        <w:rPr>
          <w:rFonts w:ascii="Times New Roman" w:hAnsi="Times New Roman" w:cs="Times New Roman"/>
          <w:b/>
          <w:bCs/>
          <w:sz w:val="24"/>
          <w:szCs w:val="24"/>
        </w:rPr>
        <w:t>Номер задания</w:t>
      </w:r>
      <w:r>
        <w:rPr>
          <w:rFonts w:ascii="Times New Roman" w:hAnsi="Times New Roman" w:cs="Times New Roman"/>
          <w:b/>
          <w:bCs/>
          <w:sz w:val="24"/>
          <w:szCs w:val="24"/>
        </w:rPr>
        <w:t>___________________________________________________________</w:t>
      </w:r>
      <w:r w:rsidRPr="00A21821">
        <w:rPr>
          <w:rFonts w:ascii="Times New Roman" w:hAnsi="Times New Roman" w:cs="Times New Roman"/>
          <w:b/>
          <w:bCs/>
          <w:sz w:val="24"/>
          <w:szCs w:val="24"/>
        </w:rPr>
        <w:tab/>
      </w:r>
      <w:r w:rsidRPr="00A21821">
        <w:rPr>
          <w:rFonts w:ascii="Times New Roman" w:hAnsi="Times New Roman" w:cs="Times New Roman"/>
          <w:b/>
          <w:bCs/>
          <w:sz w:val="24"/>
          <w:szCs w:val="24"/>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962"/>
        <w:gridCol w:w="1842"/>
        <w:gridCol w:w="1985"/>
      </w:tblGrid>
      <w:tr w:rsidR="00E80954" w:rsidRPr="004571F0" w:rsidTr="009C2ECB">
        <w:trPr>
          <w:trHeight w:val="85"/>
        </w:trPr>
        <w:tc>
          <w:tcPr>
            <w:tcW w:w="562" w:type="dxa"/>
            <w:shd w:val="clear" w:color="auto" w:fill="auto"/>
            <w:vAlign w:val="center"/>
          </w:tcPr>
          <w:p w:rsidR="00E80954" w:rsidRPr="004571F0" w:rsidRDefault="00E80954" w:rsidP="009C2ECB">
            <w:pPr>
              <w:pStyle w:val="a5"/>
              <w:jc w:val="both"/>
              <w:rPr>
                <w:rFonts w:ascii="Times New Roman" w:hAnsi="Times New Roman" w:cs="Times New Roman"/>
                <w:b/>
                <w:sz w:val="24"/>
                <w:szCs w:val="24"/>
              </w:rPr>
            </w:pPr>
            <w:r w:rsidRPr="004571F0">
              <w:rPr>
                <w:rFonts w:ascii="Times New Roman" w:hAnsi="Times New Roman" w:cs="Times New Roman"/>
                <w:b/>
                <w:sz w:val="24"/>
                <w:szCs w:val="24"/>
              </w:rPr>
              <w:t>№</w:t>
            </w:r>
          </w:p>
        </w:tc>
        <w:tc>
          <w:tcPr>
            <w:tcW w:w="4962" w:type="dxa"/>
            <w:shd w:val="clear" w:color="auto" w:fill="auto"/>
            <w:vAlign w:val="center"/>
          </w:tcPr>
          <w:p w:rsidR="00E80954" w:rsidRPr="004571F0" w:rsidRDefault="00E80954" w:rsidP="009C2ECB">
            <w:pPr>
              <w:pStyle w:val="a5"/>
              <w:jc w:val="both"/>
              <w:rPr>
                <w:rFonts w:ascii="Times New Roman" w:hAnsi="Times New Roman" w:cs="Times New Roman"/>
                <w:b/>
                <w:sz w:val="24"/>
                <w:szCs w:val="24"/>
              </w:rPr>
            </w:pPr>
            <w:r w:rsidRPr="004571F0">
              <w:rPr>
                <w:rFonts w:ascii="Times New Roman" w:hAnsi="Times New Roman" w:cs="Times New Roman"/>
                <w:b/>
                <w:sz w:val="24"/>
                <w:szCs w:val="24"/>
              </w:rPr>
              <w:t>Действие</w:t>
            </w:r>
          </w:p>
        </w:tc>
        <w:tc>
          <w:tcPr>
            <w:tcW w:w="1842" w:type="dxa"/>
          </w:tcPr>
          <w:p w:rsidR="00E80954" w:rsidRPr="004571F0" w:rsidRDefault="00E80954" w:rsidP="009C2ECB">
            <w:pPr>
              <w:pStyle w:val="a5"/>
              <w:jc w:val="both"/>
              <w:rPr>
                <w:rFonts w:ascii="Times New Roman" w:eastAsia="Wingdings 2" w:hAnsi="Times New Roman" w:cs="Times New Roman"/>
                <w:b/>
                <w:sz w:val="24"/>
                <w:szCs w:val="24"/>
              </w:rPr>
            </w:pPr>
            <w:r w:rsidRPr="004571F0">
              <w:rPr>
                <w:rFonts w:ascii="Times New Roman" w:eastAsia="Wingdings 2" w:hAnsi="Times New Roman" w:cs="Times New Roman"/>
                <w:b/>
                <w:sz w:val="24"/>
                <w:szCs w:val="24"/>
              </w:rPr>
              <w:t xml:space="preserve">Критерий </w:t>
            </w:r>
          </w:p>
          <w:p w:rsidR="00E80954" w:rsidRPr="004571F0" w:rsidRDefault="00E80954" w:rsidP="009C2ECB">
            <w:pPr>
              <w:pStyle w:val="a5"/>
              <w:jc w:val="both"/>
              <w:rPr>
                <w:rFonts w:ascii="Times New Roman" w:eastAsia="Wingdings 2" w:hAnsi="Times New Roman" w:cs="Times New Roman"/>
                <w:b/>
                <w:sz w:val="24"/>
                <w:szCs w:val="24"/>
              </w:rPr>
            </w:pPr>
            <w:r w:rsidRPr="004571F0">
              <w:rPr>
                <w:rFonts w:ascii="Times New Roman" w:eastAsia="Wingdings 2" w:hAnsi="Times New Roman" w:cs="Times New Roman"/>
                <w:b/>
                <w:sz w:val="24"/>
                <w:szCs w:val="24"/>
              </w:rPr>
              <w:t>оценки</w:t>
            </w:r>
          </w:p>
        </w:tc>
        <w:tc>
          <w:tcPr>
            <w:tcW w:w="1985" w:type="dxa"/>
            <w:shd w:val="clear" w:color="auto" w:fill="auto"/>
            <w:vAlign w:val="center"/>
          </w:tcPr>
          <w:p w:rsidR="00E80954" w:rsidRPr="004571F0" w:rsidRDefault="00E80954" w:rsidP="009C2ECB">
            <w:pPr>
              <w:pStyle w:val="a5"/>
              <w:jc w:val="both"/>
              <w:rPr>
                <w:rFonts w:ascii="Times New Roman" w:eastAsia="Wingdings 2" w:hAnsi="Times New Roman" w:cs="Times New Roman"/>
                <w:b/>
                <w:sz w:val="24"/>
                <w:szCs w:val="24"/>
              </w:rPr>
            </w:pPr>
            <w:r w:rsidRPr="004571F0">
              <w:rPr>
                <w:rFonts w:ascii="Times New Roman" w:eastAsia="Wingdings 2" w:hAnsi="Times New Roman" w:cs="Times New Roman"/>
                <w:b/>
                <w:sz w:val="24"/>
                <w:szCs w:val="24"/>
              </w:rPr>
              <w:t>Отметка о выполнении</w:t>
            </w:r>
          </w:p>
        </w:tc>
      </w:tr>
      <w:tr w:rsidR="00E80954" w:rsidRPr="004571F0" w:rsidTr="009C2ECB">
        <w:trPr>
          <w:trHeight w:val="85"/>
        </w:trPr>
        <w:tc>
          <w:tcPr>
            <w:tcW w:w="5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4962" w:type="dxa"/>
            <w:shd w:val="clear" w:color="auto" w:fill="auto"/>
            <w:vAlign w:val="center"/>
          </w:tcPr>
          <w:p w:rsidR="00E80954" w:rsidRPr="004571F0" w:rsidRDefault="00E80954" w:rsidP="009C2ECB">
            <w:pPr>
              <w:pStyle w:val="a5"/>
              <w:jc w:val="both"/>
              <w:rPr>
                <w:rFonts w:ascii="Times New Roman" w:eastAsia="Newton-Regular" w:hAnsi="Times New Roman" w:cs="Times New Roman"/>
                <w:sz w:val="24"/>
                <w:szCs w:val="24"/>
              </w:rPr>
            </w:pPr>
            <w:r w:rsidRPr="004571F0">
              <w:rPr>
                <w:rFonts w:ascii="Times New Roman" w:eastAsia="Newton-Regular" w:hAnsi="Times New Roman" w:cs="Times New Roman"/>
                <w:sz w:val="24"/>
                <w:szCs w:val="24"/>
              </w:rPr>
              <w:t>Определить срок беременности на момент осмотра</w:t>
            </w: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Проговаривает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4962" w:type="dxa"/>
            <w:shd w:val="clear" w:color="auto" w:fill="auto"/>
            <w:vAlign w:val="center"/>
          </w:tcPr>
          <w:p w:rsidR="00E80954" w:rsidRPr="004571F0" w:rsidRDefault="00E80954" w:rsidP="009C2ECB">
            <w:pPr>
              <w:pStyle w:val="a5"/>
              <w:jc w:val="both"/>
              <w:rPr>
                <w:rFonts w:ascii="Times New Roman" w:eastAsia="Newton-Regular" w:hAnsi="Times New Roman" w:cs="Times New Roman"/>
                <w:sz w:val="24"/>
                <w:szCs w:val="24"/>
              </w:rPr>
            </w:pPr>
            <w:r w:rsidRPr="004571F0">
              <w:rPr>
                <w:rFonts w:ascii="Times New Roman" w:eastAsia="Newton-Regular" w:hAnsi="Times New Roman" w:cs="Times New Roman"/>
                <w:sz w:val="24"/>
                <w:szCs w:val="24"/>
              </w:rPr>
              <w:t>Определить предполагаемую дату родов</w:t>
            </w: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Проговаривает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3.</w:t>
            </w:r>
          </w:p>
        </w:tc>
        <w:tc>
          <w:tcPr>
            <w:tcW w:w="49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eastAsia="Newton-Regular" w:hAnsi="Times New Roman" w:cs="Times New Roman"/>
                <w:sz w:val="24"/>
                <w:szCs w:val="24"/>
              </w:rPr>
              <w:t>Обработать руки гигиеническим способом</w:t>
            </w: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 </w:t>
            </w: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4.</w:t>
            </w:r>
          </w:p>
        </w:tc>
        <w:tc>
          <w:tcPr>
            <w:tcW w:w="4962" w:type="dxa"/>
            <w:shd w:val="clear" w:color="auto" w:fill="auto"/>
            <w:vAlign w:val="center"/>
          </w:tcPr>
          <w:p w:rsidR="00E80954" w:rsidRPr="004571F0" w:rsidRDefault="00E80954" w:rsidP="009C2ECB">
            <w:pPr>
              <w:pStyle w:val="a5"/>
              <w:jc w:val="both"/>
              <w:rPr>
                <w:rFonts w:ascii="Times New Roman" w:hAnsi="Times New Roman" w:cs="Times New Roman"/>
                <w:bCs/>
                <w:sz w:val="24"/>
                <w:szCs w:val="24"/>
              </w:rPr>
            </w:pPr>
            <w:r w:rsidRPr="004571F0">
              <w:rPr>
                <w:rFonts w:ascii="Times New Roman" w:hAnsi="Times New Roman" w:cs="Times New Roman"/>
                <w:bCs/>
                <w:sz w:val="24"/>
                <w:szCs w:val="24"/>
              </w:rPr>
              <w:t>Измерить окружность живота</w:t>
            </w: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5.</w:t>
            </w:r>
          </w:p>
        </w:tc>
        <w:tc>
          <w:tcPr>
            <w:tcW w:w="4962" w:type="dxa"/>
            <w:shd w:val="clear" w:color="auto" w:fill="auto"/>
            <w:vAlign w:val="center"/>
          </w:tcPr>
          <w:p w:rsidR="00E80954" w:rsidRPr="004571F0" w:rsidRDefault="00E80954" w:rsidP="009C2ECB">
            <w:pPr>
              <w:pStyle w:val="a5"/>
              <w:jc w:val="both"/>
              <w:rPr>
                <w:rFonts w:ascii="Times New Roman" w:hAnsi="Times New Roman" w:cs="Times New Roman"/>
                <w:bCs/>
                <w:sz w:val="24"/>
                <w:szCs w:val="24"/>
              </w:rPr>
            </w:pPr>
            <w:r w:rsidRPr="004571F0">
              <w:rPr>
                <w:rFonts w:ascii="Times New Roman" w:hAnsi="Times New Roman" w:cs="Times New Roman"/>
                <w:bCs/>
                <w:sz w:val="24"/>
                <w:szCs w:val="24"/>
              </w:rPr>
              <w:t>Измерить высоту стояния дна матки</w:t>
            </w:r>
          </w:p>
          <w:p w:rsidR="00E80954" w:rsidRPr="004571F0" w:rsidRDefault="00E80954" w:rsidP="009C2ECB">
            <w:pPr>
              <w:pStyle w:val="a5"/>
              <w:jc w:val="both"/>
              <w:rPr>
                <w:rFonts w:ascii="Times New Roman" w:eastAsia="Newton-Regular" w:hAnsi="Times New Roman" w:cs="Times New Roman"/>
                <w:sz w:val="24"/>
                <w:szCs w:val="24"/>
              </w:rPr>
            </w:pP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6.</w:t>
            </w:r>
          </w:p>
        </w:tc>
        <w:tc>
          <w:tcPr>
            <w:tcW w:w="4962" w:type="dxa"/>
            <w:shd w:val="clear" w:color="auto" w:fill="auto"/>
            <w:vAlign w:val="center"/>
          </w:tcPr>
          <w:p w:rsidR="00E80954" w:rsidRPr="004571F0" w:rsidRDefault="00E80954" w:rsidP="009C2ECB">
            <w:pPr>
              <w:pStyle w:val="a5"/>
              <w:jc w:val="both"/>
              <w:rPr>
                <w:rFonts w:ascii="Times New Roman" w:eastAsia="Newton-Regular" w:hAnsi="Times New Roman" w:cs="Times New Roman"/>
                <w:sz w:val="24"/>
                <w:szCs w:val="24"/>
              </w:rPr>
            </w:pPr>
            <w:r w:rsidRPr="004571F0">
              <w:rPr>
                <w:rFonts w:ascii="Times New Roman" w:hAnsi="Times New Roman" w:cs="Times New Roman"/>
                <w:bCs/>
                <w:sz w:val="24"/>
                <w:szCs w:val="24"/>
              </w:rPr>
              <w:t>Выполнить первый прием Леопольда–Левицкого</w:t>
            </w: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7.</w:t>
            </w:r>
          </w:p>
        </w:tc>
        <w:tc>
          <w:tcPr>
            <w:tcW w:w="4962" w:type="dxa"/>
            <w:shd w:val="clear" w:color="auto" w:fill="auto"/>
            <w:vAlign w:val="center"/>
          </w:tcPr>
          <w:p w:rsidR="00E80954" w:rsidRPr="004571F0" w:rsidRDefault="00E80954" w:rsidP="009C2ECB">
            <w:pPr>
              <w:pStyle w:val="a5"/>
              <w:jc w:val="both"/>
              <w:rPr>
                <w:rFonts w:ascii="Times New Roman" w:eastAsia="Newton-Regular" w:hAnsi="Times New Roman" w:cs="Times New Roman"/>
                <w:sz w:val="24"/>
                <w:szCs w:val="24"/>
              </w:rPr>
            </w:pPr>
            <w:r w:rsidRPr="004571F0">
              <w:rPr>
                <w:rFonts w:ascii="Times New Roman" w:hAnsi="Times New Roman" w:cs="Times New Roman"/>
                <w:bCs/>
                <w:sz w:val="24"/>
                <w:szCs w:val="24"/>
              </w:rPr>
              <w:t>Выполнить второй прием Леопольда–Левицкого</w:t>
            </w: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8.</w:t>
            </w:r>
          </w:p>
        </w:tc>
        <w:tc>
          <w:tcPr>
            <w:tcW w:w="4962" w:type="dxa"/>
            <w:shd w:val="clear" w:color="auto" w:fill="auto"/>
            <w:vAlign w:val="center"/>
          </w:tcPr>
          <w:p w:rsidR="00E80954" w:rsidRPr="004571F0" w:rsidRDefault="00E80954" w:rsidP="009C2ECB">
            <w:pPr>
              <w:pStyle w:val="a5"/>
              <w:jc w:val="both"/>
              <w:rPr>
                <w:rFonts w:ascii="Times New Roman" w:eastAsia="Newton-Regular" w:hAnsi="Times New Roman" w:cs="Times New Roman"/>
                <w:sz w:val="24"/>
                <w:szCs w:val="24"/>
              </w:rPr>
            </w:pPr>
            <w:r w:rsidRPr="004571F0">
              <w:rPr>
                <w:rFonts w:ascii="Times New Roman" w:hAnsi="Times New Roman" w:cs="Times New Roman"/>
                <w:bCs/>
                <w:sz w:val="24"/>
                <w:szCs w:val="24"/>
              </w:rPr>
              <w:t>Выполнить третий прием Леопольда–Левицкого</w:t>
            </w: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9.</w:t>
            </w:r>
          </w:p>
        </w:tc>
        <w:tc>
          <w:tcPr>
            <w:tcW w:w="4962" w:type="dxa"/>
            <w:shd w:val="clear" w:color="auto" w:fill="auto"/>
            <w:vAlign w:val="center"/>
          </w:tcPr>
          <w:p w:rsidR="00E80954" w:rsidRPr="004571F0" w:rsidRDefault="00E80954" w:rsidP="009C2ECB">
            <w:pPr>
              <w:pStyle w:val="a5"/>
              <w:jc w:val="both"/>
              <w:rPr>
                <w:rFonts w:ascii="Times New Roman" w:hAnsi="Times New Roman" w:cs="Times New Roman"/>
                <w:bCs/>
                <w:sz w:val="24"/>
                <w:szCs w:val="24"/>
              </w:rPr>
            </w:pPr>
            <w:r w:rsidRPr="004571F0">
              <w:rPr>
                <w:rFonts w:ascii="Times New Roman" w:hAnsi="Times New Roman" w:cs="Times New Roman"/>
                <w:bCs/>
                <w:sz w:val="24"/>
                <w:szCs w:val="24"/>
              </w:rPr>
              <w:t>Выполнить четвертый прием Леопольда–Левицкого</w:t>
            </w: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10.</w:t>
            </w:r>
          </w:p>
        </w:tc>
        <w:tc>
          <w:tcPr>
            <w:tcW w:w="4962" w:type="dxa"/>
            <w:shd w:val="clear" w:color="auto" w:fill="auto"/>
            <w:vAlign w:val="center"/>
          </w:tcPr>
          <w:p w:rsidR="00E80954" w:rsidRPr="004571F0" w:rsidRDefault="00E80954" w:rsidP="00E80954">
            <w:pPr>
              <w:pStyle w:val="a5"/>
              <w:jc w:val="both"/>
              <w:rPr>
                <w:rFonts w:ascii="Times New Roman" w:hAnsi="Times New Roman" w:cs="Times New Roman"/>
                <w:bCs/>
                <w:sz w:val="24"/>
                <w:szCs w:val="24"/>
              </w:rPr>
            </w:pPr>
            <w:r w:rsidRPr="004571F0">
              <w:rPr>
                <w:rFonts w:ascii="Times New Roman" w:hAnsi="Times New Roman" w:cs="Times New Roman"/>
                <w:bCs/>
                <w:sz w:val="24"/>
                <w:szCs w:val="24"/>
              </w:rPr>
              <w:t>Произвести аускультаци</w:t>
            </w:r>
            <w:r>
              <w:rPr>
                <w:rFonts w:ascii="Times New Roman" w:hAnsi="Times New Roman" w:cs="Times New Roman"/>
                <w:bCs/>
                <w:sz w:val="24"/>
                <w:szCs w:val="24"/>
              </w:rPr>
              <w:t>ю</w:t>
            </w:r>
            <w:r w:rsidRPr="004571F0">
              <w:rPr>
                <w:rFonts w:ascii="Times New Roman" w:hAnsi="Times New Roman" w:cs="Times New Roman"/>
                <w:bCs/>
                <w:sz w:val="24"/>
                <w:szCs w:val="24"/>
              </w:rPr>
              <w:t xml:space="preserve"> сердечных тонов </w:t>
            </w:r>
            <w:r w:rsidRPr="004571F0">
              <w:rPr>
                <w:rFonts w:ascii="Times New Roman" w:hAnsi="Times New Roman" w:cs="Times New Roman"/>
                <w:bCs/>
                <w:sz w:val="24"/>
                <w:szCs w:val="24"/>
              </w:rPr>
              <w:lastRenderedPageBreak/>
              <w:t>плода</w:t>
            </w: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lastRenderedPageBreak/>
              <w:t>Проговаривает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4962" w:type="dxa"/>
            <w:shd w:val="clear" w:color="auto" w:fill="auto"/>
            <w:vAlign w:val="center"/>
          </w:tcPr>
          <w:p w:rsidR="00E80954" w:rsidRPr="004571F0" w:rsidRDefault="00E80954" w:rsidP="009C2ECB">
            <w:pPr>
              <w:pStyle w:val="a5"/>
              <w:jc w:val="both"/>
              <w:rPr>
                <w:rFonts w:ascii="Times New Roman" w:eastAsia="Newton-Regular" w:hAnsi="Times New Roman" w:cs="Times New Roman"/>
                <w:sz w:val="24"/>
                <w:szCs w:val="24"/>
              </w:rPr>
            </w:pPr>
            <w:r w:rsidRPr="004571F0">
              <w:rPr>
                <w:rFonts w:ascii="Times New Roman" w:eastAsia="Newton-Regular" w:hAnsi="Times New Roman" w:cs="Times New Roman"/>
                <w:bCs/>
                <w:sz w:val="24"/>
                <w:szCs w:val="24"/>
              </w:rPr>
              <w:t xml:space="preserve">Определить индекс Соловьева </w:t>
            </w:r>
          </w:p>
          <w:p w:rsidR="00E80954" w:rsidRPr="004571F0" w:rsidRDefault="00E80954" w:rsidP="009C2ECB">
            <w:pPr>
              <w:pStyle w:val="a5"/>
              <w:jc w:val="both"/>
              <w:rPr>
                <w:rFonts w:ascii="Times New Roman" w:hAnsi="Times New Roman" w:cs="Times New Roman"/>
                <w:bCs/>
                <w:sz w:val="24"/>
                <w:szCs w:val="24"/>
              </w:rPr>
            </w:pP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Проговаривает</w:t>
            </w:r>
          </w:p>
        </w:tc>
        <w:tc>
          <w:tcPr>
            <w:tcW w:w="1985" w:type="dxa"/>
            <w:shd w:val="clear" w:color="auto" w:fill="auto"/>
            <w:vAlign w:val="center"/>
          </w:tcPr>
          <w:p w:rsidR="00E80954" w:rsidRPr="004571F0" w:rsidRDefault="00E80954" w:rsidP="009C2ECB">
            <w:pPr>
              <w:pStyle w:val="a5"/>
              <w:jc w:val="both"/>
              <w:rPr>
                <w:rFonts w:ascii="Times New Roman" w:eastAsia="MS Mincho" w:hAnsi="Times New Roman" w:cs="Times New Roman"/>
                <w:sz w:val="24"/>
                <w:szCs w:val="24"/>
              </w:rPr>
            </w:pP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12.</w:t>
            </w:r>
          </w:p>
        </w:tc>
        <w:tc>
          <w:tcPr>
            <w:tcW w:w="4962" w:type="dxa"/>
            <w:shd w:val="clear" w:color="auto" w:fill="auto"/>
            <w:vAlign w:val="center"/>
          </w:tcPr>
          <w:p w:rsidR="00E80954" w:rsidRPr="004571F0" w:rsidRDefault="00E80954" w:rsidP="009C2ECB">
            <w:pPr>
              <w:pStyle w:val="a5"/>
              <w:jc w:val="both"/>
              <w:rPr>
                <w:rFonts w:ascii="Times New Roman" w:eastAsia="Newton-Regular" w:hAnsi="Times New Roman" w:cs="Times New Roman"/>
                <w:bCs/>
                <w:sz w:val="24"/>
                <w:szCs w:val="24"/>
              </w:rPr>
            </w:pPr>
            <w:r w:rsidRPr="004571F0">
              <w:rPr>
                <w:rFonts w:ascii="Times New Roman" w:eastAsia="Newton-Regular" w:hAnsi="Times New Roman" w:cs="Times New Roman"/>
                <w:bCs/>
                <w:sz w:val="24"/>
                <w:szCs w:val="24"/>
              </w:rPr>
              <w:t xml:space="preserve">Измерить ромб </w:t>
            </w:r>
            <w:proofErr w:type="spellStart"/>
            <w:r w:rsidRPr="004571F0">
              <w:rPr>
                <w:rFonts w:ascii="Times New Roman" w:eastAsia="Newton-Regular" w:hAnsi="Times New Roman" w:cs="Times New Roman"/>
                <w:bCs/>
                <w:sz w:val="24"/>
                <w:szCs w:val="24"/>
              </w:rPr>
              <w:t>Михаэлиса</w:t>
            </w:r>
            <w:proofErr w:type="spellEnd"/>
            <w:r w:rsidRPr="004571F0">
              <w:rPr>
                <w:rFonts w:ascii="Times New Roman" w:eastAsia="Newton-Regular" w:hAnsi="Times New Roman" w:cs="Times New Roman"/>
                <w:bCs/>
                <w:sz w:val="24"/>
                <w:szCs w:val="24"/>
              </w:rPr>
              <w:t xml:space="preserve"> </w:t>
            </w:r>
          </w:p>
          <w:p w:rsidR="00E80954" w:rsidRPr="004571F0" w:rsidRDefault="00E80954" w:rsidP="009C2ECB">
            <w:pPr>
              <w:pStyle w:val="a5"/>
              <w:jc w:val="both"/>
              <w:rPr>
                <w:rFonts w:ascii="Times New Roman" w:hAnsi="Times New Roman" w:cs="Times New Roman"/>
                <w:bCs/>
                <w:sz w:val="24"/>
                <w:szCs w:val="24"/>
              </w:rPr>
            </w:pP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eastAsia="MS Mincho" w:hAnsi="Times New Roman" w:cs="Times New Roman"/>
                <w:sz w:val="24"/>
                <w:szCs w:val="24"/>
              </w:rPr>
            </w:pP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9555FE" w:rsidP="009C2ECB">
            <w:pPr>
              <w:pStyle w:val="a5"/>
              <w:jc w:val="both"/>
              <w:rPr>
                <w:rFonts w:ascii="Times New Roman" w:hAnsi="Times New Roman" w:cs="Times New Roman"/>
                <w:sz w:val="24"/>
                <w:szCs w:val="24"/>
              </w:rPr>
            </w:pPr>
            <w:r>
              <w:rPr>
                <w:rFonts w:ascii="Times New Roman" w:hAnsi="Times New Roman" w:cs="Times New Roman"/>
                <w:sz w:val="24"/>
                <w:szCs w:val="24"/>
              </w:rPr>
              <w:t>13.</w:t>
            </w:r>
          </w:p>
        </w:tc>
        <w:tc>
          <w:tcPr>
            <w:tcW w:w="4962" w:type="dxa"/>
            <w:shd w:val="clear" w:color="auto" w:fill="auto"/>
            <w:vAlign w:val="center"/>
          </w:tcPr>
          <w:p w:rsidR="00E80954" w:rsidRPr="004571F0" w:rsidRDefault="00E80954" w:rsidP="009C2ECB">
            <w:pPr>
              <w:pStyle w:val="a5"/>
              <w:jc w:val="both"/>
              <w:rPr>
                <w:rFonts w:ascii="Times New Roman" w:eastAsia="Newton-Regular" w:hAnsi="Times New Roman" w:cs="Times New Roman"/>
                <w:sz w:val="24"/>
                <w:szCs w:val="24"/>
              </w:rPr>
            </w:pPr>
            <w:r w:rsidRPr="004571F0">
              <w:rPr>
                <w:rFonts w:ascii="Times New Roman" w:eastAsia="Newton-Regular" w:hAnsi="Times New Roman" w:cs="Times New Roman"/>
                <w:bCs/>
                <w:sz w:val="24"/>
                <w:szCs w:val="24"/>
              </w:rPr>
              <w:t xml:space="preserve">Наружная </w:t>
            </w:r>
            <w:proofErr w:type="spellStart"/>
            <w:r w:rsidRPr="004571F0">
              <w:rPr>
                <w:rFonts w:ascii="Times New Roman" w:eastAsia="Newton-Regular" w:hAnsi="Times New Roman" w:cs="Times New Roman"/>
                <w:bCs/>
                <w:sz w:val="24"/>
                <w:szCs w:val="24"/>
              </w:rPr>
              <w:t>пельвиометрия</w:t>
            </w:r>
            <w:proofErr w:type="spellEnd"/>
            <w:r>
              <w:rPr>
                <w:rFonts w:ascii="Times New Roman" w:eastAsia="Newton-Regular" w:hAnsi="Times New Roman" w:cs="Times New Roman"/>
                <w:sz w:val="24"/>
                <w:szCs w:val="24"/>
              </w:rPr>
              <w:t>- измерить</w:t>
            </w:r>
            <w:r w:rsidRPr="004571F0">
              <w:rPr>
                <w:rFonts w:ascii="Times New Roman" w:eastAsia="Newton-Regular" w:hAnsi="Times New Roman" w:cs="Times New Roman"/>
                <w:sz w:val="24"/>
                <w:szCs w:val="24"/>
              </w:rPr>
              <w:t xml:space="preserve"> </w:t>
            </w:r>
            <w:proofErr w:type="spellStart"/>
            <w:r w:rsidRPr="004571F0">
              <w:rPr>
                <w:rFonts w:ascii="Times New Roman" w:eastAsia="Newton-Italic" w:hAnsi="Times New Roman" w:cs="Times New Roman"/>
                <w:i/>
                <w:iCs/>
                <w:sz w:val="24"/>
                <w:szCs w:val="24"/>
              </w:rPr>
              <w:t>Distantia</w:t>
            </w:r>
            <w:proofErr w:type="spellEnd"/>
            <w:r w:rsidRPr="004571F0">
              <w:rPr>
                <w:rFonts w:ascii="Times New Roman" w:eastAsia="Newton-Italic" w:hAnsi="Times New Roman" w:cs="Times New Roman"/>
                <w:i/>
                <w:iCs/>
                <w:sz w:val="24"/>
                <w:szCs w:val="24"/>
              </w:rPr>
              <w:t xml:space="preserve"> </w:t>
            </w:r>
          </w:p>
          <w:p w:rsidR="00E80954" w:rsidRPr="004571F0" w:rsidRDefault="00E80954" w:rsidP="009C2ECB">
            <w:pPr>
              <w:pStyle w:val="a5"/>
              <w:jc w:val="both"/>
              <w:rPr>
                <w:rFonts w:ascii="Times New Roman" w:eastAsia="Newton-Regular" w:hAnsi="Times New Roman" w:cs="Times New Roman"/>
                <w:bCs/>
                <w:sz w:val="24"/>
                <w:szCs w:val="24"/>
              </w:rPr>
            </w:pPr>
            <w:proofErr w:type="spellStart"/>
            <w:r w:rsidRPr="004571F0">
              <w:rPr>
                <w:rFonts w:ascii="Times New Roman" w:eastAsia="Newton-Italic" w:hAnsi="Times New Roman" w:cs="Times New Roman"/>
                <w:i/>
                <w:iCs/>
                <w:sz w:val="24"/>
                <w:szCs w:val="24"/>
              </w:rPr>
              <w:t>spinarum</w:t>
            </w:r>
            <w:proofErr w:type="spellEnd"/>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eastAsia="MS Mincho" w:hAnsi="Times New Roman" w:cs="Times New Roman"/>
                <w:sz w:val="24"/>
                <w:szCs w:val="24"/>
                <w:lang w:val="en-US"/>
              </w:rPr>
            </w:pP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9555FE" w:rsidP="009C2ECB">
            <w:pPr>
              <w:pStyle w:val="a5"/>
              <w:jc w:val="both"/>
              <w:rPr>
                <w:rFonts w:ascii="Times New Roman" w:hAnsi="Times New Roman" w:cs="Times New Roman"/>
                <w:sz w:val="24"/>
                <w:szCs w:val="24"/>
              </w:rPr>
            </w:pPr>
            <w:r>
              <w:rPr>
                <w:rFonts w:ascii="Times New Roman" w:hAnsi="Times New Roman" w:cs="Times New Roman"/>
                <w:sz w:val="24"/>
                <w:szCs w:val="24"/>
              </w:rPr>
              <w:t>14.</w:t>
            </w:r>
          </w:p>
        </w:tc>
        <w:tc>
          <w:tcPr>
            <w:tcW w:w="4962" w:type="dxa"/>
            <w:shd w:val="clear" w:color="auto" w:fill="auto"/>
            <w:vAlign w:val="center"/>
          </w:tcPr>
          <w:p w:rsidR="00E80954" w:rsidRPr="004571F0" w:rsidRDefault="00E80954" w:rsidP="009C2ECB">
            <w:pPr>
              <w:pStyle w:val="a5"/>
              <w:jc w:val="both"/>
              <w:rPr>
                <w:rFonts w:ascii="Times New Roman" w:eastAsia="Newton-Regular" w:hAnsi="Times New Roman" w:cs="Times New Roman"/>
                <w:bCs/>
                <w:sz w:val="24"/>
                <w:szCs w:val="24"/>
              </w:rPr>
            </w:pPr>
            <w:r w:rsidRPr="004571F0">
              <w:rPr>
                <w:rFonts w:ascii="Times New Roman" w:eastAsia="Newton-Regular" w:hAnsi="Times New Roman" w:cs="Times New Roman"/>
                <w:bCs/>
                <w:sz w:val="24"/>
                <w:szCs w:val="24"/>
              </w:rPr>
              <w:t xml:space="preserve">Наружная </w:t>
            </w:r>
            <w:proofErr w:type="spellStart"/>
            <w:r w:rsidRPr="004571F0">
              <w:rPr>
                <w:rFonts w:ascii="Times New Roman" w:eastAsia="Newton-Regular" w:hAnsi="Times New Roman" w:cs="Times New Roman"/>
                <w:bCs/>
                <w:sz w:val="24"/>
                <w:szCs w:val="24"/>
              </w:rPr>
              <w:t>пельвиометрия</w:t>
            </w:r>
            <w:proofErr w:type="spellEnd"/>
            <w:r w:rsidRPr="004571F0">
              <w:rPr>
                <w:rFonts w:ascii="Times New Roman" w:eastAsia="Newton-Regular" w:hAnsi="Times New Roman" w:cs="Times New Roman"/>
                <w:bCs/>
                <w:sz w:val="24"/>
                <w:szCs w:val="24"/>
              </w:rPr>
              <w:t>-</w:t>
            </w:r>
            <w:r w:rsidRPr="004571F0">
              <w:rPr>
                <w:rFonts w:ascii="Times New Roman" w:eastAsia="Newton-Regular" w:hAnsi="Times New Roman" w:cs="Times New Roman"/>
                <w:sz w:val="24"/>
                <w:szCs w:val="24"/>
              </w:rPr>
              <w:t xml:space="preserve"> измерить </w:t>
            </w:r>
            <w:proofErr w:type="spellStart"/>
            <w:r w:rsidRPr="004571F0">
              <w:rPr>
                <w:rFonts w:ascii="Times New Roman" w:eastAsia="Newton-Italic" w:hAnsi="Times New Roman" w:cs="Times New Roman"/>
                <w:i/>
                <w:iCs/>
                <w:sz w:val="24"/>
                <w:szCs w:val="24"/>
              </w:rPr>
              <w:t>Distantia</w:t>
            </w:r>
            <w:proofErr w:type="spellEnd"/>
            <w:r w:rsidRPr="004571F0">
              <w:rPr>
                <w:rFonts w:ascii="Times New Roman" w:eastAsia="Newton-Italic" w:hAnsi="Times New Roman" w:cs="Times New Roman"/>
                <w:i/>
                <w:iCs/>
                <w:sz w:val="24"/>
                <w:szCs w:val="24"/>
              </w:rPr>
              <w:t xml:space="preserve"> </w:t>
            </w:r>
            <w:proofErr w:type="spellStart"/>
            <w:r w:rsidRPr="004571F0">
              <w:rPr>
                <w:rFonts w:ascii="Times New Roman" w:eastAsia="Newton-Italic" w:hAnsi="Times New Roman" w:cs="Times New Roman"/>
                <w:i/>
                <w:iCs/>
                <w:sz w:val="24"/>
                <w:szCs w:val="24"/>
              </w:rPr>
              <w:t>cristarum</w:t>
            </w:r>
            <w:proofErr w:type="spellEnd"/>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eastAsia="MS Mincho" w:hAnsi="Times New Roman" w:cs="Times New Roman"/>
                <w:sz w:val="24"/>
                <w:szCs w:val="24"/>
              </w:rPr>
            </w:pP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9555FE" w:rsidP="009C2ECB">
            <w:pPr>
              <w:pStyle w:val="a5"/>
              <w:jc w:val="both"/>
              <w:rPr>
                <w:rFonts w:ascii="Times New Roman" w:hAnsi="Times New Roman" w:cs="Times New Roman"/>
                <w:sz w:val="24"/>
                <w:szCs w:val="24"/>
              </w:rPr>
            </w:pPr>
            <w:r>
              <w:rPr>
                <w:rFonts w:ascii="Times New Roman" w:hAnsi="Times New Roman" w:cs="Times New Roman"/>
                <w:sz w:val="24"/>
                <w:szCs w:val="24"/>
              </w:rPr>
              <w:t>15.</w:t>
            </w:r>
          </w:p>
        </w:tc>
        <w:tc>
          <w:tcPr>
            <w:tcW w:w="4962" w:type="dxa"/>
            <w:shd w:val="clear" w:color="auto" w:fill="auto"/>
            <w:vAlign w:val="center"/>
          </w:tcPr>
          <w:p w:rsidR="00E80954" w:rsidRPr="004571F0" w:rsidRDefault="00E80954" w:rsidP="009C2ECB">
            <w:pPr>
              <w:pStyle w:val="a5"/>
              <w:jc w:val="both"/>
              <w:rPr>
                <w:rFonts w:ascii="Times New Roman" w:eastAsia="Newton-Regular" w:hAnsi="Times New Roman" w:cs="Times New Roman"/>
                <w:bCs/>
                <w:sz w:val="24"/>
                <w:szCs w:val="24"/>
              </w:rPr>
            </w:pPr>
            <w:r w:rsidRPr="004571F0">
              <w:rPr>
                <w:rFonts w:ascii="Times New Roman" w:eastAsia="Newton-Regular" w:hAnsi="Times New Roman" w:cs="Times New Roman"/>
                <w:bCs/>
                <w:sz w:val="24"/>
                <w:szCs w:val="24"/>
              </w:rPr>
              <w:t xml:space="preserve">Наружная </w:t>
            </w:r>
            <w:proofErr w:type="spellStart"/>
            <w:r w:rsidRPr="004571F0">
              <w:rPr>
                <w:rFonts w:ascii="Times New Roman" w:eastAsia="Newton-Regular" w:hAnsi="Times New Roman" w:cs="Times New Roman"/>
                <w:bCs/>
                <w:sz w:val="24"/>
                <w:szCs w:val="24"/>
              </w:rPr>
              <w:t>пельвиометрия</w:t>
            </w:r>
            <w:proofErr w:type="spellEnd"/>
            <w:r w:rsidRPr="004571F0">
              <w:rPr>
                <w:rFonts w:ascii="Times New Roman" w:eastAsia="Newton-Regular" w:hAnsi="Times New Roman" w:cs="Times New Roman"/>
                <w:bCs/>
                <w:sz w:val="24"/>
                <w:szCs w:val="24"/>
              </w:rPr>
              <w:t>- измерить</w:t>
            </w:r>
            <w:r w:rsidRPr="004571F0">
              <w:rPr>
                <w:rFonts w:ascii="Times New Roman" w:eastAsia="Newton-Italic" w:hAnsi="Times New Roman" w:cs="Times New Roman"/>
                <w:i/>
                <w:iCs/>
                <w:sz w:val="24"/>
                <w:szCs w:val="24"/>
              </w:rPr>
              <w:t xml:space="preserve"> </w:t>
            </w:r>
            <w:proofErr w:type="spellStart"/>
            <w:r w:rsidRPr="004571F0">
              <w:rPr>
                <w:rFonts w:ascii="Times New Roman" w:eastAsia="Newton-Italic" w:hAnsi="Times New Roman" w:cs="Times New Roman"/>
                <w:i/>
                <w:iCs/>
                <w:sz w:val="24"/>
                <w:szCs w:val="24"/>
              </w:rPr>
              <w:t>Distantia</w:t>
            </w:r>
            <w:proofErr w:type="spellEnd"/>
            <w:r w:rsidRPr="004571F0">
              <w:rPr>
                <w:rFonts w:ascii="Times New Roman" w:eastAsia="Newton-Italic" w:hAnsi="Times New Roman" w:cs="Times New Roman"/>
                <w:i/>
                <w:iCs/>
                <w:sz w:val="24"/>
                <w:szCs w:val="24"/>
              </w:rPr>
              <w:t xml:space="preserve"> </w:t>
            </w:r>
            <w:proofErr w:type="spellStart"/>
            <w:r w:rsidRPr="004571F0">
              <w:rPr>
                <w:rFonts w:ascii="Times New Roman" w:eastAsia="Newton-Italic" w:hAnsi="Times New Roman" w:cs="Times New Roman"/>
                <w:i/>
                <w:iCs/>
                <w:sz w:val="24"/>
                <w:szCs w:val="24"/>
                <w:lang w:val="en-US"/>
              </w:rPr>
              <w:t>trochanterica</w:t>
            </w:r>
            <w:proofErr w:type="spellEnd"/>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eastAsia="MS Mincho" w:hAnsi="Times New Roman" w:cs="Times New Roman"/>
                <w:sz w:val="24"/>
                <w:szCs w:val="24"/>
              </w:rPr>
            </w:pP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9555FE" w:rsidP="009C2ECB">
            <w:pPr>
              <w:pStyle w:val="a5"/>
              <w:jc w:val="both"/>
              <w:rPr>
                <w:rFonts w:ascii="Times New Roman" w:hAnsi="Times New Roman" w:cs="Times New Roman"/>
                <w:sz w:val="24"/>
                <w:szCs w:val="24"/>
              </w:rPr>
            </w:pPr>
            <w:r>
              <w:rPr>
                <w:rFonts w:ascii="Times New Roman" w:hAnsi="Times New Roman" w:cs="Times New Roman"/>
                <w:sz w:val="24"/>
                <w:szCs w:val="24"/>
              </w:rPr>
              <w:t>16.</w:t>
            </w:r>
          </w:p>
        </w:tc>
        <w:tc>
          <w:tcPr>
            <w:tcW w:w="4962" w:type="dxa"/>
            <w:shd w:val="clear" w:color="auto" w:fill="auto"/>
            <w:vAlign w:val="center"/>
          </w:tcPr>
          <w:p w:rsidR="00E80954" w:rsidRPr="004571F0" w:rsidRDefault="00E80954" w:rsidP="009C2ECB">
            <w:pPr>
              <w:pStyle w:val="a5"/>
              <w:jc w:val="both"/>
              <w:rPr>
                <w:rFonts w:ascii="Times New Roman" w:eastAsia="Newton-Regular" w:hAnsi="Times New Roman" w:cs="Times New Roman"/>
                <w:bCs/>
                <w:sz w:val="24"/>
                <w:szCs w:val="24"/>
              </w:rPr>
            </w:pPr>
            <w:r w:rsidRPr="004571F0">
              <w:rPr>
                <w:rFonts w:ascii="Times New Roman" w:eastAsia="Newton-Regular" w:hAnsi="Times New Roman" w:cs="Times New Roman"/>
                <w:bCs/>
                <w:sz w:val="24"/>
                <w:szCs w:val="24"/>
              </w:rPr>
              <w:t xml:space="preserve">Наружная </w:t>
            </w:r>
            <w:proofErr w:type="spellStart"/>
            <w:r w:rsidRPr="004571F0">
              <w:rPr>
                <w:rFonts w:ascii="Times New Roman" w:eastAsia="Newton-Regular" w:hAnsi="Times New Roman" w:cs="Times New Roman"/>
                <w:bCs/>
                <w:sz w:val="24"/>
                <w:szCs w:val="24"/>
              </w:rPr>
              <w:t>пельвиометрия</w:t>
            </w:r>
            <w:proofErr w:type="spellEnd"/>
            <w:r w:rsidRPr="004571F0">
              <w:rPr>
                <w:rFonts w:ascii="Times New Roman" w:eastAsia="Newton-Regular" w:hAnsi="Times New Roman" w:cs="Times New Roman"/>
                <w:sz w:val="24"/>
                <w:szCs w:val="24"/>
              </w:rPr>
              <w:t xml:space="preserve"> -измерить </w:t>
            </w:r>
            <w:r w:rsidRPr="004571F0">
              <w:rPr>
                <w:rFonts w:ascii="Times New Roman" w:eastAsia="Newton-Regular" w:hAnsi="Times New Roman" w:cs="Times New Roman"/>
                <w:i/>
                <w:sz w:val="24"/>
                <w:szCs w:val="24"/>
              </w:rPr>
              <w:t>С</w:t>
            </w:r>
            <w:proofErr w:type="spellStart"/>
            <w:r w:rsidRPr="004571F0">
              <w:rPr>
                <w:rFonts w:ascii="Times New Roman" w:eastAsia="Newton-Regular" w:hAnsi="Times New Roman" w:cs="Times New Roman"/>
                <w:i/>
                <w:sz w:val="24"/>
                <w:szCs w:val="24"/>
                <w:lang w:val="en-US"/>
              </w:rPr>
              <w:t>onjugata</w:t>
            </w:r>
            <w:proofErr w:type="spellEnd"/>
            <w:r w:rsidRPr="004571F0">
              <w:rPr>
                <w:rFonts w:ascii="Times New Roman" w:eastAsia="Newton-Regular" w:hAnsi="Times New Roman" w:cs="Times New Roman"/>
                <w:i/>
                <w:sz w:val="24"/>
                <w:szCs w:val="24"/>
              </w:rPr>
              <w:t xml:space="preserve"> </w:t>
            </w:r>
            <w:proofErr w:type="spellStart"/>
            <w:r w:rsidRPr="004571F0">
              <w:rPr>
                <w:rFonts w:ascii="Times New Roman" w:eastAsia="Newton-Regular" w:hAnsi="Times New Roman" w:cs="Times New Roman"/>
                <w:i/>
                <w:sz w:val="24"/>
                <w:szCs w:val="24"/>
                <w:lang w:val="en-US"/>
              </w:rPr>
              <w:t>externa</w:t>
            </w:r>
            <w:proofErr w:type="spellEnd"/>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eastAsia="MS Mincho" w:hAnsi="Times New Roman" w:cs="Times New Roman"/>
                <w:sz w:val="24"/>
                <w:szCs w:val="24"/>
              </w:rPr>
            </w:pP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9555FE" w:rsidRPr="004571F0" w:rsidTr="009C2ECB">
        <w:trPr>
          <w:trHeight w:val="85"/>
        </w:trPr>
        <w:tc>
          <w:tcPr>
            <w:tcW w:w="562" w:type="dxa"/>
            <w:shd w:val="clear" w:color="auto" w:fill="auto"/>
            <w:vAlign w:val="center"/>
          </w:tcPr>
          <w:p w:rsidR="009555FE" w:rsidRPr="009555FE" w:rsidRDefault="009555FE" w:rsidP="009C2ECB">
            <w:pPr>
              <w:pStyle w:val="a5"/>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962" w:type="dxa"/>
            <w:shd w:val="clear" w:color="auto" w:fill="auto"/>
            <w:vAlign w:val="center"/>
          </w:tcPr>
          <w:p w:rsidR="009555FE" w:rsidRPr="009555FE" w:rsidRDefault="009555FE" w:rsidP="009C2ECB">
            <w:pPr>
              <w:pStyle w:val="a5"/>
              <w:jc w:val="both"/>
              <w:rPr>
                <w:rFonts w:ascii="Times New Roman" w:eastAsia="Newton-Regular" w:hAnsi="Times New Roman" w:cs="Times New Roman"/>
                <w:bCs/>
                <w:sz w:val="24"/>
                <w:szCs w:val="24"/>
              </w:rPr>
            </w:pPr>
            <w:r w:rsidRPr="009555FE">
              <w:rPr>
                <w:rFonts w:ascii="Times New Roman" w:eastAsia="Newton-Regular" w:hAnsi="Times New Roman" w:cs="Times New Roman"/>
                <w:bCs/>
                <w:sz w:val="24"/>
                <w:szCs w:val="24"/>
              </w:rPr>
              <w:t xml:space="preserve">Наружная </w:t>
            </w:r>
            <w:proofErr w:type="spellStart"/>
            <w:r w:rsidRPr="009555FE">
              <w:rPr>
                <w:rFonts w:ascii="Times New Roman" w:eastAsia="Newton-Regular" w:hAnsi="Times New Roman" w:cs="Times New Roman"/>
                <w:bCs/>
                <w:sz w:val="24"/>
                <w:szCs w:val="24"/>
              </w:rPr>
              <w:t>пельвиометрия</w:t>
            </w:r>
            <w:proofErr w:type="spellEnd"/>
            <w:r w:rsidRPr="009555FE">
              <w:rPr>
                <w:rFonts w:ascii="Times New Roman" w:eastAsia="Newton-Regular" w:hAnsi="Times New Roman" w:cs="Times New Roman"/>
                <w:bCs/>
                <w:sz w:val="24"/>
                <w:szCs w:val="24"/>
              </w:rPr>
              <w:t xml:space="preserve"> </w:t>
            </w:r>
            <w:r>
              <w:rPr>
                <w:rFonts w:ascii="Times New Roman" w:eastAsia="Newton-Regular" w:hAnsi="Times New Roman" w:cs="Times New Roman"/>
                <w:bCs/>
                <w:sz w:val="24"/>
                <w:szCs w:val="24"/>
              </w:rPr>
              <w:t>–</w:t>
            </w:r>
            <w:r w:rsidRPr="009555FE">
              <w:rPr>
                <w:rFonts w:ascii="Times New Roman" w:eastAsia="Newton-Regular" w:hAnsi="Times New Roman" w:cs="Times New Roman"/>
                <w:bCs/>
                <w:sz w:val="24"/>
                <w:szCs w:val="24"/>
              </w:rPr>
              <w:t>измерить</w:t>
            </w:r>
            <w:r>
              <w:rPr>
                <w:rFonts w:ascii="Times New Roman" w:eastAsia="Newton-Regular" w:hAnsi="Times New Roman" w:cs="Times New Roman"/>
                <w:bCs/>
                <w:sz w:val="24"/>
                <w:szCs w:val="24"/>
              </w:rPr>
              <w:t xml:space="preserve"> </w:t>
            </w:r>
            <w:proofErr w:type="spellStart"/>
            <w:r>
              <w:rPr>
                <w:rFonts w:ascii="Times New Roman" w:eastAsia="Newton-Regular" w:hAnsi="Times New Roman" w:cs="Times New Roman"/>
                <w:bCs/>
                <w:sz w:val="24"/>
                <w:szCs w:val="24"/>
                <w:lang w:val="en-US"/>
              </w:rPr>
              <w:t>Distantia</w:t>
            </w:r>
            <w:proofErr w:type="spellEnd"/>
            <w:r w:rsidRPr="009555FE">
              <w:rPr>
                <w:rFonts w:ascii="Times New Roman" w:eastAsia="Newton-Regular" w:hAnsi="Times New Roman" w:cs="Times New Roman"/>
                <w:bCs/>
                <w:sz w:val="24"/>
                <w:szCs w:val="24"/>
              </w:rPr>
              <w:t xml:space="preserve"> </w:t>
            </w:r>
            <w:proofErr w:type="spellStart"/>
            <w:r>
              <w:rPr>
                <w:rFonts w:ascii="Times New Roman" w:eastAsia="Newton-Regular" w:hAnsi="Times New Roman" w:cs="Times New Roman"/>
                <w:bCs/>
                <w:sz w:val="24"/>
                <w:szCs w:val="24"/>
                <w:lang w:val="en-US"/>
              </w:rPr>
              <w:t>Tridandani</w:t>
            </w:r>
            <w:proofErr w:type="spellEnd"/>
          </w:p>
        </w:tc>
        <w:tc>
          <w:tcPr>
            <w:tcW w:w="1842" w:type="dxa"/>
            <w:vAlign w:val="center"/>
          </w:tcPr>
          <w:p w:rsidR="009555FE" w:rsidRDefault="009555FE" w:rsidP="009C2ECB">
            <w:pPr>
              <w:pStyle w:val="a5"/>
              <w:jc w:val="both"/>
              <w:rPr>
                <w:rFonts w:ascii="Times New Roman" w:hAnsi="Times New Roman" w:cs="Times New Roman"/>
                <w:sz w:val="24"/>
                <w:szCs w:val="24"/>
              </w:rPr>
            </w:pPr>
            <w:r w:rsidRPr="009555FE">
              <w:rPr>
                <w:rFonts w:ascii="Times New Roman" w:hAnsi="Times New Roman" w:cs="Times New Roman"/>
                <w:sz w:val="24"/>
                <w:szCs w:val="24"/>
              </w:rPr>
              <w:t>Выполняет</w:t>
            </w:r>
          </w:p>
        </w:tc>
        <w:tc>
          <w:tcPr>
            <w:tcW w:w="1985" w:type="dxa"/>
            <w:shd w:val="clear" w:color="auto" w:fill="auto"/>
            <w:vAlign w:val="center"/>
          </w:tcPr>
          <w:p w:rsidR="009555FE" w:rsidRPr="009555FE" w:rsidRDefault="009555FE" w:rsidP="009C2ECB">
            <w:pPr>
              <w:pStyle w:val="a5"/>
              <w:jc w:val="both"/>
              <w:rPr>
                <w:rFonts w:ascii="Times New Roman" w:eastAsia="MS Mincho" w:hAnsi="Times New Roman" w:cs="Times New Roman"/>
                <w:sz w:val="24"/>
                <w:szCs w:val="24"/>
              </w:rPr>
            </w:pPr>
            <w:r w:rsidRPr="009555FE">
              <w:rPr>
                <w:rFonts w:ascii="Times New Roman" w:eastAsia="MS Mincho" w:hAnsi="Times New Roman" w:cs="Times New Roman"/>
                <w:sz w:val="24"/>
                <w:szCs w:val="24"/>
              </w:rPr>
              <w:t xml:space="preserve"> да   </w:t>
            </w:r>
            <w:r w:rsidRPr="009555FE">
              <w:rPr>
                <w:rFonts w:ascii="Times New Roman" w:eastAsia="MS Mincho" w:hAnsi="Times New Roman" w:cs="Times New Roman"/>
                <w:sz w:val="24"/>
                <w:szCs w:val="24"/>
              </w:rPr>
              <w:t> нет</w:t>
            </w:r>
          </w:p>
        </w:tc>
      </w:tr>
      <w:tr w:rsidR="009555FE" w:rsidRPr="004571F0" w:rsidTr="009C2ECB">
        <w:trPr>
          <w:trHeight w:val="85"/>
        </w:trPr>
        <w:tc>
          <w:tcPr>
            <w:tcW w:w="562" w:type="dxa"/>
            <w:shd w:val="clear" w:color="auto" w:fill="auto"/>
            <w:vAlign w:val="center"/>
          </w:tcPr>
          <w:p w:rsidR="009555FE" w:rsidRDefault="009555FE" w:rsidP="009C2ECB">
            <w:pPr>
              <w:pStyle w:val="a5"/>
              <w:jc w:val="both"/>
              <w:rPr>
                <w:rFonts w:ascii="Times New Roman" w:hAnsi="Times New Roman" w:cs="Times New Roman"/>
                <w:sz w:val="24"/>
                <w:szCs w:val="24"/>
              </w:rPr>
            </w:pPr>
            <w:r>
              <w:rPr>
                <w:rFonts w:ascii="Times New Roman" w:hAnsi="Times New Roman" w:cs="Times New Roman"/>
                <w:sz w:val="24"/>
                <w:szCs w:val="24"/>
              </w:rPr>
              <w:t>18.</w:t>
            </w:r>
          </w:p>
        </w:tc>
        <w:tc>
          <w:tcPr>
            <w:tcW w:w="4962" w:type="dxa"/>
            <w:shd w:val="clear" w:color="auto" w:fill="auto"/>
            <w:vAlign w:val="center"/>
          </w:tcPr>
          <w:p w:rsidR="009555FE" w:rsidRPr="009555FE" w:rsidRDefault="009555FE" w:rsidP="009C2ECB">
            <w:pPr>
              <w:pStyle w:val="a5"/>
              <w:jc w:val="both"/>
              <w:rPr>
                <w:rFonts w:ascii="Times New Roman" w:eastAsia="Newton-Regular" w:hAnsi="Times New Roman" w:cs="Times New Roman"/>
                <w:bCs/>
                <w:sz w:val="24"/>
                <w:szCs w:val="24"/>
              </w:rPr>
            </w:pPr>
            <w:r>
              <w:rPr>
                <w:rFonts w:ascii="Times New Roman" w:eastAsia="Newton-Regular" w:hAnsi="Times New Roman" w:cs="Times New Roman"/>
                <w:bCs/>
                <w:sz w:val="24"/>
                <w:szCs w:val="24"/>
              </w:rPr>
              <w:t xml:space="preserve">Наружная </w:t>
            </w:r>
            <w:proofErr w:type="spellStart"/>
            <w:r>
              <w:rPr>
                <w:rFonts w:ascii="Times New Roman" w:eastAsia="Newton-Regular" w:hAnsi="Times New Roman" w:cs="Times New Roman"/>
                <w:bCs/>
                <w:sz w:val="24"/>
                <w:szCs w:val="24"/>
              </w:rPr>
              <w:t>пельвиометрия</w:t>
            </w:r>
            <w:proofErr w:type="spellEnd"/>
            <w:r>
              <w:rPr>
                <w:rFonts w:ascii="Times New Roman" w:eastAsia="Newton-Regular" w:hAnsi="Times New Roman" w:cs="Times New Roman"/>
                <w:bCs/>
                <w:sz w:val="24"/>
                <w:szCs w:val="24"/>
              </w:rPr>
              <w:t xml:space="preserve"> –измерить прямой размер выхода таза</w:t>
            </w:r>
          </w:p>
        </w:tc>
        <w:tc>
          <w:tcPr>
            <w:tcW w:w="1842" w:type="dxa"/>
            <w:vAlign w:val="center"/>
          </w:tcPr>
          <w:p w:rsidR="009555FE" w:rsidRDefault="009555FE" w:rsidP="009C2ECB">
            <w:pPr>
              <w:pStyle w:val="a5"/>
              <w:jc w:val="both"/>
              <w:rPr>
                <w:rFonts w:ascii="Times New Roman" w:hAnsi="Times New Roman" w:cs="Times New Roman"/>
                <w:sz w:val="24"/>
                <w:szCs w:val="24"/>
              </w:rPr>
            </w:pPr>
            <w:r w:rsidRPr="009555FE">
              <w:rPr>
                <w:rFonts w:ascii="Times New Roman" w:hAnsi="Times New Roman" w:cs="Times New Roman"/>
                <w:sz w:val="24"/>
                <w:szCs w:val="24"/>
              </w:rPr>
              <w:t>Выполняет</w:t>
            </w:r>
          </w:p>
        </w:tc>
        <w:tc>
          <w:tcPr>
            <w:tcW w:w="1985" w:type="dxa"/>
            <w:shd w:val="clear" w:color="auto" w:fill="auto"/>
            <w:vAlign w:val="center"/>
          </w:tcPr>
          <w:p w:rsidR="009555FE" w:rsidRPr="009555FE" w:rsidRDefault="009555FE" w:rsidP="009C2ECB">
            <w:pPr>
              <w:pStyle w:val="a5"/>
              <w:jc w:val="both"/>
              <w:rPr>
                <w:rFonts w:ascii="Times New Roman" w:eastAsia="MS Mincho" w:hAnsi="Times New Roman" w:cs="Times New Roman"/>
                <w:sz w:val="24"/>
                <w:szCs w:val="24"/>
              </w:rPr>
            </w:pPr>
            <w:r w:rsidRPr="009555FE">
              <w:rPr>
                <w:rFonts w:ascii="Times New Roman" w:eastAsia="MS Mincho" w:hAnsi="Times New Roman" w:cs="Times New Roman"/>
                <w:sz w:val="24"/>
                <w:szCs w:val="24"/>
              </w:rPr>
              <w:t xml:space="preserve"> да   </w:t>
            </w:r>
            <w:r w:rsidRPr="009555FE">
              <w:rPr>
                <w:rFonts w:ascii="Times New Roman" w:eastAsia="MS Mincho" w:hAnsi="Times New Roman" w:cs="Times New Roman"/>
                <w:sz w:val="24"/>
                <w:szCs w:val="24"/>
              </w:rPr>
              <w:t> нет</w:t>
            </w:r>
          </w:p>
        </w:tc>
      </w:tr>
      <w:tr w:rsidR="009555FE" w:rsidRPr="004571F0" w:rsidTr="009C2ECB">
        <w:trPr>
          <w:trHeight w:val="85"/>
        </w:trPr>
        <w:tc>
          <w:tcPr>
            <w:tcW w:w="562" w:type="dxa"/>
            <w:shd w:val="clear" w:color="auto" w:fill="auto"/>
            <w:vAlign w:val="center"/>
          </w:tcPr>
          <w:p w:rsidR="009555FE" w:rsidRDefault="009555FE" w:rsidP="009C2ECB">
            <w:pPr>
              <w:pStyle w:val="a5"/>
              <w:jc w:val="both"/>
              <w:rPr>
                <w:rFonts w:ascii="Times New Roman" w:hAnsi="Times New Roman" w:cs="Times New Roman"/>
                <w:sz w:val="24"/>
                <w:szCs w:val="24"/>
              </w:rPr>
            </w:pPr>
            <w:r>
              <w:rPr>
                <w:rFonts w:ascii="Times New Roman" w:hAnsi="Times New Roman" w:cs="Times New Roman"/>
                <w:sz w:val="24"/>
                <w:szCs w:val="24"/>
              </w:rPr>
              <w:t>19</w:t>
            </w:r>
            <w:r w:rsidR="00CE746C">
              <w:rPr>
                <w:rFonts w:ascii="Times New Roman" w:hAnsi="Times New Roman" w:cs="Times New Roman"/>
                <w:sz w:val="24"/>
                <w:szCs w:val="24"/>
              </w:rPr>
              <w:t>.</w:t>
            </w:r>
          </w:p>
        </w:tc>
        <w:tc>
          <w:tcPr>
            <w:tcW w:w="4962" w:type="dxa"/>
            <w:shd w:val="clear" w:color="auto" w:fill="auto"/>
            <w:vAlign w:val="center"/>
          </w:tcPr>
          <w:p w:rsidR="009555FE" w:rsidRPr="004571F0" w:rsidRDefault="009555FE" w:rsidP="009C2ECB">
            <w:pPr>
              <w:pStyle w:val="a5"/>
              <w:jc w:val="both"/>
              <w:rPr>
                <w:rFonts w:ascii="Times New Roman" w:eastAsia="Newton-Regular" w:hAnsi="Times New Roman" w:cs="Times New Roman"/>
                <w:bCs/>
                <w:sz w:val="24"/>
                <w:szCs w:val="24"/>
              </w:rPr>
            </w:pPr>
            <w:r w:rsidRPr="009555FE">
              <w:rPr>
                <w:rFonts w:ascii="Times New Roman" w:eastAsia="Newton-Regular" w:hAnsi="Times New Roman" w:cs="Times New Roman"/>
                <w:bCs/>
                <w:sz w:val="24"/>
                <w:szCs w:val="24"/>
              </w:rPr>
              <w:t xml:space="preserve">Наружная </w:t>
            </w:r>
            <w:proofErr w:type="spellStart"/>
            <w:r w:rsidRPr="009555FE">
              <w:rPr>
                <w:rFonts w:ascii="Times New Roman" w:eastAsia="Newton-Regular" w:hAnsi="Times New Roman" w:cs="Times New Roman"/>
                <w:bCs/>
                <w:sz w:val="24"/>
                <w:szCs w:val="24"/>
              </w:rPr>
              <w:t>пельвиометрия</w:t>
            </w:r>
            <w:proofErr w:type="spellEnd"/>
            <w:r w:rsidRPr="009555FE">
              <w:rPr>
                <w:rFonts w:ascii="Times New Roman" w:eastAsia="Newton-Regular" w:hAnsi="Times New Roman" w:cs="Times New Roman"/>
                <w:bCs/>
                <w:sz w:val="24"/>
                <w:szCs w:val="24"/>
              </w:rPr>
              <w:t xml:space="preserve"> –измерить</w:t>
            </w:r>
            <w:r>
              <w:rPr>
                <w:rFonts w:ascii="Times New Roman" w:eastAsia="Newton-Regular" w:hAnsi="Times New Roman" w:cs="Times New Roman"/>
                <w:bCs/>
                <w:sz w:val="24"/>
                <w:szCs w:val="24"/>
              </w:rPr>
              <w:t xml:space="preserve"> поперечный размер выхода таза</w:t>
            </w:r>
          </w:p>
        </w:tc>
        <w:tc>
          <w:tcPr>
            <w:tcW w:w="1842" w:type="dxa"/>
            <w:vAlign w:val="center"/>
          </w:tcPr>
          <w:p w:rsidR="009555FE" w:rsidRDefault="009555FE" w:rsidP="009C2ECB">
            <w:pPr>
              <w:pStyle w:val="a5"/>
              <w:jc w:val="both"/>
              <w:rPr>
                <w:rFonts w:ascii="Times New Roman" w:hAnsi="Times New Roman" w:cs="Times New Roman"/>
                <w:sz w:val="24"/>
                <w:szCs w:val="24"/>
              </w:rPr>
            </w:pPr>
            <w:r w:rsidRPr="009555FE">
              <w:rPr>
                <w:rFonts w:ascii="Times New Roman" w:hAnsi="Times New Roman" w:cs="Times New Roman"/>
                <w:sz w:val="24"/>
                <w:szCs w:val="24"/>
              </w:rPr>
              <w:t>Выполняет</w:t>
            </w:r>
          </w:p>
        </w:tc>
        <w:tc>
          <w:tcPr>
            <w:tcW w:w="1985" w:type="dxa"/>
            <w:shd w:val="clear" w:color="auto" w:fill="auto"/>
            <w:vAlign w:val="center"/>
          </w:tcPr>
          <w:p w:rsidR="009555FE" w:rsidRPr="009555FE" w:rsidRDefault="009555FE" w:rsidP="009C2ECB">
            <w:pPr>
              <w:pStyle w:val="a5"/>
              <w:jc w:val="both"/>
              <w:rPr>
                <w:rFonts w:ascii="Times New Roman" w:eastAsia="MS Mincho" w:hAnsi="Times New Roman" w:cs="Times New Roman"/>
                <w:sz w:val="24"/>
                <w:szCs w:val="24"/>
              </w:rPr>
            </w:pPr>
            <w:r w:rsidRPr="009555FE">
              <w:rPr>
                <w:rFonts w:ascii="Times New Roman" w:eastAsia="MS Mincho" w:hAnsi="Times New Roman" w:cs="Times New Roman"/>
                <w:sz w:val="24"/>
                <w:szCs w:val="24"/>
              </w:rPr>
              <w:t xml:space="preserve"> да   </w:t>
            </w:r>
            <w:r w:rsidRPr="009555FE">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CE746C" w:rsidP="009C2ECB">
            <w:pPr>
              <w:pStyle w:val="a5"/>
              <w:jc w:val="both"/>
              <w:rPr>
                <w:rFonts w:ascii="Times New Roman" w:hAnsi="Times New Roman" w:cs="Times New Roman"/>
                <w:sz w:val="24"/>
                <w:szCs w:val="24"/>
              </w:rPr>
            </w:pPr>
            <w:r>
              <w:rPr>
                <w:rFonts w:ascii="Times New Roman" w:hAnsi="Times New Roman" w:cs="Times New Roman"/>
                <w:sz w:val="24"/>
                <w:szCs w:val="24"/>
              </w:rPr>
              <w:t>20.</w:t>
            </w:r>
          </w:p>
        </w:tc>
        <w:tc>
          <w:tcPr>
            <w:tcW w:w="4962" w:type="dxa"/>
            <w:shd w:val="clear" w:color="auto" w:fill="auto"/>
            <w:vAlign w:val="center"/>
          </w:tcPr>
          <w:p w:rsidR="00E80954" w:rsidRPr="004571F0" w:rsidRDefault="00E80954" w:rsidP="009C2ECB">
            <w:pPr>
              <w:pStyle w:val="a5"/>
              <w:jc w:val="both"/>
              <w:rPr>
                <w:rFonts w:ascii="Times New Roman" w:eastAsia="Newton-Regular" w:hAnsi="Times New Roman" w:cs="Times New Roman"/>
                <w:sz w:val="24"/>
                <w:szCs w:val="24"/>
              </w:rPr>
            </w:pPr>
            <w:r w:rsidRPr="004571F0">
              <w:rPr>
                <w:rFonts w:ascii="Times New Roman" w:eastAsia="Newton-Regular" w:hAnsi="Times New Roman" w:cs="Times New Roman"/>
                <w:sz w:val="24"/>
                <w:szCs w:val="24"/>
              </w:rPr>
              <w:t xml:space="preserve">Пригласить женщину </w:t>
            </w:r>
            <w:r w:rsidR="00CE746C">
              <w:rPr>
                <w:rFonts w:ascii="Times New Roman" w:eastAsia="Newton-Regular" w:hAnsi="Times New Roman" w:cs="Times New Roman"/>
                <w:sz w:val="24"/>
                <w:szCs w:val="24"/>
              </w:rPr>
              <w:t xml:space="preserve">для осмотра </w:t>
            </w:r>
            <w:r w:rsidRPr="004571F0">
              <w:rPr>
                <w:rFonts w:ascii="Times New Roman" w:eastAsia="Newton-Regular" w:hAnsi="Times New Roman" w:cs="Times New Roman"/>
                <w:sz w:val="24"/>
                <w:szCs w:val="24"/>
              </w:rPr>
              <w:t xml:space="preserve"> </w:t>
            </w:r>
            <w:r w:rsidR="00CE746C">
              <w:rPr>
                <w:rFonts w:ascii="Times New Roman" w:eastAsia="Newton-Regular" w:hAnsi="Times New Roman" w:cs="Times New Roman"/>
                <w:sz w:val="24"/>
                <w:szCs w:val="24"/>
              </w:rPr>
              <w:t xml:space="preserve"> в </w:t>
            </w:r>
            <w:r w:rsidRPr="004571F0">
              <w:rPr>
                <w:rFonts w:ascii="Times New Roman" w:eastAsia="Newton-Regular" w:hAnsi="Times New Roman" w:cs="Times New Roman"/>
                <w:sz w:val="24"/>
                <w:szCs w:val="24"/>
              </w:rPr>
              <w:t>гинекологическом кресле</w:t>
            </w:r>
            <w:r w:rsidR="005B7E9C">
              <w:rPr>
                <w:rFonts w:ascii="Times New Roman" w:eastAsia="Newton-Regular" w:hAnsi="Times New Roman" w:cs="Times New Roman"/>
                <w:sz w:val="24"/>
                <w:szCs w:val="24"/>
              </w:rPr>
              <w:t>, заполнить все необходимые направления на исследования</w:t>
            </w:r>
            <w:r w:rsidRPr="004571F0">
              <w:rPr>
                <w:rFonts w:ascii="Times New Roman" w:eastAsia="Newton-Regular" w:hAnsi="Times New Roman" w:cs="Times New Roman"/>
                <w:sz w:val="24"/>
                <w:szCs w:val="24"/>
              </w:rPr>
              <w:t xml:space="preserve"> </w:t>
            </w:r>
          </w:p>
          <w:p w:rsidR="00E80954" w:rsidRPr="004571F0" w:rsidRDefault="00E80954" w:rsidP="009C2ECB">
            <w:pPr>
              <w:pStyle w:val="a5"/>
              <w:jc w:val="both"/>
              <w:rPr>
                <w:rFonts w:ascii="Times New Roman" w:hAnsi="Times New Roman" w:cs="Times New Roman"/>
                <w:sz w:val="24"/>
                <w:szCs w:val="24"/>
              </w:rPr>
            </w:pP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Проговаривает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 </w:t>
            </w: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CE746C" w:rsidP="009C2ECB">
            <w:pPr>
              <w:pStyle w:val="a5"/>
              <w:jc w:val="both"/>
              <w:rPr>
                <w:rFonts w:ascii="Times New Roman" w:hAnsi="Times New Roman" w:cs="Times New Roman"/>
                <w:sz w:val="24"/>
                <w:szCs w:val="24"/>
              </w:rPr>
            </w:pPr>
            <w:r>
              <w:rPr>
                <w:rFonts w:ascii="Times New Roman" w:hAnsi="Times New Roman" w:cs="Times New Roman"/>
                <w:sz w:val="24"/>
                <w:szCs w:val="24"/>
              </w:rPr>
              <w:t>21.</w:t>
            </w:r>
          </w:p>
        </w:tc>
        <w:tc>
          <w:tcPr>
            <w:tcW w:w="4962" w:type="dxa"/>
            <w:shd w:val="clear" w:color="auto" w:fill="auto"/>
            <w:vAlign w:val="center"/>
          </w:tcPr>
          <w:p w:rsidR="00E80954" w:rsidRPr="004571F0" w:rsidRDefault="005B7E9C" w:rsidP="005B7E9C">
            <w:pPr>
              <w:pStyle w:val="a5"/>
              <w:jc w:val="both"/>
              <w:rPr>
                <w:rFonts w:ascii="Times New Roman" w:eastAsia="Newton-Regular" w:hAnsi="Times New Roman" w:cs="Times New Roman"/>
                <w:sz w:val="24"/>
                <w:szCs w:val="24"/>
              </w:rPr>
            </w:pPr>
            <w:r w:rsidRPr="005B7E9C">
              <w:rPr>
                <w:rFonts w:ascii="Times New Roman" w:eastAsia="Newton-Regular" w:hAnsi="Times New Roman" w:cs="Times New Roman"/>
                <w:sz w:val="24"/>
                <w:szCs w:val="24"/>
              </w:rPr>
              <w:t>Обработать руки гигиеническим способом и надеть одноразовые перчатки.</w:t>
            </w:r>
            <w:r>
              <w:rPr>
                <w:rFonts w:ascii="Times New Roman" w:eastAsia="Newton-Regular" w:hAnsi="Times New Roman" w:cs="Times New Roman"/>
                <w:sz w:val="24"/>
                <w:szCs w:val="24"/>
              </w:rPr>
              <w:t xml:space="preserve"> </w:t>
            </w: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eastAsia="MS Mincho" w:hAnsi="Times New Roman" w:cs="Times New Roman"/>
                <w:sz w:val="24"/>
                <w:szCs w:val="24"/>
                <w:lang w:val="en-US"/>
              </w:rPr>
              <w:t></w:t>
            </w:r>
            <w:r w:rsidRPr="004571F0">
              <w:rPr>
                <w:rFonts w:ascii="Times New Roman" w:eastAsia="MS Mincho" w:hAnsi="Times New Roman" w:cs="Times New Roman"/>
                <w:sz w:val="24"/>
                <w:szCs w:val="24"/>
              </w:rPr>
              <w:t xml:space="preserve"> да   </w:t>
            </w:r>
            <w:r w:rsidRPr="004571F0">
              <w:rPr>
                <w:rFonts w:ascii="Times New Roman" w:eastAsia="MS Mincho" w:hAnsi="Times New Roman" w:cs="Times New Roman"/>
                <w:sz w:val="24"/>
                <w:szCs w:val="24"/>
              </w:rPr>
              <w:t> нет</w:t>
            </w:r>
          </w:p>
        </w:tc>
      </w:tr>
      <w:tr w:rsidR="00E80954" w:rsidRPr="004571F0" w:rsidTr="009C2ECB">
        <w:trPr>
          <w:trHeight w:val="85"/>
        </w:trPr>
        <w:tc>
          <w:tcPr>
            <w:tcW w:w="562" w:type="dxa"/>
            <w:shd w:val="clear" w:color="auto" w:fill="auto"/>
            <w:vAlign w:val="center"/>
          </w:tcPr>
          <w:p w:rsidR="00E80954" w:rsidRPr="004571F0" w:rsidRDefault="00CE746C" w:rsidP="009C2ECB">
            <w:pPr>
              <w:pStyle w:val="a5"/>
              <w:jc w:val="both"/>
              <w:rPr>
                <w:rFonts w:ascii="Times New Roman" w:hAnsi="Times New Roman" w:cs="Times New Roman"/>
                <w:sz w:val="24"/>
                <w:szCs w:val="24"/>
              </w:rPr>
            </w:pPr>
            <w:r>
              <w:rPr>
                <w:rFonts w:ascii="Times New Roman" w:hAnsi="Times New Roman" w:cs="Times New Roman"/>
                <w:sz w:val="24"/>
                <w:szCs w:val="24"/>
              </w:rPr>
              <w:t>22.</w:t>
            </w:r>
          </w:p>
        </w:tc>
        <w:tc>
          <w:tcPr>
            <w:tcW w:w="4962" w:type="dxa"/>
            <w:shd w:val="clear" w:color="auto" w:fill="auto"/>
            <w:vAlign w:val="center"/>
          </w:tcPr>
          <w:p w:rsidR="00E80954" w:rsidRPr="004571F0" w:rsidRDefault="005B7E9C" w:rsidP="005B7E9C">
            <w:pPr>
              <w:pStyle w:val="a5"/>
              <w:jc w:val="both"/>
              <w:rPr>
                <w:rFonts w:ascii="Times New Roman" w:hAnsi="Times New Roman" w:cs="Times New Roman"/>
                <w:sz w:val="24"/>
                <w:szCs w:val="24"/>
              </w:rPr>
            </w:pPr>
            <w:r w:rsidRPr="005B7E9C">
              <w:rPr>
                <w:rFonts w:ascii="Times New Roman" w:hAnsi="Times New Roman" w:cs="Times New Roman"/>
                <w:sz w:val="24"/>
                <w:szCs w:val="24"/>
              </w:rPr>
              <w:t>Распечатать и достать из упаковок в присутствии женщины инструментарий, необходимый при исследовании (зеркала, инструменты</w:t>
            </w:r>
            <w:r>
              <w:rPr>
                <w:rFonts w:ascii="Times New Roman" w:hAnsi="Times New Roman" w:cs="Times New Roman"/>
                <w:sz w:val="24"/>
                <w:szCs w:val="24"/>
              </w:rPr>
              <w:t>, пробирки, стекла</w:t>
            </w:r>
            <w:r w:rsidRPr="005B7E9C">
              <w:rPr>
                <w:rFonts w:ascii="Times New Roman" w:hAnsi="Times New Roman" w:cs="Times New Roman"/>
                <w:sz w:val="24"/>
                <w:szCs w:val="24"/>
              </w:rPr>
              <w:t>)</w:t>
            </w: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 </w:t>
            </w:r>
            <w:r w:rsidRPr="004571F0">
              <w:rPr>
                <w:rFonts w:ascii="Times New Roman" w:eastAsia="MS Mincho" w:hAnsi="Times New Roman" w:cs="Times New Roman"/>
                <w:sz w:val="24"/>
                <w:szCs w:val="24"/>
                <w:lang w:val="en-US"/>
              </w:rPr>
              <w:t xml:space="preserve"> </w:t>
            </w:r>
            <w:r w:rsidRPr="004571F0">
              <w:rPr>
                <w:rFonts w:ascii="Times New Roman" w:eastAsia="MS Mincho" w:hAnsi="Times New Roman" w:cs="Times New Roman"/>
                <w:sz w:val="24"/>
                <w:szCs w:val="24"/>
              </w:rPr>
              <w:t xml:space="preserve">да   </w:t>
            </w:r>
            <w:r w:rsidRPr="004571F0">
              <w:rPr>
                <w:rFonts w:ascii="Times New Roman" w:eastAsia="MS Mincho" w:hAnsi="Times New Roman" w:cs="Times New Roman"/>
                <w:sz w:val="24"/>
                <w:szCs w:val="24"/>
              </w:rPr>
              <w:t></w:t>
            </w:r>
            <w:r w:rsidRPr="004571F0">
              <w:rPr>
                <w:rFonts w:ascii="Times New Roman" w:eastAsia="MS Mincho" w:hAnsi="Times New Roman" w:cs="Times New Roman"/>
                <w:sz w:val="24"/>
                <w:szCs w:val="24"/>
                <w:lang w:val="en-US"/>
              </w:rPr>
              <w:t xml:space="preserve"> </w:t>
            </w:r>
            <w:proofErr w:type="spellStart"/>
            <w:r w:rsidRPr="004571F0">
              <w:rPr>
                <w:rFonts w:ascii="Times New Roman" w:eastAsia="MS Mincho" w:hAnsi="Times New Roman" w:cs="Times New Roman"/>
                <w:sz w:val="24"/>
                <w:szCs w:val="24"/>
                <w:lang w:val="en-US"/>
              </w:rPr>
              <w:t>нет</w:t>
            </w:r>
            <w:proofErr w:type="spellEnd"/>
          </w:p>
        </w:tc>
      </w:tr>
      <w:tr w:rsidR="00E80954" w:rsidRPr="004571F0" w:rsidTr="009C2ECB">
        <w:trPr>
          <w:trHeight w:val="571"/>
        </w:trPr>
        <w:tc>
          <w:tcPr>
            <w:tcW w:w="562" w:type="dxa"/>
            <w:shd w:val="clear" w:color="auto" w:fill="auto"/>
            <w:vAlign w:val="center"/>
          </w:tcPr>
          <w:p w:rsidR="00E80954" w:rsidRPr="004571F0" w:rsidRDefault="00CE746C" w:rsidP="009C2ECB">
            <w:pPr>
              <w:pStyle w:val="a5"/>
              <w:jc w:val="both"/>
              <w:rPr>
                <w:rFonts w:ascii="Times New Roman" w:hAnsi="Times New Roman" w:cs="Times New Roman"/>
                <w:sz w:val="24"/>
                <w:szCs w:val="24"/>
              </w:rPr>
            </w:pPr>
            <w:r>
              <w:rPr>
                <w:rFonts w:ascii="Times New Roman" w:hAnsi="Times New Roman" w:cs="Times New Roman"/>
                <w:sz w:val="24"/>
                <w:szCs w:val="24"/>
              </w:rPr>
              <w:t>23.</w:t>
            </w:r>
          </w:p>
        </w:tc>
        <w:tc>
          <w:tcPr>
            <w:tcW w:w="49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eastAsia="Newton-Regular" w:hAnsi="Times New Roman" w:cs="Times New Roman"/>
                <w:bCs/>
                <w:sz w:val="24"/>
                <w:szCs w:val="24"/>
              </w:rPr>
              <w:t>Осмотр наружных половых органов</w:t>
            </w: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Проговаривает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 </w:t>
            </w:r>
            <w:r w:rsidRPr="004571F0">
              <w:rPr>
                <w:rFonts w:ascii="Times New Roman" w:eastAsia="MS Mincho" w:hAnsi="Times New Roman" w:cs="Times New Roman"/>
                <w:sz w:val="24"/>
                <w:szCs w:val="24"/>
                <w:lang w:val="en-US"/>
              </w:rPr>
              <w:t xml:space="preserve"> </w:t>
            </w:r>
            <w:r w:rsidRPr="004571F0">
              <w:rPr>
                <w:rFonts w:ascii="Times New Roman" w:eastAsia="MS Mincho" w:hAnsi="Times New Roman" w:cs="Times New Roman"/>
                <w:sz w:val="24"/>
                <w:szCs w:val="24"/>
              </w:rPr>
              <w:t xml:space="preserve">да   </w:t>
            </w:r>
            <w:r w:rsidRPr="004571F0">
              <w:rPr>
                <w:rFonts w:ascii="Times New Roman" w:eastAsia="MS Mincho" w:hAnsi="Times New Roman" w:cs="Times New Roman"/>
                <w:sz w:val="24"/>
                <w:szCs w:val="24"/>
              </w:rPr>
              <w:t></w:t>
            </w:r>
            <w:r w:rsidRPr="004571F0">
              <w:rPr>
                <w:rFonts w:ascii="Times New Roman" w:eastAsia="MS Mincho" w:hAnsi="Times New Roman" w:cs="Times New Roman"/>
                <w:sz w:val="24"/>
                <w:szCs w:val="24"/>
                <w:lang w:val="en-US"/>
              </w:rPr>
              <w:t xml:space="preserve"> </w:t>
            </w:r>
            <w:proofErr w:type="spellStart"/>
            <w:r w:rsidRPr="004571F0">
              <w:rPr>
                <w:rFonts w:ascii="Times New Roman" w:eastAsia="MS Mincho" w:hAnsi="Times New Roman" w:cs="Times New Roman"/>
                <w:sz w:val="24"/>
                <w:szCs w:val="24"/>
                <w:lang w:val="en-US"/>
              </w:rPr>
              <w:t>нет</w:t>
            </w:r>
            <w:proofErr w:type="spellEnd"/>
          </w:p>
        </w:tc>
      </w:tr>
      <w:tr w:rsidR="00E80954" w:rsidRPr="004571F0" w:rsidTr="009C2ECB">
        <w:trPr>
          <w:trHeight w:val="70"/>
        </w:trPr>
        <w:tc>
          <w:tcPr>
            <w:tcW w:w="562" w:type="dxa"/>
            <w:shd w:val="clear" w:color="auto" w:fill="auto"/>
            <w:vAlign w:val="center"/>
          </w:tcPr>
          <w:p w:rsidR="00E80954" w:rsidRPr="004571F0" w:rsidRDefault="00032278" w:rsidP="009C2ECB">
            <w:pPr>
              <w:pStyle w:val="a5"/>
              <w:jc w:val="both"/>
              <w:rPr>
                <w:rFonts w:ascii="Times New Roman" w:hAnsi="Times New Roman" w:cs="Times New Roman"/>
                <w:sz w:val="24"/>
                <w:szCs w:val="24"/>
              </w:rPr>
            </w:pPr>
            <w:r>
              <w:rPr>
                <w:rFonts w:ascii="Times New Roman" w:hAnsi="Times New Roman" w:cs="Times New Roman"/>
                <w:sz w:val="24"/>
                <w:szCs w:val="24"/>
              </w:rPr>
              <w:t>24</w:t>
            </w:r>
          </w:p>
        </w:tc>
        <w:tc>
          <w:tcPr>
            <w:tcW w:w="4962" w:type="dxa"/>
            <w:shd w:val="clear" w:color="auto" w:fill="auto"/>
            <w:vAlign w:val="center"/>
          </w:tcPr>
          <w:p w:rsidR="00E80954" w:rsidRPr="004571F0" w:rsidRDefault="00CE746C" w:rsidP="009C2ECB">
            <w:pPr>
              <w:pStyle w:val="a5"/>
              <w:jc w:val="both"/>
              <w:rPr>
                <w:rFonts w:ascii="Times New Roman" w:eastAsia="Newton-Regular" w:hAnsi="Times New Roman" w:cs="Times New Roman"/>
                <w:sz w:val="24"/>
                <w:szCs w:val="24"/>
              </w:rPr>
            </w:pPr>
            <w:r>
              <w:rPr>
                <w:rFonts w:ascii="Times New Roman" w:hAnsi="Times New Roman" w:cs="Times New Roman"/>
                <w:bCs/>
                <w:sz w:val="24"/>
                <w:szCs w:val="24"/>
              </w:rPr>
              <w:t>Ввести зеркало и о</w:t>
            </w:r>
            <w:r w:rsidR="00E80954" w:rsidRPr="004571F0">
              <w:rPr>
                <w:rFonts w:ascii="Times New Roman" w:hAnsi="Times New Roman" w:cs="Times New Roman"/>
                <w:bCs/>
                <w:sz w:val="24"/>
                <w:szCs w:val="24"/>
              </w:rPr>
              <w:t>смотр</w:t>
            </w:r>
            <w:r>
              <w:rPr>
                <w:rFonts w:ascii="Times New Roman" w:hAnsi="Times New Roman" w:cs="Times New Roman"/>
                <w:bCs/>
                <w:sz w:val="24"/>
                <w:szCs w:val="24"/>
              </w:rPr>
              <w:t>еть</w:t>
            </w:r>
            <w:r w:rsidR="00E80954" w:rsidRPr="004571F0">
              <w:rPr>
                <w:rFonts w:ascii="Times New Roman" w:hAnsi="Times New Roman" w:cs="Times New Roman"/>
                <w:bCs/>
                <w:sz w:val="24"/>
                <w:szCs w:val="24"/>
              </w:rPr>
              <w:t xml:space="preserve"> шейк</w:t>
            </w:r>
            <w:r>
              <w:rPr>
                <w:rFonts w:ascii="Times New Roman" w:hAnsi="Times New Roman" w:cs="Times New Roman"/>
                <w:bCs/>
                <w:sz w:val="24"/>
                <w:szCs w:val="24"/>
              </w:rPr>
              <w:t>у</w:t>
            </w:r>
            <w:r w:rsidR="00032278">
              <w:rPr>
                <w:rFonts w:ascii="Times New Roman" w:hAnsi="Times New Roman" w:cs="Times New Roman"/>
                <w:bCs/>
                <w:sz w:val="24"/>
                <w:szCs w:val="24"/>
              </w:rPr>
              <w:t xml:space="preserve"> </w:t>
            </w:r>
            <w:r w:rsidR="00E80954" w:rsidRPr="004571F0">
              <w:rPr>
                <w:rFonts w:ascii="Times New Roman" w:hAnsi="Times New Roman" w:cs="Times New Roman"/>
                <w:bCs/>
                <w:sz w:val="24"/>
                <w:szCs w:val="24"/>
              </w:rPr>
              <w:t xml:space="preserve"> матки и слизист</w:t>
            </w:r>
            <w:r w:rsidR="00032278">
              <w:rPr>
                <w:rFonts w:ascii="Times New Roman" w:hAnsi="Times New Roman" w:cs="Times New Roman"/>
                <w:bCs/>
                <w:sz w:val="24"/>
                <w:szCs w:val="24"/>
              </w:rPr>
              <w:t>ую</w:t>
            </w:r>
            <w:r w:rsidR="00E80954" w:rsidRPr="004571F0">
              <w:rPr>
                <w:rFonts w:ascii="Times New Roman" w:hAnsi="Times New Roman" w:cs="Times New Roman"/>
                <w:bCs/>
                <w:sz w:val="24"/>
                <w:szCs w:val="24"/>
              </w:rPr>
              <w:t xml:space="preserve"> оболочк</w:t>
            </w:r>
            <w:r w:rsidR="00032278">
              <w:rPr>
                <w:rFonts w:ascii="Times New Roman" w:hAnsi="Times New Roman" w:cs="Times New Roman"/>
                <w:bCs/>
                <w:sz w:val="24"/>
                <w:szCs w:val="24"/>
              </w:rPr>
              <w:t>у</w:t>
            </w:r>
            <w:r w:rsidR="00E80954" w:rsidRPr="004571F0">
              <w:rPr>
                <w:rFonts w:ascii="Times New Roman" w:hAnsi="Times New Roman" w:cs="Times New Roman"/>
                <w:bCs/>
                <w:sz w:val="24"/>
                <w:szCs w:val="24"/>
              </w:rPr>
              <w:t xml:space="preserve"> влагалища </w:t>
            </w:r>
          </w:p>
          <w:p w:rsidR="00E80954" w:rsidRPr="004571F0" w:rsidRDefault="00E80954" w:rsidP="009C2ECB">
            <w:pPr>
              <w:pStyle w:val="a5"/>
              <w:jc w:val="both"/>
              <w:rPr>
                <w:rFonts w:ascii="Times New Roman" w:hAnsi="Times New Roman" w:cs="Times New Roman"/>
                <w:sz w:val="24"/>
                <w:szCs w:val="24"/>
              </w:rPr>
            </w:pP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 </w:t>
            </w:r>
            <w:r w:rsidRPr="004571F0">
              <w:rPr>
                <w:rFonts w:ascii="Times New Roman" w:eastAsia="MS Mincho" w:hAnsi="Times New Roman" w:cs="Times New Roman"/>
                <w:sz w:val="24"/>
                <w:szCs w:val="24"/>
                <w:lang w:val="en-US"/>
              </w:rPr>
              <w:t xml:space="preserve"> </w:t>
            </w:r>
            <w:r w:rsidRPr="004571F0">
              <w:rPr>
                <w:rFonts w:ascii="Times New Roman" w:eastAsia="MS Mincho" w:hAnsi="Times New Roman" w:cs="Times New Roman"/>
                <w:sz w:val="24"/>
                <w:szCs w:val="24"/>
              </w:rPr>
              <w:t xml:space="preserve">да   </w:t>
            </w:r>
            <w:r w:rsidRPr="004571F0">
              <w:rPr>
                <w:rFonts w:ascii="Times New Roman" w:eastAsia="MS Mincho" w:hAnsi="Times New Roman" w:cs="Times New Roman"/>
                <w:sz w:val="24"/>
                <w:szCs w:val="24"/>
              </w:rPr>
              <w:t></w:t>
            </w:r>
            <w:r w:rsidRPr="004571F0">
              <w:rPr>
                <w:rFonts w:ascii="Times New Roman" w:eastAsia="MS Mincho" w:hAnsi="Times New Roman" w:cs="Times New Roman"/>
                <w:sz w:val="24"/>
                <w:szCs w:val="24"/>
                <w:lang w:val="en-US"/>
              </w:rPr>
              <w:t xml:space="preserve"> </w:t>
            </w:r>
            <w:proofErr w:type="spellStart"/>
            <w:r w:rsidRPr="004571F0">
              <w:rPr>
                <w:rFonts w:ascii="Times New Roman" w:eastAsia="MS Mincho" w:hAnsi="Times New Roman" w:cs="Times New Roman"/>
                <w:sz w:val="24"/>
                <w:szCs w:val="24"/>
                <w:lang w:val="en-US"/>
              </w:rPr>
              <w:t>нет</w:t>
            </w:r>
            <w:proofErr w:type="spellEnd"/>
          </w:p>
        </w:tc>
      </w:tr>
      <w:tr w:rsidR="00E80954" w:rsidRPr="004571F0" w:rsidTr="009C2ECB">
        <w:trPr>
          <w:trHeight w:val="70"/>
        </w:trPr>
        <w:tc>
          <w:tcPr>
            <w:tcW w:w="562" w:type="dxa"/>
            <w:shd w:val="clear" w:color="auto" w:fill="auto"/>
            <w:vAlign w:val="center"/>
          </w:tcPr>
          <w:p w:rsidR="00E80954" w:rsidRPr="004571F0" w:rsidRDefault="00032278" w:rsidP="00032278">
            <w:pPr>
              <w:pStyle w:val="a5"/>
              <w:jc w:val="both"/>
              <w:rPr>
                <w:rFonts w:ascii="Times New Roman" w:hAnsi="Times New Roman" w:cs="Times New Roman"/>
                <w:sz w:val="24"/>
                <w:szCs w:val="24"/>
              </w:rPr>
            </w:pPr>
            <w:r>
              <w:rPr>
                <w:rFonts w:ascii="Times New Roman" w:hAnsi="Times New Roman" w:cs="Times New Roman"/>
                <w:sz w:val="24"/>
                <w:szCs w:val="24"/>
              </w:rPr>
              <w:t>25.</w:t>
            </w:r>
          </w:p>
        </w:tc>
        <w:tc>
          <w:tcPr>
            <w:tcW w:w="49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Оценить визуальные характеристики слизистой стенок влагалища и шейки матки</w:t>
            </w: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Проговаривает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 </w:t>
            </w:r>
            <w:r w:rsidRPr="004571F0">
              <w:rPr>
                <w:rFonts w:ascii="Times New Roman" w:eastAsia="MS Mincho" w:hAnsi="Times New Roman" w:cs="Times New Roman"/>
                <w:sz w:val="24"/>
                <w:szCs w:val="24"/>
                <w:lang w:val="en-US"/>
              </w:rPr>
              <w:t xml:space="preserve"> </w:t>
            </w:r>
            <w:r w:rsidRPr="004571F0">
              <w:rPr>
                <w:rFonts w:ascii="Times New Roman" w:eastAsia="MS Mincho" w:hAnsi="Times New Roman" w:cs="Times New Roman"/>
                <w:sz w:val="24"/>
                <w:szCs w:val="24"/>
              </w:rPr>
              <w:t xml:space="preserve">да   </w:t>
            </w:r>
            <w:r w:rsidRPr="004571F0">
              <w:rPr>
                <w:rFonts w:ascii="Times New Roman" w:eastAsia="MS Mincho" w:hAnsi="Times New Roman" w:cs="Times New Roman"/>
                <w:sz w:val="24"/>
                <w:szCs w:val="24"/>
              </w:rPr>
              <w:t></w:t>
            </w:r>
            <w:r w:rsidRPr="004571F0">
              <w:rPr>
                <w:rFonts w:ascii="Times New Roman" w:eastAsia="MS Mincho" w:hAnsi="Times New Roman" w:cs="Times New Roman"/>
                <w:sz w:val="24"/>
                <w:szCs w:val="24"/>
                <w:lang w:val="en-US"/>
              </w:rPr>
              <w:t xml:space="preserve"> </w:t>
            </w:r>
            <w:r w:rsidRPr="004571F0">
              <w:rPr>
                <w:rFonts w:ascii="Times New Roman" w:eastAsia="MS Mincho" w:hAnsi="Times New Roman" w:cs="Times New Roman"/>
                <w:sz w:val="24"/>
                <w:szCs w:val="24"/>
              </w:rPr>
              <w:t>н</w:t>
            </w:r>
            <w:proofErr w:type="spellStart"/>
            <w:r w:rsidRPr="004571F0">
              <w:rPr>
                <w:rFonts w:ascii="Times New Roman" w:eastAsia="MS Mincho" w:hAnsi="Times New Roman" w:cs="Times New Roman"/>
                <w:sz w:val="24"/>
                <w:szCs w:val="24"/>
                <w:lang w:val="en-US"/>
              </w:rPr>
              <w:t>ет</w:t>
            </w:r>
            <w:proofErr w:type="spellEnd"/>
          </w:p>
        </w:tc>
      </w:tr>
      <w:tr w:rsidR="00E80954" w:rsidRPr="004571F0" w:rsidTr="009C2ECB">
        <w:trPr>
          <w:trHeight w:val="70"/>
        </w:trPr>
        <w:tc>
          <w:tcPr>
            <w:tcW w:w="562" w:type="dxa"/>
            <w:shd w:val="clear" w:color="auto" w:fill="auto"/>
            <w:vAlign w:val="center"/>
          </w:tcPr>
          <w:p w:rsidR="00E80954" w:rsidRPr="004571F0" w:rsidRDefault="00032278" w:rsidP="009C2ECB">
            <w:pPr>
              <w:pStyle w:val="a5"/>
              <w:jc w:val="both"/>
              <w:rPr>
                <w:rFonts w:ascii="Times New Roman" w:hAnsi="Times New Roman" w:cs="Times New Roman"/>
                <w:sz w:val="24"/>
                <w:szCs w:val="24"/>
              </w:rPr>
            </w:pPr>
            <w:r>
              <w:rPr>
                <w:rFonts w:ascii="Times New Roman" w:hAnsi="Times New Roman" w:cs="Times New Roman"/>
                <w:sz w:val="24"/>
                <w:szCs w:val="24"/>
              </w:rPr>
              <w:t>26.</w:t>
            </w:r>
          </w:p>
        </w:tc>
        <w:tc>
          <w:tcPr>
            <w:tcW w:w="4962" w:type="dxa"/>
            <w:shd w:val="clear" w:color="auto" w:fill="auto"/>
            <w:vAlign w:val="center"/>
          </w:tcPr>
          <w:p w:rsidR="00E80954" w:rsidRPr="004571F0" w:rsidRDefault="00E80954" w:rsidP="009C2ECB">
            <w:pPr>
              <w:pStyle w:val="a5"/>
              <w:jc w:val="both"/>
              <w:rPr>
                <w:rFonts w:ascii="Times New Roman" w:eastAsia="Newton-Regular" w:hAnsi="Times New Roman" w:cs="Times New Roman"/>
                <w:sz w:val="24"/>
                <w:szCs w:val="24"/>
              </w:rPr>
            </w:pPr>
            <w:r w:rsidRPr="004571F0">
              <w:rPr>
                <w:rFonts w:ascii="Times New Roman" w:eastAsia="Newton-Regular" w:hAnsi="Times New Roman" w:cs="Times New Roman"/>
                <w:sz w:val="24"/>
                <w:szCs w:val="24"/>
              </w:rPr>
              <w:t xml:space="preserve">Цитологическое исследования соскобов с </w:t>
            </w:r>
            <w:proofErr w:type="spellStart"/>
            <w:r w:rsidRPr="004571F0">
              <w:rPr>
                <w:rFonts w:ascii="Times New Roman" w:eastAsia="Newton-Regular" w:hAnsi="Times New Roman" w:cs="Times New Roman"/>
                <w:sz w:val="24"/>
                <w:szCs w:val="24"/>
              </w:rPr>
              <w:t>экто</w:t>
            </w:r>
            <w:proofErr w:type="spellEnd"/>
            <w:r w:rsidRPr="004571F0">
              <w:rPr>
                <w:rFonts w:ascii="Times New Roman" w:eastAsia="Newton-Regular" w:hAnsi="Times New Roman" w:cs="Times New Roman"/>
                <w:sz w:val="24"/>
                <w:szCs w:val="24"/>
              </w:rPr>
              <w:t xml:space="preserve">- и </w:t>
            </w:r>
            <w:proofErr w:type="spellStart"/>
            <w:r w:rsidRPr="004571F0">
              <w:rPr>
                <w:rFonts w:ascii="Times New Roman" w:eastAsia="Newton-Regular" w:hAnsi="Times New Roman" w:cs="Times New Roman"/>
                <w:sz w:val="24"/>
                <w:szCs w:val="24"/>
              </w:rPr>
              <w:t>эндоцервикса</w:t>
            </w:r>
            <w:proofErr w:type="spellEnd"/>
            <w:r w:rsidRPr="004571F0">
              <w:rPr>
                <w:rFonts w:ascii="Times New Roman" w:eastAsia="Newton-Regular" w:hAnsi="Times New Roman" w:cs="Times New Roman"/>
                <w:sz w:val="24"/>
                <w:szCs w:val="24"/>
              </w:rPr>
              <w:t>;</w:t>
            </w:r>
          </w:p>
          <w:p w:rsidR="00E80954" w:rsidRPr="004571F0" w:rsidRDefault="00E80954" w:rsidP="009C2ECB">
            <w:pPr>
              <w:pStyle w:val="a5"/>
              <w:jc w:val="both"/>
              <w:rPr>
                <w:rFonts w:ascii="Times New Roman" w:eastAsia="Newton-Regular" w:hAnsi="Times New Roman" w:cs="Times New Roman"/>
                <w:sz w:val="24"/>
                <w:szCs w:val="24"/>
              </w:rPr>
            </w:pPr>
          </w:p>
          <w:p w:rsidR="00E80954" w:rsidRPr="004571F0" w:rsidRDefault="00E80954" w:rsidP="009C2ECB">
            <w:pPr>
              <w:pStyle w:val="a5"/>
              <w:jc w:val="both"/>
              <w:rPr>
                <w:rFonts w:ascii="Times New Roman" w:hAnsi="Times New Roman" w:cs="Times New Roman"/>
                <w:sz w:val="24"/>
                <w:szCs w:val="24"/>
              </w:rPr>
            </w:pPr>
          </w:p>
        </w:tc>
        <w:tc>
          <w:tcPr>
            <w:tcW w:w="1842" w:type="dxa"/>
            <w:vAlign w:val="center"/>
          </w:tcPr>
          <w:p w:rsidR="00E80954" w:rsidRPr="004571F0" w:rsidRDefault="00032278"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 </w:t>
            </w:r>
            <w:r w:rsidRPr="004571F0">
              <w:rPr>
                <w:rFonts w:ascii="Times New Roman" w:eastAsia="MS Mincho" w:hAnsi="Times New Roman" w:cs="Times New Roman"/>
                <w:sz w:val="24"/>
                <w:szCs w:val="24"/>
                <w:lang w:val="en-US"/>
              </w:rPr>
              <w:t xml:space="preserve"> </w:t>
            </w:r>
            <w:r w:rsidRPr="004571F0">
              <w:rPr>
                <w:rFonts w:ascii="Times New Roman" w:eastAsia="MS Mincho" w:hAnsi="Times New Roman" w:cs="Times New Roman"/>
                <w:sz w:val="24"/>
                <w:szCs w:val="24"/>
              </w:rPr>
              <w:t xml:space="preserve">да   </w:t>
            </w:r>
            <w:r w:rsidRPr="004571F0">
              <w:rPr>
                <w:rFonts w:ascii="Times New Roman" w:eastAsia="MS Mincho" w:hAnsi="Times New Roman" w:cs="Times New Roman"/>
                <w:sz w:val="24"/>
                <w:szCs w:val="24"/>
              </w:rPr>
              <w:t></w:t>
            </w:r>
            <w:r w:rsidRPr="004571F0">
              <w:rPr>
                <w:rFonts w:ascii="Times New Roman" w:eastAsia="MS Mincho" w:hAnsi="Times New Roman" w:cs="Times New Roman"/>
                <w:sz w:val="24"/>
                <w:szCs w:val="24"/>
                <w:lang w:val="en-US"/>
              </w:rPr>
              <w:t xml:space="preserve"> </w:t>
            </w:r>
            <w:r w:rsidRPr="004571F0">
              <w:rPr>
                <w:rFonts w:ascii="Times New Roman" w:eastAsia="MS Mincho" w:hAnsi="Times New Roman" w:cs="Times New Roman"/>
                <w:sz w:val="24"/>
                <w:szCs w:val="24"/>
              </w:rPr>
              <w:t>н</w:t>
            </w:r>
            <w:proofErr w:type="spellStart"/>
            <w:r w:rsidRPr="004571F0">
              <w:rPr>
                <w:rFonts w:ascii="Times New Roman" w:eastAsia="MS Mincho" w:hAnsi="Times New Roman" w:cs="Times New Roman"/>
                <w:sz w:val="24"/>
                <w:szCs w:val="24"/>
                <w:lang w:val="en-US"/>
              </w:rPr>
              <w:t>ет</w:t>
            </w:r>
            <w:proofErr w:type="spellEnd"/>
          </w:p>
        </w:tc>
      </w:tr>
      <w:tr w:rsidR="00E80954" w:rsidRPr="004571F0" w:rsidTr="009C2ECB">
        <w:trPr>
          <w:trHeight w:val="70"/>
        </w:trPr>
        <w:tc>
          <w:tcPr>
            <w:tcW w:w="562" w:type="dxa"/>
            <w:shd w:val="clear" w:color="auto" w:fill="auto"/>
            <w:vAlign w:val="center"/>
          </w:tcPr>
          <w:p w:rsidR="00E80954" w:rsidRPr="004571F0" w:rsidRDefault="00032278" w:rsidP="009C2ECB">
            <w:pPr>
              <w:pStyle w:val="a5"/>
              <w:jc w:val="both"/>
              <w:rPr>
                <w:rFonts w:ascii="Times New Roman" w:hAnsi="Times New Roman" w:cs="Times New Roman"/>
                <w:sz w:val="24"/>
                <w:szCs w:val="24"/>
              </w:rPr>
            </w:pPr>
            <w:r>
              <w:rPr>
                <w:rFonts w:ascii="Times New Roman" w:hAnsi="Times New Roman" w:cs="Times New Roman"/>
                <w:sz w:val="24"/>
                <w:szCs w:val="24"/>
              </w:rPr>
              <w:t>27.</w:t>
            </w:r>
          </w:p>
        </w:tc>
        <w:tc>
          <w:tcPr>
            <w:tcW w:w="4962" w:type="dxa"/>
            <w:shd w:val="clear" w:color="auto" w:fill="auto"/>
            <w:vAlign w:val="center"/>
          </w:tcPr>
          <w:p w:rsidR="00E80954" w:rsidRPr="004571F0" w:rsidRDefault="00E80954" w:rsidP="009C2ECB">
            <w:pPr>
              <w:pStyle w:val="a5"/>
              <w:jc w:val="both"/>
              <w:rPr>
                <w:rFonts w:ascii="Times New Roman" w:eastAsia="Newton-Regular" w:hAnsi="Times New Roman" w:cs="Times New Roman"/>
                <w:sz w:val="24"/>
                <w:szCs w:val="24"/>
              </w:rPr>
            </w:pPr>
            <w:r w:rsidRPr="004571F0">
              <w:rPr>
                <w:rFonts w:ascii="Times New Roman" w:eastAsia="Newton-Regular" w:hAnsi="Times New Roman" w:cs="Times New Roman"/>
                <w:sz w:val="24"/>
                <w:szCs w:val="24"/>
              </w:rPr>
              <w:t xml:space="preserve">Микроскопическое и (или)бактериологическое исследования отделяемого цервикального канала, влагалища и уретры; </w:t>
            </w:r>
          </w:p>
          <w:p w:rsidR="00E80954" w:rsidRPr="004571F0" w:rsidRDefault="00E80954" w:rsidP="009C2ECB">
            <w:pPr>
              <w:pStyle w:val="a5"/>
              <w:jc w:val="both"/>
              <w:rPr>
                <w:rFonts w:ascii="Times New Roman" w:hAnsi="Times New Roman" w:cs="Times New Roman"/>
                <w:sz w:val="24"/>
                <w:szCs w:val="24"/>
              </w:rPr>
            </w:pP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 </w:t>
            </w:r>
            <w:r w:rsidRPr="004571F0">
              <w:rPr>
                <w:rFonts w:ascii="Times New Roman" w:eastAsia="MS Mincho" w:hAnsi="Times New Roman" w:cs="Times New Roman"/>
                <w:sz w:val="24"/>
                <w:szCs w:val="24"/>
                <w:lang w:val="en-US"/>
              </w:rPr>
              <w:t xml:space="preserve"> </w:t>
            </w:r>
            <w:r w:rsidRPr="004571F0">
              <w:rPr>
                <w:rFonts w:ascii="Times New Roman" w:eastAsia="MS Mincho" w:hAnsi="Times New Roman" w:cs="Times New Roman"/>
                <w:sz w:val="24"/>
                <w:szCs w:val="24"/>
              </w:rPr>
              <w:t xml:space="preserve">да   </w:t>
            </w:r>
            <w:r w:rsidRPr="004571F0">
              <w:rPr>
                <w:rFonts w:ascii="Times New Roman" w:eastAsia="MS Mincho" w:hAnsi="Times New Roman" w:cs="Times New Roman"/>
                <w:sz w:val="24"/>
                <w:szCs w:val="24"/>
              </w:rPr>
              <w:t></w:t>
            </w:r>
            <w:r w:rsidRPr="004571F0">
              <w:rPr>
                <w:rFonts w:ascii="Times New Roman" w:eastAsia="MS Mincho" w:hAnsi="Times New Roman" w:cs="Times New Roman"/>
                <w:sz w:val="24"/>
                <w:szCs w:val="24"/>
                <w:lang w:val="en-US"/>
              </w:rPr>
              <w:t xml:space="preserve"> </w:t>
            </w:r>
            <w:r w:rsidRPr="004571F0">
              <w:rPr>
                <w:rFonts w:ascii="Times New Roman" w:eastAsia="MS Mincho" w:hAnsi="Times New Roman" w:cs="Times New Roman"/>
                <w:sz w:val="24"/>
                <w:szCs w:val="24"/>
              </w:rPr>
              <w:t>н</w:t>
            </w:r>
            <w:proofErr w:type="spellStart"/>
            <w:r w:rsidRPr="004571F0">
              <w:rPr>
                <w:rFonts w:ascii="Times New Roman" w:eastAsia="MS Mincho" w:hAnsi="Times New Roman" w:cs="Times New Roman"/>
                <w:sz w:val="24"/>
                <w:szCs w:val="24"/>
                <w:lang w:val="en-US"/>
              </w:rPr>
              <w:t>ет</w:t>
            </w:r>
            <w:proofErr w:type="spellEnd"/>
          </w:p>
        </w:tc>
      </w:tr>
      <w:tr w:rsidR="00E80954" w:rsidRPr="004571F0" w:rsidTr="009C2ECB">
        <w:trPr>
          <w:trHeight w:val="70"/>
        </w:trPr>
        <w:tc>
          <w:tcPr>
            <w:tcW w:w="562" w:type="dxa"/>
            <w:shd w:val="clear" w:color="auto" w:fill="auto"/>
            <w:vAlign w:val="center"/>
          </w:tcPr>
          <w:p w:rsidR="00E80954" w:rsidRPr="004571F0" w:rsidRDefault="00032278" w:rsidP="009C2ECB">
            <w:pPr>
              <w:pStyle w:val="a5"/>
              <w:jc w:val="both"/>
              <w:rPr>
                <w:rFonts w:ascii="Times New Roman" w:hAnsi="Times New Roman" w:cs="Times New Roman"/>
                <w:sz w:val="24"/>
                <w:szCs w:val="24"/>
              </w:rPr>
            </w:pPr>
            <w:r>
              <w:rPr>
                <w:rFonts w:ascii="Times New Roman" w:hAnsi="Times New Roman" w:cs="Times New Roman"/>
                <w:sz w:val="24"/>
                <w:szCs w:val="24"/>
              </w:rPr>
              <w:t>28.</w:t>
            </w:r>
          </w:p>
        </w:tc>
        <w:tc>
          <w:tcPr>
            <w:tcW w:w="49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pacing w:val="-1"/>
                <w:sz w:val="24"/>
                <w:szCs w:val="24"/>
              </w:rPr>
              <w:t xml:space="preserve">Провести </w:t>
            </w:r>
            <w:proofErr w:type="spellStart"/>
            <w:r w:rsidRPr="004571F0">
              <w:rPr>
                <w:rFonts w:ascii="Times New Roman" w:hAnsi="Times New Roman" w:cs="Times New Roman"/>
                <w:spacing w:val="-1"/>
                <w:sz w:val="24"/>
                <w:szCs w:val="24"/>
              </w:rPr>
              <w:t>бимануальное</w:t>
            </w:r>
            <w:proofErr w:type="spellEnd"/>
            <w:r w:rsidRPr="004571F0">
              <w:rPr>
                <w:rFonts w:ascii="Times New Roman" w:hAnsi="Times New Roman" w:cs="Times New Roman"/>
                <w:spacing w:val="-1"/>
                <w:sz w:val="24"/>
                <w:szCs w:val="24"/>
              </w:rPr>
              <w:t xml:space="preserve"> влагалищное исследование</w:t>
            </w:r>
          </w:p>
        </w:tc>
        <w:tc>
          <w:tcPr>
            <w:tcW w:w="1842" w:type="dxa"/>
            <w:vAlign w:val="center"/>
          </w:tcPr>
          <w:p w:rsidR="00E80954" w:rsidRPr="004571F0" w:rsidRDefault="00E80954" w:rsidP="009C2ECB">
            <w:pPr>
              <w:pStyle w:val="a5"/>
              <w:jc w:val="both"/>
              <w:rPr>
                <w:rFonts w:ascii="Times New Roman" w:hAnsi="Times New Roman" w:cs="Times New Roman"/>
                <w:bCs/>
                <w:sz w:val="24"/>
                <w:szCs w:val="24"/>
              </w:rPr>
            </w:pPr>
            <w:r w:rsidRPr="004571F0">
              <w:rPr>
                <w:rFonts w:ascii="Times New Roman" w:hAnsi="Times New Roman" w:cs="Times New Roman"/>
                <w:sz w:val="24"/>
                <w:szCs w:val="24"/>
              </w:rPr>
              <w:t>Выполняет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 </w:t>
            </w:r>
            <w:r w:rsidRPr="004571F0">
              <w:rPr>
                <w:rFonts w:ascii="Times New Roman" w:eastAsia="MS Mincho" w:hAnsi="Times New Roman" w:cs="Times New Roman"/>
                <w:sz w:val="24"/>
                <w:szCs w:val="24"/>
                <w:lang w:val="en-US"/>
              </w:rPr>
              <w:t xml:space="preserve"> </w:t>
            </w:r>
            <w:r w:rsidRPr="004571F0">
              <w:rPr>
                <w:rFonts w:ascii="Times New Roman" w:eastAsia="MS Mincho" w:hAnsi="Times New Roman" w:cs="Times New Roman"/>
                <w:sz w:val="24"/>
                <w:szCs w:val="24"/>
              </w:rPr>
              <w:t xml:space="preserve">да   </w:t>
            </w:r>
            <w:r w:rsidRPr="004571F0">
              <w:rPr>
                <w:rFonts w:ascii="Times New Roman" w:eastAsia="MS Mincho" w:hAnsi="Times New Roman" w:cs="Times New Roman"/>
                <w:sz w:val="24"/>
                <w:szCs w:val="24"/>
              </w:rPr>
              <w:t></w:t>
            </w:r>
            <w:r w:rsidRPr="004571F0">
              <w:rPr>
                <w:rFonts w:ascii="Times New Roman" w:eastAsia="MS Mincho" w:hAnsi="Times New Roman" w:cs="Times New Roman"/>
                <w:sz w:val="24"/>
                <w:szCs w:val="24"/>
                <w:lang w:val="en-US"/>
              </w:rPr>
              <w:t xml:space="preserve"> </w:t>
            </w:r>
            <w:r w:rsidRPr="004571F0">
              <w:rPr>
                <w:rFonts w:ascii="Times New Roman" w:eastAsia="MS Mincho" w:hAnsi="Times New Roman" w:cs="Times New Roman"/>
                <w:sz w:val="24"/>
                <w:szCs w:val="24"/>
              </w:rPr>
              <w:t>н</w:t>
            </w:r>
            <w:proofErr w:type="spellStart"/>
            <w:r w:rsidRPr="004571F0">
              <w:rPr>
                <w:rFonts w:ascii="Times New Roman" w:eastAsia="MS Mincho" w:hAnsi="Times New Roman" w:cs="Times New Roman"/>
                <w:sz w:val="24"/>
                <w:szCs w:val="24"/>
                <w:lang w:val="en-US"/>
              </w:rPr>
              <w:t>ет</w:t>
            </w:r>
            <w:proofErr w:type="spellEnd"/>
          </w:p>
        </w:tc>
      </w:tr>
      <w:tr w:rsidR="00E80954" w:rsidRPr="004571F0" w:rsidTr="009C2ECB">
        <w:trPr>
          <w:trHeight w:val="70"/>
        </w:trPr>
        <w:tc>
          <w:tcPr>
            <w:tcW w:w="562" w:type="dxa"/>
            <w:shd w:val="clear" w:color="auto" w:fill="auto"/>
            <w:vAlign w:val="center"/>
          </w:tcPr>
          <w:p w:rsidR="00E80954" w:rsidRPr="004571F0" w:rsidRDefault="00032278" w:rsidP="009C2ECB">
            <w:pPr>
              <w:pStyle w:val="a5"/>
              <w:jc w:val="both"/>
              <w:rPr>
                <w:rFonts w:ascii="Times New Roman" w:hAnsi="Times New Roman" w:cs="Times New Roman"/>
                <w:sz w:val="24"/>
                <w:szCs w:val="24"/>
              </w:rPr>
            </w:pPr>
            <w:r>
              <w:rPr>
                <w:rFonts w:ascii="Times New Roman" w:hAnsi="Times New Roman" w:cs="Times New Roman"/>
                <w:sz w:val="24"/>
                <w:szCs w:val="24"/>
              </w:rPr>
              <w:t>29.</w:t>
            </w:r>
          </w:p>
        </w:tc>
        <w:tc>
          <w:tcPr>
            <w:tcW w:w="49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 xml:space="preserve">Охарактеризовать результаты </w:t>
            </w:r>
            <w:proofErr w:type="spellStart"/>
            <w:r w:rsidRPr="004571F0">
              <w:rPr>
                <w:rFonts w:ascii="Times New Roman" w:hAnsi="Times New Roman" w:cs="Times New Roman"/>
                <w:sz w:val="24"/>
                <w:szCs w:val="24"/>
              </w:rPr>
              <w:t>бимануального</w:t>
            </w:r>
            <w:proofErr w:type="spellEnd"/>
            <w:r w:rsidRPr="004571F0">
              <w:rPr>
                <w:rFonts w:ascii="Times New Roman" w:hAnsi="Times New Roman" w:cs="Times New Roman"/>
                <w:sz w:val="24"/>
                <w:szCs w:val="24"/>
              </w:rPr>
              <w:t xml:space="preserve"> исследования</w:t>
            </w:r>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Проговаривает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 </w:t>
            </w:r>
            <w:r w:rsidRPr="004571F0">
              <w:rPr>
                <w:rFonts w:ascii="Times New Roman" w:eastAsia="MS Mincho" w:hAnsi="Times New Roman" w:cs="Times New Roman"/>
                <w:sz w:val="24"/>
                <w:szCs w:val="24"/>
                <w:lang w:val="en-US"/>
              </w:rPr>
              <w:t xml:space="preserve"> </w:t>
            </w:r>
            <w:r w:rsidRPr="004571F0">
              <w:rPr>
                <w:rFonts w:ascii="Times New Roman" w:eastAsia="MS Mincho" w:hAnsi="Times New Roman" w:cs="Times New Roman"/>
                <w:sz w:val="24"/>
                <w:szCs w:val="24"/>
              </w:rPr>
              <w:t xml:space="preserve">да   </w:t>
            </w:r>
            <w:r w:rsidRPr="004571F0">
              <w:rPr>
                <w:rFonts w:ascii="Times New Roman" w:eastAsia="MS Mincho" w:hAnsi="Times New Roman" w:cs="Times New Roman"/>
                <w:sz w:val="24"/>
                <w:szCs w:val="24"/>
              </w:rPr>
              <w:t></w:t>
            </w:r>
            <w:r w:rsidRPr="004571F0">
              <w:rPr>
                <w:rFonts w:ascii="Times New Roman" w:eastAsia="MS Mincho" w:hAnsi="Times New Roman" w:cs="Times New Roman"/>
                <w:sz w:val="24"/>
                <w:szCs w:val="24"/>
                <w:lang w:val="en-US"/>
              </w:rPr>
              <w:t xml:space="preserve"> </w:t>
            </w:r>
            <w:r w:rsidRPr="004571F0">
              <w:rPr>
                <w:rFonts w:ascii="Times New Roman" w:eastAsia="MS Mincho" w:hAnsi="Times New Roman" w:cs="Times New Roman"/>
                <w:sz w:val="24"/>
                <w:szCs w:val="24"/>
              </w:rPr>
              <w:t>н</w:t>
            </w:r>
            <w:proofErr w:type="spellStart"/>
            <w:r w:rsidRPr="004571F0">
              <w:rPr>
                <w:rFonts w:ascii="Times New Roman" w:eastAsia="MS Mincho" w:hAnsi="Times New Roman" w:cs="Times New Roman"/>
                <w:sz w:val="24"/>
                <w:szCs w:val="24"/>
                <w:lang w:val="en-US"/>
              </w:rPr>
              <w:t>ет</w:t>
            </w:r>
            <w:proofErr w:type="spellEnd"/>
          </w:p>
        </w:tc>
      </w:tr>
      <w:tr w:rsidR="00E80954" w:rsidRPr="004571F0" w:rsidTr="009C2ECB">
        <w:trPr>
          <w:trHeight w:val="70"/>
        </w:trPr>
        <w:tc>
          <w:tcPr>
            <w:tcW w:w="562" w:type="dxa"/>
            <w:shd w:val="clear" w:color="auto" w:fill="auto"/>
            <w:vAlign w:val="center"/>
          </w:tcPr>
          <w:p w:rsidR="00E80954" w:rsidRPr="004571F0" w:rsidRDefault="00032278" w:rsidP="009C2ECB">
            <w:pPr>
              <w:pStyle w:val="a5"/>
              <w:jc w:val="both"/>
              <w:rPr>
                <w:rFonts w:ascii="Times New Roman" w:hAnsi="Times New Roman" w:cs="Times New Roman"/>
                <w:sz w:val="24"/>
                <w:szCs w:val="24"/>
              </w:rPr>
            </w:pPr>
            <w:r>
              <w:rPr>
                <w:rFonts w:ascii="Times New Roman" w:hAnsi="Times New Roman" w:cs="Times New Roman"/>
                <w:sz w:val="24"/>
                <w:szCs w:val="24"/>
              </w:rPr>
              <w:t>30.</w:t>
            </w:r>
          </w:p>
        </w:tc>
        <w:tc>
          <w:tcPr>
            <w:tcW w:w="4962"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Охар</w:t>
            </w:r>
            <w:r>
              <w:rPr>
                <w:rFonts w:ascii="Times New Roman" w:hAnsi="Times New Roman" w:cs="Times New Roman"/>
                <w:sz w:val="24"/>
                <w:szCs w:val="24"/>
              </w:rPr>
              <w:t xml:space="preserve">актеризовать результаты </w:t>
            </w:r>
            <w:r w:rsidRPr="004571F0">
              <w:rPr>
                <w:rFonts w:ascii="Times New Roman" w:hAnsi="Times New Roman" w:cs="Times New Roman"/>
                <w:sz w:val="24"/>
                <w:szCs w:val="24"/>
              </w:rPr>
              <w:t xml:space="preserve">внутренней </w:t>
            </w:r>
            <w:proofErr w:type="spellStart"/>
            <w:r w:rsidRPr="004571F0">
              <w:rPr>
                <w:rFonts w:ascii="Times New Roman" w:hAnsi="Times New Roman" w:cs="Times New Roman"/>
                <w:sz w:val="24"/>
                <w:szCs w:val="24"/>
              </w:rPr>
              <w:t>пельвиометрии</w:t>
            </w:r>
            <w:proofErr w:type="spellEnd"/>
          </w:p>
        </w:tc>
        <w:tc>
          <w:tcPr>
            <w:tcW w:w="1842" w:type="dxa"/>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Проговаривает</w:t>
            </w:r>
          </w:p>
        </w:tc>
        <w:tc>
          <w:tcPr>
            <w:tcW w:w="1985" w:type="dxa"/>
            <w:shd w:val="clear" w:color="auto" w:fill="auto"/>
            <w:vAlign w:val="center"/>
          </w:tcPr>
          <w:p w:rsidR="00E80954" w:rsidRPr="004571F0" w:rsidRDefault="00E80954" w:rsidP="009C2ECB">
            <w:pPr>
              <w:pStyle w:val="a5"/>
              <w:jc w:val="both"/>
              <w:rPr>
                <w:rFonts w:ascii="Times New Roman" w:hAnsi="Times New Roman" w:cs="Times New Roman"/>
                <w:sz w:val="24"/>
                <w:szCs w:val="24"/>
              </w:rPr>
            </w:pPr>
            <w:r w:rsidRPr="004571F0">
              <w:rPr>
                <w:rFonts w:ascii="Times New Roman" w:hAnsi="Times New Roman" w:cs="Times New Roman"/>
                <w:sz w:val="24"/>
                <w:szCs w:val="24"/>
              </w:rPr>
              <w:t> </w:t>
            </w:r>
            <w:r w:rsidRPr="004571F0">
              <w:rPr>
                <w:rFonts w:ascii="Times New Roman" w:eastAsia="MS Mincho" w:hAnsi="Times New Roman" w:cs="Times New Roman"/>
                <w:sz w:val="24"/>
                <w:szCs w:val="24"/>
                <w:lang w:val="en-US"/>
              </w:rPr>
              <w:t xml:space="preserve"> </w:t>
            </w:r>
            <w:r w:rsidRPr="004571F0">
              <w:rPr>
                <w:rFonts w:ascii="Times New Roman" w:eastAsia="MS Mincho" w:hAnsi="Times New Roman" w:cs="Times New Roman"/>
                <w:sz w:val="24"/>
                <w:szCs w:val="24"/>
              </w:rPr>
              <w:t xml:space="preserve">да   </w:t>
            </w:r>
            <w:r w:rsidRPr="004571F0">
              <w:rPr>
                <w:rFonts w:ascii="Times New Roman" w:eastAsia="MS Mincho" w:hAnsi="Times New Roman" w:cs="Times New Roman"/>
                <w:sz w:val="24"/>
                <w:szCs w:val="24"/>
              </w:rPr>
              <w:t></w:t>
            </w:r>
            <w:r w:rsidRPr="004571F0">
              <w:rPr>
                <w:rFonts w:ascii="Times New Roman" w:eastAsia="MS Mincho" w:hAnsi="Times New Roman" w:cs="Times New Roman"/>
                <w:sz w:val="24"/>
                <w:szCs w:val="24"/>
                <w:lang w:val="en-US"/>
              </w:rPr>
              <w:t xml:space="preserve"> </w:t>
            </w:r>
            <w:r w:rsidRPr="004571F0">
              <w:rPr>
                <w:rFonts w:ascii="Times New Roman" w:eastAsia="MS Mincho" w:hAnsi="Times New Roman" w:cs="Times New Roman"/>
                <w:sz w:val="24"/>
                <w:szCs w:val="24"/>
              </w:rPr>
              <w:t>н</w:t>
            </w:r>
            <w:proofErr w:type="spellStart"/>
            <w:r w:rsidRPr="004571F0">
              <w:rPr>
                <w:rFonts w:ascii="Times New Roman" w:eastAsia="MS Mincho" w:hAnsi="Times New Roman" w:cs="Times New Roman"/>
                <w:sz w:val="24"/>
                <w:szCs w:val="24"/>
                <w:lang w:val="en-US"/>
              </w:rPr>
              <w:t>ет</w:t>
            </w:r>
            <w:proofErr w:type="spellEnd"/>
          </w:p>
        </w:tc>
      </w:tr>
      <w:tr w:rsidR="00365208" w:rsidRPr="004571F0" w:rsidTr="009C2ECB">
        <w:trPr>
          <w:trHeight w:val="70"/>
        </w:trPr>
        <w:tc>
          <w:tcPr>
            <w:tcW w:w="562" w:type="dxa"/>
            <w:shd w:val="clear" w:color="auto" w:fill="auto"/>
            <w:vAlign w:val="center"/>
          </w:tcPr>
          <w:p w:rsidR="00365208" w:rsidRPr="004571F0" w:rsidRDefault="00365208" w:rsidP="009C2ECB">
            <w:pPr>
              <w:pStyle w:val="a5"/>
              <w:jc w:val="both"/>
              <w:rPr>
                <w:rFonts w:ascii="Times New Roman" w:hAnsi="Times New Roman" w:cs="Times New Roman"/>
                <w:sz w:val="24"/>
                <w:szCs w:val="24"/>
              </w:rPr>
            </w:pPr>
          </w:p>
        </w:tc>
        <w:tc>
          <w:tcPr>
            <w:tcW w:w="8789" w:type="dxa"/>
            <w:gridSpan w:val="3"/>
            <w:shd w:val="clear" w:color="auto" w:fill="auto"/>
            <w:vAlign w:val="center"/>
          </w:tcPr>
          <w:p w:rsidR="00365208" w:rsidRPr="00586222" w:rsidRDefault="00365208" w:rsidP="00A4754B">
            <w:pPr>
              <w:pStyle w:val="a5"/>
              <w:jc w:val="center"/>
              <w:rPr>
                <w:rFonts w:ascii="Times New Roman" w:hAnsi="Times New Roman" w:cs="Times New Roman"/>
                <w:sz w:val="24"/>
                <w:szCs w:val="24"/>
              </w:rPr>
            </w:pPr>
            <w:r w:rsidRPr="00365208">
              <w:rPr>
                <w:rFonts w:ascii="Times New Roman" w:hAnsi="Times New Roman" w:cs="Times New Roman"/>
                <w:sz w:val="24"/>
                <w:szCs w:val="24"/>
              </w:rPr>
              <w:t>Общее впечатление эксперта</w:t>
            </w:r>
            <w:r w:rsidR="00A4754B">
              <w:t xml:space="preserve"> (п</w:t>
            </w:r>
            <w:r w:rsidR="00A4754B" w:rsidRPr="00A4754B">
              <w:rPr>
                <w:rFonts w:ascii="Times New Roman" w:hAnsi="Times New Roman" w:cs="Times New Roman"/>
                <w:sz w:val="24"/>
                <w:szCs w:val="24"/>
              </w:rPr>
              <w:t>о желанию эксперта</w:t>
            </w:r>
            <w:r w:rsidR="00A4754B">
              <w:rPr>
                <w:rFonts w:ascii="Times New Roman" w:hAnsi="Times New Roman" w:cs="Times New Roman"/>
                <w:sz w:val="24"/>
                <w:szCs w:val="24"/>
              </w:rPr>
              <w:t>)</w:t>
            </w:r>
          </w:p>
        </w:tc>
      </w:tr>
      <w:tr w:rsidR="00365208" w:rsidRPr="004571F0" w:rsidTr="009C2ECB">
        <w:trPr>
          <w:trHeight w:val="70"/>
        </w:trPr>
        <w:tc>
          <w:tcPr>
            <w:tcW w:w="562" w:type="dxa"/>
            <w:shd w:val="clear" w:color="auto" w:fill="auto"/>
            <w:vAlign w:val="center"/>
          </w:tcPr>
          <w:p w:rsidR="00365208" w:rsidRPr="004571F0" w:rsidRDefault="00365208" w:rsidP="009C2ECB">
            <w:pPr>
              <w:pStyle w:val="a5"/>
              <w:jc w:val="both"/>
              <w:rPr>
                <w:rFonts w:ascii="Times New Roman" w:hAnsi="Times New Roman" w:cs="Times New Roman"/>
                <w:sz w:val="24"/>
                <w:szCs w:val="24"/>
              </w:rPr>
            </w:pPr>
          </w:p>
        </w:tc>
        <w:tc>
          <w:tcPr>
            <w:tcW w:w="4962" w:type="dxa"/>
            <w:shd w:val="clear" w:color="auto" w:fill="auto"/>
            <w:vAlign w:val="center"/>
          </w:tcPr>
          <w:p w:rsidR="00365208" w:rsidRDefault="00365208" w:rsidP="009C2ECB">
            <w:pPr>
              <w:pStyle w:val="a5"/>
              <w:jc w:val="both"/>
              <w:rPr>
                <w:rFonts w:ascii="Times New Roman" w:hAnsi="Times New Roman" w:cs="Times New Roman"/>
                <w:sz w:val="24"/>
                <w:szCs w:val="24"/>
              </w:rPr>
            </w:pPr>
            <w:r w:rsidRPr="00365208">
              <w:rPr>
                <w:rFonts w:ascii="Times New Roman" w:hAnsi="Times New Roman" w:cs="Times New Roman"/>
                <w:sz w:val="24"/>
                <w:szCs w:val="24"/>
              </w:rPr>
              <w:t xml:space="preserve">Акушерско-гинекологическое обследование </w:t>
            </w:r>
            <w:r w:rsidR="00043B8E">
              <w:rPr>
                <w:rFonts w:ascii="Times New Roman" w:hAnsi="Times New Roman" w:cs="Times New Roman"/>
                <w:sz w:val="24"/>
                <w:szCs w:val="24"/>
              </w:rPr>
              <w:t>и обследование молочных желез</w:t>
            </w:r>
            <w:r w:rsidRPr="00365208">
              <w:rPr>
                <w:rFonts w:ascii="Times New Roman" w:hAnsi="Times New Roman" w:cs="Times New Roman"/>
                <w:sz w:val="24"/>
                <w:szCs w:val="24"/>
              </w:rPr>
              <w:t xml:space="preserve"> проведено профессионально</w:t>
            </w:r>
          </w:p>
        </w:tc>
        <w:tc>
          <w:tcPr>
            <w:tcW w:w="3827" w:type="dxa"/>
            <w:gridSpan w:val="2"/>
            <w:vAlign w:val="center"/>
          </w:tcPr>
          <w:p w:rsidR="00365208" w:rsidRDefault="00365208" w:rsidP="009C2ECB">
            <w:pPr>
              <w:pStyle w:val="a5"/>
              <w:jc w:val="both"/>
              <w:rPr>
                <w:rFonts w:ascii="Times New Roman" w:hAnsi="Times New Roman" w:cs="Times New Roman"/>
                <w:sz w:val="24"/>
                <w:szCs w:val="24"/>
              </w:rPr>
            </w:pPr>
          </w:p>
        </w:tc>
      </w:tr>
    </w:tbl>
    <w:p w:rsidR="00E80954" w:rsidRPr="004571F0" w:rsidRDefault="00E80954" w:rsidP="00E80954">
      <w:pPr>
        <w:pStyle w:val="a5"/>
        <w:jc w:val="both"/>
        <w:rPr>
          <w:rFonts w:ascii="Times New Roman" w:hAnsi="Times New Roman" w:cs="Times New Roman"/>
          <w:b/>
          <w:bCs/>
          <w:sz w:val="24"/>
          <w:szCs w:val="24"/>
        </w:rPr>
      </w:pPr>
    </w:p>
    <w:p w:rsidR="00E80954" w:rsidRDefault="00E80954" w:rsidP="00E80954">
      <w:pPr>
        <w:pStyle w:val="a5"/>
        <w:jc w:val="both"/>
        <w:rPr>
          <w:rFonts w:ascii="Times New Roman" w:hAnsi="Times New Roman" w:cs="Times New Roman"/>
          <w:sz w:val="24"/>
          <w:szCs w:val="24"/>
        </w:rPr>
      </w:pPr>
      <w:r>
        <w:rPr>
          <w:rFonts w:ascii="Times New Roman" w:hAnsi="Times New Roman" w:cs="Times New Roman"/>
          <w:sz w:val="24"/>
          <w:szCs w:val="24"/>
        </w:rPr>
        <w:t>ФИО члена АК</w:t>
      </w:r>
      <w:r w:rsidRPr="005058AC">
        <w:rPr>
          <w:rFonts w:ascii="Times New Roman" w:hAnsi="Times New Roman" w:cs="Times New Roman"/>
          <w:sz w:val="24"/>
          <w:szCs w:val="24"/>
        </w:rPr>
        <w:t>______________</w:t>
      </w:r>
      <w:r w:rsidRPr="005058AC">
        <w:rPr>
          <w:rFonts w:ascii="Times New Roman" w:hAnsi="Times New Roman" w:cs="Times New Roman"/>
          <w:sz w:val="24"/>
          <w:szCs w:val="24"/>
          <w:u w:val="single"/>
        </w:rPr>
        <w:t xml:space="preserve">                        </w:t>
      </w:r>
      <w:r w:rsidRPr="004571F0">
        <w:rPr>
          <w:rFonts w:ascii="Times New Roman" w:hAnsi="Times New Roman" w:cs="Times New Roman"/>
          <w:sz w:val="24"/>
          <w:szCs w:val="24"/>
        </w:rPr>
        <w:t xml:space="preserve">         </w:t>
      </w:r>
      <w:r>
        <w:rPr>
          <w:rFonts w:ascii="Times New Roman" w:hAnsi="Times New Roman" w:cs="Times New Roman"/>
          <w:sz w:val="24"/>
          <w:szCs w:val="24"/>
        </w:rPr>
        <w:t>Подпись</w:t>
      </w:r>
      <w:r w:rsidRPr="004571F0">
        <w:rPr>
          <w:rFonts w:ascii="Times New Roman" w:hAnsi="Times New Roman" w:cs="Times New Roman"/>
          <w:sz w:val="24"/>
          <w:szCs w:val="24"/>
        </w:rPr>
        <w:t>______________</w:t>
      </w:r>
    </w:p>
    <w:p w:rsidR="00E80954" w:rsidRDefault="00E80954" w:rsidP="00A21821">
      <w:pPr>
        <w:pStyle w:val="a5"/>
        <w:jc w:val="both"/>
        <w:rPr>
          <w:rFonts w:ascii="Times New Roman" w:hAnsi="Times New Roman" w:cs="Times New Roman"/>
          <w:sz w:val="24"/>
          <w:szCs w:val="24"/>
        </w:rPr>
      </w:pPr>
      <w:r>
        <w:rPr>
          <w:rFonts w:ascii="Times New Roman" w:hAnsi="Times New Roman" w:cs="Times New Roman"/>
          <w:sz w:val="24"/>
          <w:szCs w:val="24"/>
        </w:rPr>
        <w:t>Отметка о внесении в базу (ФИО) _____________________________________________</w:t>
      </w:r>
      <w:bookmarkStart w:id="30" w:name="_Toc516062206"/>
    </w:p>
    <w:p w:rsidR="00920152" w:rsidRPr="003265A4" w:rsidRDefault="00920152" w:rsidP="003265A4">
      <w:pPr>
        <w:pStyle w:val="2"/>
        <w:rPr>
          <w:rFonts w:ascii="Times New Roman" w:hAnsi="Times New Roman" w:cs="Times New Roman"/>
          <w:b w:val="0"/>
          <w:color w:val="auto"/>
          <w:sz w:val="24"/>
          <w:szCs w:val="24"/>
        </w:rPr>
      </w:pPr>
      <w:bookmarkStart w:id="31" w:name="_Toc516062207"/>
      <w:bookmarkEnd w:id="30"/>
      <w:r w:rsidRPr="003265A4">
        <w:rPr>
          <w:rStyle w:val="20"/>
          <w:rFonts w:ascii="Times New Roman" w:hAnsi="Times New Roman" w:cs="Times New Roman"/>
          <w:b/>
          <w:color w:val="auto"/>
          <w:sz w:val="24"/>
          <w:szCs w:val="24"/>
        </w:rPr>
        <w:t>18. Медицинская документация</w:t>
      </w:r>
      <w:bookmarkEnd w:id="31"/>
      <w:r w:rsidRPr="003265A4">
        <w:rPr>
          <w:rFonts w:ascii="Times New Roman" w:hAnsi="Times New Roman" w:cs="Times New Roman"/>
          <w:b w:val="0"/>
          <w:color w:val="auto"/>
          <w:sz w:val="24"/>
          <w:szCs w:val="24"/>
        </w:rPr>
        <w:t xml:space="preserve"> </w:t>
      </w:r>
    </w:p>
    <w:p w:rsidR="003265A4" w:rsidRDefault="003265A4" w:rsidP="00F765C0">
      <w:pPr>
        <w:pStyle w:val="a5"/>
        <w:spacing w:line="288" w:lineRule="auto"/>
        <w:jc w:val="both"/>
        <w:rPr>
          <w:rFonts w:ascii="Times New Roman" w:hAnsi="Times New Roman" w:cs="Times New Roman"/>
          <w:sz w:val="24"/>
          <w:szCs w:val="24"/>
        </w:rPr>
      </w:pPr>
    </w:p>
    <w:p w:rsidR="00D3559E" w:rsidRPr="00CB642B" w:rsidRDefault="00D3559E" w:rsidP="00D3559E">
      <w:pPr>
        <w:pStyle w:val="a5"/>
        <w:jc w:val="both"/>
        <w:rPr>
          <w:rFonts w:ascii="Times New Roman" w:hAnsi="Times New Roman" w:cs="Times New Roman"/>
          <w:sz w:val="24"/>
          <w:szCs w:val="24"/>
        </w:rPr>
      </w:pPr>
      <w:bookmarkStart w:id="32" w:name="_Toc516062208"/>
      <w:r w:rsidRPr="00392414">
        <w:rPr>
          <w:rFonts w:ascii="Times New Roman" w:hAnsi="Times New Roman" w:cs="Times New Roman"/>
          <w:sz w:val="24"/>
          <w:szCs w:val="24"/>
        </w:rPr>
        <w:t>Медицинская документация</w:t>
      </w:r>
      <w:r>
        <w:rPr>
          <w:rFonts w:ascii="Times New Roman" w:hAnsi="Times New Roman" w:cs="Times New Roman"/>
          <w:sz w:val="24"/>
          <w:szCs w:val="24"/>
        </w:rPr>
        <w:t xml:space="preserve"> не предусмотрена.</w:t>
      </w:r>
    </w:p>
    <w:p w:rsidR="00267D87" w:rsidRDefault="00267D87" w:rsidP="003265A4">
      <w:pPr>
        <w:pStyle w:val="2"/>
        <w:jc w:val="right"/>
        <w:rPr>
          <w:rFonts w:ascii="Times New Roman" w:hAnsi="Times New Roman" w:cs="Times New Roman"/>
          <w:color w:val="auto"/>
          <w:sz w:val="24"/>
          <w:szCs w:val="24"/>
        </w:rPr>
      </w:pPr>
      <w:r w:rsidRPr="003265A4">
        <w:rPr>
          <w:rFonts w:ascii="Times New Roman" w:hAnsi="Times New Roman" w:cs="Times New Roman"/>
          <w:color w:val="auto"/>
          <w:sz w:val="24"/>
          <w:szCs w:val="24"/>
        </w:rPr>
        <w:t>Приложение</w:t>
      </w:r>
      <w:r w:rsidR="001011B3">
        <w:rPr>
          <w:rFonts w:ascii="Times New Roman" w:hAnsi="Times New Roman" w:cs="Times New Roman"/>
          <w:color w:val="auto"/>
          <w:sz w:val="24"/>
          <w:szCs w:val="24"/>
        </w:rPr>
        <w:t xml:space="preserve"> </w:t>
      </w:r>
      <w:r w:rsidRPr="003265A4">
        <w:rPr>
          <w:rFonts w:ascii="Times New Roman" w:hAnsi="Times New Roman" w:cs="Times New Roman"/>
          <w:color w:val="auto"/>
          <w:sz w:val="24"/>
          <w:szCs w:val="24"/>
        </w:rPr>
        <w:t>1</w:t>
      </w:r>
      <w:bookmarkEnd w:id="32"/>
      <w:r w:rsidRPr="003265A4">
        <w:rPr>
          <w:rFonts w:ascii="Times New Roman" w:hAnsi="Times New Roman" w:cs="Times New Roman"/>
          <w:color w:val="auto"/>
          <w:sz w:val="24"/>
          <w:szCs w:val="24"/>
        </w:rPr>
        <w:t xml:space="preserve"> </w:t>
      </w:r>
    </w:p>
    <w:p w:rsidR="003265A4" w:rsidRPr="003265A4" w:rsidRDefault="003265A4" w:rsidP="003265A4"/>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lang w:val="en-US"/>
        </w:rPr>
        <w:t>I</w:t>
      </w:r>
      <w:r w:rsidRPr="00B55E6D">
        <w:rPr>
          <w:rFonts w:ascii="Times New Roman" w:hAnsi="Times New Roman" w:cs="Times New Roman"/>
          <w:b/>
          <w:sz w:val="24"/>
          <w:szCs w:val="24"/>
        </w:rPr>
        <w:t>. Алгоритм акушерско-гинекологического исследования и забора биологического материала у женщин во время беременности.</w:t>
      </w: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 xml:space="preserve">Подготовка к исследованию. </w:t>
      </w: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1.</w:t>
      </w:r>
      <w:r w:rsidRPr="00B55E6D">
        <w:rPr>
          <w:rFonts w:ascii="Times New Roman" w:hAnsi="Times New Roman" w:cs="Times New Roman"/>
          <w:b/>
          <w:sz w:val="24"/>
          <w:szCs w:val="24"/>
        </w:rPr>
        <w:tab/>
        <w:t>Подготовка рабочего места</w:t>
      </w:r>
    </w:p>
    <w:p w:rsidR="00267D87" w:rsidRPr="00B55E6D" w:rsidRDefault="00267D87" w:rsidP="003265A4">
      <w:pPr>
        <w:pStyle w:val="a5"/>
        <w:numPr>
          <w:ilvl w:val="0"/>
          <w:numId w:val="28"/>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проверить исправность осветительного оборудования;</w:t>
      </w:r>
    </w:p>
    <w:p w:rsidR="00267D87" w:rsidRPr="00B55E6D" w:rsidRDefault="00267D87" w:rsidP="003265A4">
      <w:pPr>
        <w:pStyle w:val="a5"/>
        <w:numPr>
          <w:ilvl w:val="0"/>
          <w:numId w:val="28"/>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проверить наличие стерильных перчаток, влагалищных зеркал разного размера, стекол для лабораторных методов исследования, контейнеров и пробирок для микробиологического и молекулярно-биологических методов исследования, </w:t>
      </w:r>
      <w:proofErr w:type="spellStart"/>
      <w:r w:rsidRPr="00B55E6D">
        <w:rPr>
          <w:rFonts w:ascii="Times New Roman" w:hAnsi="Times New Roman" w:cs="Times New Roman"/>
          <w:sz w:val="24"/>
          <w:szCs w:val="24"/>
        </w:rPr>
        <w:t>цитощеток</w:t>
      </w:r>
      <w:proofErr w:type="spellEnd"/>
      <w:r w:rsidRPr="00B55E6D">
        <w:rPr>
          <w:rFonts w:ascii="Times New Roman" w:hAnsi="Times New Roman" w:cs="Times New Roman"/>
          <w:sz w:val="24"/>
          <w:szCs w:val="24"/>
        </w:rPr>
        <w:t xml:space="preserve">, ложек </w:t>
      </w:r>
      <w:proofErr w:type="spellStart"/>
      <w:r w:rsidRPr="00B55E6D">
        <w:rPr>
          <w:rFonts w:ascii="Times New Roman" w:hAnsi="Times New Roman" w:cs="Times New Roman"/>
          <w:sz w:val="24"/>
          <w:szCs w:val="24"/>
        </w:rPr>
        <w:t>Фолькмана</w:t>
      </w:r>
      <w:proofErr w:type="spellEnd"/>
      <w:r w:rsidRPr="00B55E6D">
        <w:rPr>
          <w:rFonts w:ascii="Times New Roman" w:hAnsi="Times New Roman" w:cs="Times New Roman"/>
          <w:sz w:val="24"/>
          <w:szCs w:val="24"/>
        </w:rPr>
        <w:t>, корнцангов, стерильных марлевых тампонов, маркеров для письма по стеклу;</w:t>
      </w: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2.</w:t>
      </w:r>
      <w:r w:rsidRPr="00B55E6D">
        <w:rPr>
          <w:rFonts w:ascii="Times New Roman" w:hAnsi="Times New Roman" w:cs="Times New Roman"/>
          <w:b/>
          <w:sz w:val="24"/>
          <w:szCs w:val="24"/>
        </w:rPr>
        <w:tab/>
        <w:t>Подготовка врача</w:t>
      </w:r>
    </w:p>
    <w:p w:rsidR="00267D87" w:rsidRPr="00B55E6D" w:rsidRDefault="00267D87" w:rsidP="003265A4">
      <w:pPr>
        <w:pStyle w:val="a5"/>
        <w:numPr>
          <w:ilvl w:val="0"/>
          <w:numId w:val="29"/>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обработать руки гигиеническим способом.</w:t>
      </w:r>
    </w:p>
    <w:p w:rsidR="00267D87" w:rsidRPr="00B55E6D" w:rsidRDefault="00267D87" w:rsidP="003265A4">
      <w:pPr>
        <w:pStyle w:val="a5"/>
        <w:numPr>
          <w:ilvl w:val="0"/>
          <w:numId w:val="29"/>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надеть стерильные одноразовых перчатках.</w:t>
      </w:r>
    </w:p>
    <w:p w:rsidR="00267D87" w:rsidRPr="00B55E6D" w:rsidRDefault="00267D87" w:rsidP="003265A4">
      <w:pPr>
        <w:pStyle w:val="a5"/>
        <w:numPr>
          <w:ilvl w:val="0"/>
          <w:numId w:val="29"/>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инструментарий, используемый при исследовании (зеркала, перчатки, инструменты для взятия биологического материала), распечатать и достать из упаковок в присутствии женщины.</w:t>
      </w: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3. Подготовка пациентки к исследованию (аккредитуемый проговаривает)</w:t>
      </w:r>
    </w:p>
    <w:p w:rsidR="00267D87" w:rsidRPr="00B55E6D" w:rsidRDefault="00267D87" w:rsidP="00507272">
      <w:pPr>
        <w:pStyle w:val="a5"/>
        <w:numPr>
          <w:ilvl w:val="0"/>
          <w:numId w:val="30"/>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предложить исследованием женщине необходимо опорожнить мочевой и прямую кишку. </w:t>
      </w:r>
    </w:p>
    <w:p w:rsidR="00267D87" w:rsidRPr="00B55E6D" w:rsidRDefault="00267D87" w:rsidP="00507272">
      <w:pPr>
        <w:pStyle w:val="a5"/>
        <w:numPr>
          <w:ilvl w:val="0"/>
          <w:numId w:val="30"/>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до начала исследования врач разъясняет необходимость проведения влагалищного исследования и информирует об объеме обследования. </w:t>
      </w:r>
    </w:p>
    <w:p w:rsidR="00267D87" w:rsidRPr="00B55E6D" w:rsidRDefault="00267D87" w:rsidP="00507272">
      <w:pPr>
        <w:pStyle w:val="a5"/>
        <w:numPr>
          <w:ilvl w:val="0"/>
          <w:numId w:val="30"/>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врач предлагает пациентке подготовиться к исследованию в гинекологическом кресле и предлагает взять одноразовые носки или бахилы, одноразовую подкладную </w:t>
      </w: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4.</w:t>
      </w:r>
      <w:r w:rsidRPr="00B55E6D">
        <w:rPr>
          <w:rFonts w:ascii="Times New Roman" w:hAnsi="Times New Roman" w:cs="Times New Roman"/>
          <w:b/>
          <w:sz w:val="24"/>
          <w:szCs w:val="24"/>
        </w:rPr>
        <w:tab/>
        <w:t>Осмотр наружных половых органов (аккредитуемый проговаривает)</w:t>
      </w:r>
    </w:p>
    <w:p w:rsidR="00267D87" w:rsidRPr="00B55E6D" w:rsidRDefault="00267D87" w:rsidP="00507272">
      <w:pPr>
        <w:pStyle w:val="a5"/>
        <w:numPr>
          <w:ilvl w:val="0"/>
          <w:numId w:val="32"/>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развитие наружных половых органов;</w:t>
      </w:r>
    </w:p>
    <w:p w:rsidR="00267D87" w:rsidRPr="00B55E6D" w:rsidRDefault="00267D87" w:rsidP="00507272">
      <w:pPr>
        <w:pStyle w:val="a5"/>
        <w:numPr>
          <w:ilvl w:val="0"/>
          <w:numId w:val="32"/>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характер </w:t>
      </w:r>
      <w:proofErr w:type="spellStart"/>
      <w:r w:rsidRPr="00B55E6D">
        <w:rPr>
          <w:rFonts w:ascii="Times New Roman" w:hAnsi="Times New Roman" w:cs="Times New Roman"/>
          <w:sz w:val="24"/>
          <w:szCs w:val="24"/>
        </w:rPr>
        <w:t>оволосения</w:t>
      </w:r>
      <w:proofErr w:type="spellEnd"/>
      <w:r w:rsidRPr="00B55E6D">
        <w:rPr>
          <w:rFonts w:ascii="Times New Roman" w:hAnsi="Times New Roman" w:cs="Times New Roman"/>
          <w:sz w:val="24"/>
          <w:szCs w:val="24"/>
        </w:rPr>
        <w:t>;</w:t>
      </w:r>
    </w:p>
    <w:p w:rsidR="00267D87" w:rsidRPr="00B55E6D" w:rsidRDefault="00267D87" w:rsidP="00507272">
      <w:pPr>
        <w:pStyle w:val="a5"/>
        <w:numPr>
          <w:ilvl w:val="0"/>
          <w:numId w:val="32"/>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состояние кожных покровов и слизистых оболочек;</w:t>
      </w:r>
    </w:p>
    <w:p w:rsidR="00267D87" w:rsidRPr="00507272" w:rsidRDefault="00267D87" w:rsidP="00507272">
      <w:pPr>
        <w:pStyle w:val="a5"/>
        <w:numPr>
          <w:ilvl w:val="0"/>
          <w:numId w:val="32"/>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состояние области </w:t>
      </w:r>
      <w:proofErr w:type="spellStart"/>
      <w:r w:rsidRPr="00B55E6D">
        <w:rPr>
          <w:rFonts w:ascii="Times New Roman" w:hAnsi="Times New Roman" w:cs="Times New Roman"/>
          <w:sz w:val="24"/>
          <w:szCs w:val="24"/>
        </w:rPr>
        <w:t>вульварного</w:t>
      </w:r>
      <w:proofErr w:type="spellEnd"/>
      <w:r w:rsidRPr="00B55E6D">
        <w:rPr>
          <w:rFonts w:ascii="Times New Roman" w:hAnsi="Times New Roman" w:cs="Times New Roman"/>
          <w:sz w:val="24"/>
          <w:szCs w:val="24"/>
        </w:rPr>
        <w:t xml:space="preserve"> кольца: малых, больших половых</w:t>
      </w:r>
      <w:r w:rsidR="00507272">
        <w:rPr>
          <w:rFonts w:ascii="Times New Roman" w:hAnsi="Times New Roman" w:cs="Times New Roman"/>
          <w:sz w:val="24"/>
          <w:szCs w:val="24"/>
        </w:rPr>
        <w:t xml:space="preserve"> </w:t>
      </w:r>
      <w:r w:rsidRPr="00507272">
        <w:rPr>
          <w:rFonts w:ascii="Times New Roman" w:hAnsi="Times New Roman" w:cs="Times New Roman"/>
          <w:sz w:val="24"/>
          <w:szCs w:val="24"/>
        </w:rPr>
        <w:t>губ, клитора и задней спайки влагалища;</w:t>
      </w:r>
    </w:p>
    <w:p w:rsidR="00267D87" w:rsidRPr="00B55E6D" w:rsidRDefault="00267D87" w:rsidP="00507272">
      <w:pPr>
        <w:pStyle w:val="a5"/>
        <w:numPr>
          <w:ilvl w:val="0"/>
          <w:numId w:val="32"/>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состояние преддверия влагалища и </w:t>
      </w:r>
      <w:proofErr w:type="spellStart"/>
      <w:r w:rsidRPr="00B55E6D">
        <w:rPr>
          <w:rFonts w:ascii="Times New Roman" w:hAnsi="Times New Roman" w:cs="Times New Roman"/>
          <w:sz w:val="24"/>
          <w:szCs w:val="24"/>
        </w:rPr>
        <w:t>бартолиновых</w:t>
      </w:r>
      <w:proofErr w:type="spellEnd"/>
      <w:r w:rsidRPr="00B55E6D">
        <w:rPr>
          <w:rFonts w:ascii="Times New Roman" w:hAnsi="Times New Roman" w:cs="Times New Roman"/>
          <w:sz w:val="24"/>
          <w:szCs w:val="24"/>
        </w:rPr>
        <w:t xml:space="preserve"> желез;</w:t>
      </w:r>
    </w:p>
    <w:p w:rsidR="00267D87" w:rsidRPr="00B55E6D" w:rsidRDefault="00267D87" w:rsidP="00507272">
      <w:pPr>
        <w:pStyle w:val="a5"/>
        <w:numPr>
          <w:ilvl w:val="0"/>
          <w:numId w:val="32"/>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lastRenderedPageBreak/>
        <w:t xml:space="preserve">состояние </w:t>
      </w:r>
      <w:proofErr w:type="spellStart"/>
      <w:r w:rsidRPr="00B55E6D">
        <w:rPr>
          <w:rFonts w:ascii="Times New Roman" w:hAnsi="Times New Roman" w:cs="Times New Roman"/>
          <w:sz w:val="24"/>
          <w:szCs w:val="24"/>
        </w:rPr>
        <w:t>перианальной</w:t>
      </w:r>
      <w:proofErr w:type="spellEnd"/>
      <w:r w:rsidRPr="00B55E6D">
        <w:rPr>
          <w:rFonts w:ascii="Times New Roman" w:hAnsi="Times New Roman" w:cs="Times New Roman"/>
          <w:sz w:val="24"/>
          <w:szCs w:val="24"/>
        </w:rPr>
        <w:t xml:space="preserve"> области;</w:t>
      </w:r>
    </w:p>
    <w:p w:rsidR="00267D87" w:rsidRPr="00B55E6D" w:rsidRDefault="00267D87" w:rsidP="00507272">
      <w:pPr>
        <w:pStyle w:val="a5"/>
        <w:numPr>
          <w:ilvl w:val="0"/>
          <w:numId w:val="32"/>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характер выделений.</w:t>
      </w: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5. Осмотр шейки матки и слизистой оболочки влагалища в     зеркалах</w:t>
      </w:r>
    </w:p>
    <w:p w:rsidR="00267D87" w:rsidRPr="00B55E6D" w:rsidRDefault="00267D87" w:rsidP="00507272">
      <w:pPr>
        <w:pStyle w:val="a5"/>
        <w:numPr>
          <w:ilvl w:val="0"/>
          <w:numId w:val="33"/>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распечатать и проверить работоспособность зеркала</w:t>
      </w:r>
    </w:p>
    <w:p w:rsidR="00267D87" w:rsidRPr="00B55E6D" w:rsidRDefault="00267D87" w:rsidP="00507272">
      <w:pPr>
        <w:pStyle w:val="a5"/>
        <w:numPr>
          <w:ilvl w:val="0"/>
          <w:numId w:val="33"/>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на ложки зеркала </w:t>
      </w:r>
      <w:r w:rsidRPr="00576101">
        <w:rPr>
          <w:rFonts w:ascii="Times New Roman" w:hAnsi="Times New Roman" w:cs="Times New Roman"/>
          <w:sz w:val="24"/>
          <w:szCs w:val="24"/>
        </w:rPr>
        <w:t>нан</w:t>
      </w:r>
      <w:r w:rsidR="00507272" w:rsidRPr="00576101">
        <w:rPr>
          <w:rFonts w:ascii="Times New Roman" w:hAnsi="Times New Roman" w:cs="Times New Roman"/>
          <w:sz w:val="24"/>
          <w:szCs w:val="24"/>
        </w:rPr>
        <w:t>ести</w:t>
      </w:r>
      <w:r w:rsidRPr="00B55E6D">
        <w:rPr>
          <w:rFonts w:ascii="Times New Roman" w:hAnsi="Times New Roman" w:cs="Times New Roman"/>
          <w:sz w:val="24"/>
          <w:szCs w:val="24"/>
        </w:rPr>
        <w:t xml:space="preserve"> </w:t>
      </w:r>
      <w:proofErr w:type="spellStart"/>
      <w:r w:rsidRPr="00B55E6D">
        <w:rPr>
          <w:rFonts w:ascii="Times New Roman" w:hAnsi="Times New Roman" w:cs="Times New Roman"/>
          <w:sz w:val="24"/>
          <w:szCs w:val="24"/>
        </w:rPr>
        <w:t>любрикант</w:t>
      </w:r>
      <w:proofErr w:type="spellEnd"/>
    </w:p>
    <w:p w:rsidR="00267D87" w:rsidRPr="00B55E6D" w:rsidRDefault="00267D87" w:rsidP="00507272">
      <w:pPr>
        <w:pStyle w:val="a5"/>
        <w:numPr>
          <w:ilvl w:val="0"/>
          <w:numId w:val="33"/>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зеркало </w:t>
      </w:r>
      <w:r w:rsidR="00507272" w:rsidRPr="00576101">
        <w:rPr>
          <w:rFonts w:ascii="Times New Roman" w:hAnsi="Times New Roman" w:cs="Times New Roman"/>
          <w:sz w:val="24"/>
          <w:szCs w:val="24"/>
        </w:rPr>
        <w:t>взять</w:t>
      </w:r>
      <w:r w:rsidRPr="00B55E6D">
        <w:rPr>
          <w:rFonts w:ascii="Times New Roman" w:hAnsi="Times New Roman" w:cs="Times New Roman"/>
          <w:sz w:val="24"/>
          <w:szCs w:val="24"/>
        </w:rPr>
        <w:t xml:space="preserve"> правой рукой таким образом, чтобы его створки находились между II и III пальцами</w:t>
      </w:r>
    </w:p>
    <w:p w:rsidR="00267D87" w:rsidRPr="00B55E6D" w:rsidRDefault="00267D87" w:rsidP="00507272">
      <w:pPr>
        <w:pStyle w:val="a5"/>
        <w:numPr>
          <w:ilvl w:val="0"/>
          <w:numId w:val="33"/>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развести I и II пальцами левой руки малые половые губы</w:t>
      </w:r>
    </w:p>
    <w:p w:rsidR="00267D87" w:rsidRPr="00B55E6D" w:rsidRDefault="00267D87" w:rsidP="00507272">
      <w:pPr>
        <w:pStyle w:val="a5"/>
        <w:numPr>
          <w:ilvl w:val="0"/>
          <w:numId w:val="33"/>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ввести зеркало во влагалище строго в закрытом виде, причем плоскость смыкания створок зеркала должна совпадать с половой щелью</w:t>
      </w:r>
    </w:p>
    <w:p w:rsidR="00267D87" w:rsidRPr="00B55E6D" w:rsidRDefault="00267D87" w:rsidP="00507272">
      <w:pPr>
        <w:pStyle w:val="a5"/>
        <w:numPr>
          <w:ilvl w:val="0"/>
          <w:numId w:val="33"/>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в процессе введения зеркала его следует повернуть на 90°, опустив рукоятку зеркала вниз</w:t>
      </w:r>
    </w:p>
    <w:p w:rsidR="00267D87" w:rsidRPr="00B55E6D" w:rsidRDefault="00267D87" w:rsidP="00507272">
      <w:pPr>
        <w:pStyle w:val="a5"/>
        <w:numPr>
          <w:ilvl w:val="0"/>
          <w:numId w:val="33"/>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раскры</w:t>
      </w:r>
      <w:r w:rsidR="00507272">
        <w:rPr>
          <w:rFonts w:ascii="Times New Roman" w:hAnsi="Times New Roman" w:cs="Times New Roman"/>
          <w:sz w:val="24"/>
          <w:szCs w:val="24"/>
        </w:rPr>
        <w:t>т</w:t>
      </w:r>
      <w:r w:rsidRPr="00B55E6D">
        <w:rPr>
          <w:rFonts w:ascii="Times New Roman" w:hAnsi="Times New Roman" w:cs="Times New Roman"/>
          <w:sz w:val="24"/>
          <w:szCs w:val="24"/>
        </w:rPr>
        <w:t xml:space="preserve">ь зеркало и обнажить шейку матки </w:t>
      </w:r>
    </w:p>
    <w:p w:rsidR="00267D87" w:rsidRPr="00B55E6D" w:rsidRDefault="00267D87" w:rsidP="00507272">
      <w:pPr>
        <w:pStyle w:val="a5"/>
        <w:numPr>
          <w:ilvl w:val="0"/>
          <w:numId w:val="33"/>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зеркало зафиксировать замком.</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Проговорить оцениваемые параметры при осмотре влагалища и шейки матки: </w:t>
      </w:r>
    </w:p>
    <w:p w:rsidR="00267D87" w:rsidRPr="00B55E6D" w:rsidRDefault="00267D87" w:rsidP="00507272">
      <w:pPr>
        <w:pStyle w:val="a5"/>
        <w:numPr>
          <w:ilvl w:val="0"/>
          <w:numId w:val="34"/>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емкость влагалища </w:t>
      </w:r>
    </w:p>
    <w:p w:rsidR="00267D87" w:rsidRPr="00B55E6D" w:rsidRDefault="00267D87" w:rsidP="00507272">
      <w:pPr>
        <w:pStyle w:val="a5"/>
        <w:numPr>
          <w:ilvl w:val="0"/>
          <w:numId w:val="34"/>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состояние стенок влагалища</w:t>
      </w:r>
    </w:p>
    <w:p w:rsidR="00267D87" w:rsidRPr="00B55E6D" w:rsidRDefault="00267D87" w:rsidP="00507272">
      <w:pPr>
        <w:pStyle w:val="a5"/>
        <w:numPr>
          <w:ilvl w:val="0"/>
          <w:numId w:val="34"/>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окраска и состояние слизистой оболочки влагалища </w:t>
      </w:r>
    </w:p>
    <w:p w:rsidR="00267D87" w:rsidRPr="00B55E6D" w:rsidRDefault="00267D87" w:rsidP="00507272">
      <w:pPr>
        <w:pStyle w:val="a5"/>
        <w:numPr>
          <w:ilvl w:val="0"/>
          <w:numId w:val="34"/>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характер выделений </w:t>
      </w:r>
    </w:p>
    <w:p w:rsidR="00267D87" w:rsidRPr="00B55E6D" w:rsidRDefault="00267D87" w:rsidP="00507272">
      <w:pPr>
        <w:pStyle w:val="a5"/>
        <w:numPr>
          <w:ilvl w:val="0"/>
          <w:numId w:val="34"/>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размеры и форма шейки матки шейки матки </w:t>
      </w:r>
    </w:p>
    <w:p w:rsidR="00267D87" w:rsidRPr="00B55E6D" w:rsidRDefault="00267D87" w:rsidP="00507272">
      <w:pPr>
        <w:pStyle w:val="a5"/>
        <w:numPr>
          <w:ilvl w:val="0"/>
          <w:numId w:val="34"/>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наличие деформации </w:t>
      </w:r>
    </w:p>
    <w:p w:rsidR="00267D87" w:rsidRPr="00B55E6D" w:rsidRDefault="00267D87" w:rsidP="00507272">
      <w:pPr>
        <w:pStyle w:val="a5"/>
        <w:numPr>
          <w:ilvl w:val="0"/>
          <w:numId w:val="34"/>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характер поверхность влагалищной порции (с ровной поверхностью, с бугристой поверхностью);</w:t>
      </w:r>
    </w:p>
    <w:p w:rsidR="00267D87" w:rsidRPr="00B55E6D" w:rsidRDefault="00267D87" w:rsidP="00507272">
      <w:pPr>
        <w:pStyle w:val="a5"/>
        <w:numPr>
          <w:ilvl w:val="0"/>
          <w:numId w:val="34"/>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состояние слизистой шейки матки </w:t>
      </w:r>
    </w:p>
    <w:p w:rsidR="00267D87" w:rsidRDefault="00507272" w:rsidP="00507272">
      <w:pPr>
        <w:pStyle w:val="a5"/>
        <w:numPr>
          <w:ilvl w:val="0"/>
          <w:numId w:val="34"/>
        </w:numPr>
        <w:spacing w:line="288" w:lineRule="auto"/>
        <w:jc w:val="both"/>
        <w:rPr>
          <w:rFonts w:ascii="Times New Roman" w:hAnsi="Times New Roman" w:cs="Times New Roman"/>
          <w:sz w:val="24"/>
          <w:szCs w:val="24"/>
        </w:rPr>
      </w:pPr>
      <w:r>
        <w:rPr>
          <w:rFonts w:ascii="Times New Roman" w:hAnsi="Times New Roman" w:cs="Times New Roman"/>
          <w:sz w:val="24"/>
          <w:szCs w:val="24"/>
        </w:rPr>
        <w:t>состояние наружного зева</w:t>
      </w:r>
    </w:p>
    <w:p w:rsidR="00507272" w:rsidRPr="00B55E6D" w:rsidRDefault="00507272" w:rsidP="00507272">
      <w:pPr>
        <w:pStyle w:val="a5"/>
        <w:spacing w:line="288" w:lineRule="auto"/>
        <w:ind w:left="720"/>
        <w:jc w:val="both"/>
        <w:rPr>
          <w:rFonts w:ascii="Times New Roman" w:hAnsi="Times New Roman" w:cs="Times New Roman"/>
          <w:sz w:val="24"/>
          <w:szCs w:val="24"/>
        </w:rPr>
      </w:pP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6. Забор</w:t>
      </w:r>
      <w:r w:rsidR="00507272">
        <w:rPr>
          <w:rFonts w:ascii="Times New Roman" w:hAnsi="Times New Roman" w:cs="Times New Roman"/>
          <w:b/>
          <w:sz w:val="24"/>
          <w:szCs w:val="24"/>
        </w:rPr>
        <w:t xml:space="preserve"> биологического материала</w:t>
      </w:r>
      <w:r w:rsidR="00826886">
        <w:rPr>
          <w:rFonts w:ascii="Times New Roman" w:hAnsi="Times New Roman" w:cs="Times New Roman"/>
          <w:b/>
          <w:sz w:val="24"/>
          <w:szCs w:val="24"/>
        </w:rPr>
        <w:t xml:space="preserve"> для</w:t>
      </w:r>
    </w:p>
    <w:p w:rsidR="00267D87" w:rsidRPr="00B55E6D" w:rsidRDefault="00267D87" w:rsidP="00507272">
      <w:pPr>
        <w:pStyle w:val="a5"/>
        <w:numPr>
          <w:ilvl w:val="0"/>
          <w:numId w:val="35"/>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цитологическо</w:t>
      </w:r>
      <w:r w:rsidR="00826886">
        <w:rPr>
          <w:rFonts w:ascii="Times New Roman" w:hAnsi="Times New Roman" w:cs="Times New Roman"/>
          <w:sz w:val="24"/>
          <w:szCs w:val="24"/>
        </w:rPr>
        <w:t>го</w:t>
      </w:r>
      <w:r w:rsidRPr="00B55E6D">
        <w:rPr>
          <w:rFonts w:ascii="Times New Roman" w:hAnsi="Times New Roman" w:cs="Times New Roman"/>
          <w:sz w:val="24"/>
          <w:szCs w:val="24"/>
        </w:rPr>
        <w:t xml:space="preserve"> исследован</w:t>
      </w:r>
      <w:r w:rsidR="00826886">
        <w:rPr>
          <w:rFonts w:ascii="Times New Roman" w:hAnsi="Times New Roman" w:cs="Times New Roman"/>
          <w:sz w:val="24"/>
          <w:szCs w:val="24"/>
        </w:rPr>
        <w:t>ия</w:t>
      </w:r>
      <w:r w:rsidRPr="00B55E6D">
        <w:rPr>
          <w:rFonts w:ascii="Times New Roman" w:hAnsi="Times New Roman" w:cs="Times New Roman"/>
          <w:sz w:val="24"/>
          <w:szCs w:val="24"/>
        </w:rPr>
        <w:t xml:space="preserve"> соскобов с </w:t>
      </w:r>
      <w:proofErr w:type="spellStart"/>
      <w:r w:rsidRPr="00B55E6D">
        <w:rPr>
          <w:rFonts w:ascii="Times New Roman" w:hAnsi="Times New Roman" w:cs="Times New Roman"/>
          <w:sz w:val="24"/>
          <w:szCs w:val="24"/>
        </w:rPr>
        <w:t>экто</w:t>
      </w:r>
      <w:proofErr w:type="spellEnd"/>
      <w:r w:rsidRPr="00B55E6D">
        <w:rPr>
          <w:rFonts w:ascii="Times New Roman" w:hAnsi="Times New Roman" w:cs="Times New Roman"/>
          <w:sz w:val="24"/>
          <w:szCs w:val="24"/>
        </w:rPr>
        <w:t xml:space="preserve">- и </w:t>
      </w:r>
      <w:proofErr w:type="spellStart"/>
      <w:r w:rsidRPr="00B55E6D">
        <w:rPr>
          <w:rFonts w:ascii="Times New Roman" w:hAnsi="Times New Roman" w:cs="Times New Roman"/>
          <w:sz w:val="24"/>
          <w:szCs w:val="24"/>
        </w:rPr>
        <w:t>эндоцервикса</w:t>
      </w:r>
      <w:proofErr w:type="spellEnd"/>
      <w:r w:rsidRPr="00B55E6D">
        <w:rPr>
          <w:rFonts w:ascii="Times New Roman" w:hAnsi="Times New Roman" w:cs="Times New Roman"/>
          <w:sz w:val="24"/>
          <w:szCs w:val="24"/>
        </w:rPr>
        <w:t>;</w:t>
      </w:r>
    </w:p>
    <w:p w:rsidR="00267D87" w:rsidRPr="00B55E6D" w:rsidRDefault="00267D87" w:rsidP="00507272">
      <w:pPr>
        <w:pStyle w:val="a5"/>
        <w:numPr>
          <w:ilvl w:val="0"/>
          <w:numId w:val="35"/>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микроскопического и (или)бактериологического исследования отделяемого цервикального канала, влагалища и уретры; </w:t>
      </w:r>
    </w:p>
    <w:p w:rsidR="00267D87" w:rsidRDefault="00267D87" w:rsidP="00507272">
      <w:pPr>
        <w:pStyle w:val="a5"/>
        <w:numPr>
          <w:ilvl w:val="0"/>
          <w:numId w:val="35"/>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молекулярно-биологического метода диагностики с помощью полимеразной цепной реакции (ПЦР)</w:t>
      </w:r>
    </w:p>
    <w:p w:rsidR="00826886" w:rsidRPr="00B55E6D" w:rsidRDefault="00826886" w:rsidP="00826886">
      <w:pPr>
        <w:pStyle w:val="a5"/>
        <w:spacing w:line="288" w:lineRule="auto"/>
        <w:ind w:left="720"/>
        <w:jc w:val="both"/>
        <w:rPr>
          <w:rFonts w:ascii="Times New Roman" w:hAnsi="Times New Roman" w:cs="Times New Roman"/>
          <w:sz w:val="24"/>
          <w:szCs w:val="24"/>
        </w:rPr>
      </w:pPr>
    </w:p>
    <w:p w:rsidR="00267D87" w:rsidRPr="00826886" w:rsidRDefault="00267D87" w:rsidP="00CE425B">
      <w:pPr>
        <w:pStyle w:val="a5"/>
        <w:numPr>
          <w:ilvl w:val="0"/>
          <w:numId w:val="26"/>
        </w:numPr>
        <w:spacing w:line="288" w:lineRule="auto"/>
        <w:jc w:val="both"/>
        <w:rPr>
          <w:rFonts w:ascii="Times New Roman" w:hAnsi="Times New Roman" w:cs="Times New Roman"/>
          <w:b/>
          <w:sz w:val="24"/>
          <w:szCs w:val="24"/>
        </w:rPr>
      </w:pPr>
      <w:r w:rsidRPr="00826886">
        <w:rPr>
          <w:rFonts w:ascii="Times New Roman" w:hAnsi="Times New Roman" w:cs="Times New Roman"/>
          <w:b/>
          <w:sz w:val="24"/>
          <w:szCs w:val="24"/>
        </w:rPr>
        <w:t>Удаляем зеркало</w:t>
      </w:r>
    </w:p>
    <w:p w:rsidR="00507272" w:rsidRPr="00507272" w:rsidRDefault="00507272" w:rsidP="00507272">
      <w:pPr>
        <w:pStyle w:val="a5"/>
        <w:spacing w:line="288" w:lineRule="auto"/>
        <w:ind w:left="720"/>
        <w:jc w:val="both"/>
        <w:rPr>
          <w:rFonts w:ascii="Times New Roman" w:hAnsi="Times New Roman" w:cs="Times New Roman"/>
          <w:sz w:val="24"/>
          <w:szCs w:val="24"/>
          <w:highlight w:val="yellow"/>
        </w:rPr>
      </w:pP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b/>
          <w:sz w:val="24"/>
          <w:szCs w:val="24"/>
        </w:rPr>
        <w:t xml:space="preserve">А) Получение соскобов эндо- и </w:t>
      </w:r>
      <w:proofErr w:type="spellStart"/>
      <w:r w:rsidRPr="00B55E6D">
        <w:rPr>
          <w:rFonts w:ascii="Times New Roman" w:hAnsi="Times New Roman" w:cs="Times New Roman"/>
          <w:b/>
          <w:sz w:val="24"/>
          <w:szCs w:val="24"/>
        </w:rPr>
        <w:t>экзоцерцервикса</w:t>
      </w:r>
      <w:proofErr w:type="spellEnd"/>
      <w:r w:rsidRPr="00B55E6D">
        <w:rPr>
          <w:rFonts w:ascii="Times New Roman" w:hAnsi="Times New Roman" w:cs="Times New Roman"/>
          <w:b/>
          <w:sz w:val="24"/>
          <w:szCs w:val="24"/>
        </w:rPr>
        <w:t xml:space="preserve"> для цитологического метода исследования </w:t>
      </w: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Техника проведения</w:t>
      </w:r>
    </w:p>
    <w:p w:rsidR="00267D87" w:rsidRPr="00B55E6D" w:rsidRDefault="00267D87" w:rsidP="00507272">
      <w:pPr>
        <w:pStyle w:val="a5"/>
        <w:numPr>
          <w:ilvl w:val="0"/>
          <w:numId w:val="36"/>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удалить стерильным марлевым тампоном выделения и слизь с поверхности шейки матки </w:t>
      </w:r>
    </w:p>
    <w:p w:rsidR="00267D87" w:rsidRPr="00B55E6D" w:rsidRDefault="00267D87" w:rsidP="00507272">
      <w:pPr>
        <w:pStyle w:val="a5"/>
        <w:numPr>
          <w:ilvl w:val="0"/>
          <w:numId w:val="36"/>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получить клетки с </w:t>
      </w:r>
      <w:proofErr w:type="spellStart"/>
      <w:r w:rsidRPr="00B55E6D">
        <w:rPr>
          <w:rFonts w:ascii="Times New Roman" w:hAnsi="Times New Roman" w:cs="Times New Roman"/>
          <w:sz w:val="24"/>
          <w:szCs w:val="24"/>
        </w:rPr>
        <w:t>экто</w:t>
      </w:r>
      <w:proofErr w:type="spellEnd"/>
      <w:r w:rsidRPr="00B55E6D">
        <w:rPr>
          <w:rFonts w:ascii="Times New Roman" w:hAnsi="Times New Roman" w:cs="Times New Roman"/>
          <w:sz w:val="24"/>
          <w:szCs w:val="24"/>
        </w:rPr>
        <w:t xml:space="preserve">- и </w:t>
      </w:r>
      <w:proofErr w:type="spellStart"/>
      <w:r w:rsidRPr="00B55E6D">
        <w:rPr>
          <w:rFonts w:ascii="Times New Roman" w:hAnsi="Times New Roman" w:cs="Times New Roman"/>
          <w:sz w:val="24"/>
          <w:szCs w:val="24"/>
        </w:rPr>
        <w:t>эндоцервикса</w:t>
      </w:r>
      <w:proofErr w:type="spellEnd"/>
      <w:r w:rsidRPr="00B55E6D">
        <w:rPr>
          <w:rFonts w:ascii="Times New Roman" w:hAnsi="Times New Roman" w:cs="Times New Roman"/>
          <w:sz w:val="24"/>
          <w:szCs w:val="24"/>
        </w:rPr>
        <w:t xml:space="preserve"> в двух раздельных образцах. </w:t>
      </w:r>
    </w:p>
    <w:p w:rsidR="00267D87" w:rsidRPr="00B55E6D" w:rsidRDefault="00267D87" w:rsidP="00507272">
      <w:pPr>
        <w:pStyle w:val="a5"/>
        <w:numPr>
          <w:ilvl w:val="0"/>
          <w:numId w:val="36"/>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нанести материал на предметное стекло </w:t>
      </w:r>
    </w:p>
    <w:p w:rsidR="00267D87" w:rsidRDefault="00267D87" w:rsidP="00507272">
      <w:pPr>
        <w:pStyle w:val="a5"/>
        <w:numPr>
          <w:ilvl w:val="0"/>
          <w:numId w:val="36"/>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lastRenderedPageBreak/>
        <w:t>маркировать стекла</w:t>
      </w:r>
    </w:p>
    <w:p w:rsidR="00507272" w:rsidRPr="00B55E6D" w:rsidRDefault="00507272" w:rsidP="00507272">
      <w:pPr>
        <w:pStyle w:val="a5"/>
        <w:spacing w:line="288" w:lineRule="auto"/>
        <w:ind w:left="720"/>
        <w:jc w:val="both"/>
        <w:rPr>
          <w:rFonts w:ascii="Times New Roman" w:hAnsi="Times New Roman" w:cs="Times New Roman"/>
          <w:sz w:val="24"/>
          <w:szCs w:val="24"/>
        </w:rPr>
      </w:pP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Б Забор биологического материала для микроскопического исследования</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b/>
          <w:sz w:val="24"/>
          <w:szCs w:val="24"/>
        </w:rPr>
        <w:t>Техника</w:t>
      </w:r>
    </w:p>
    <w:p w:rsidR="00267D87" w:rsidRPr="00B55E6D" w:rsidRDefault="00267D87" w:rsidP="00507272">
      <w:pPr>
        <w:pStyle w:val="a5"/>
        <w:numPr>
          <w:ilvl w:val="0"/>
          <w:numId w:val="37"/>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произвести забор свободного отделяемого влагалища из заднего, латерального и переднего сводов с последующим нанесением его на предметное стекло</w:t>
      </w:r>
    </w:p>
    <w:p w:rsidR="00267D87" w:rsidRPr="00B55E6D" w:rsidRDefault="00267D87" w:rsidP="00507272">
      <w:pPr>
        <w:pStyle w:val="a5"/>
        <w:numPr>
          <w:ilvl w:val="0"/>
          <w:numId w:val="37"/>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произвести забор отделяемого цервикального канала, предварительно стерильным марлевым тампоном удалить выделения и слизь с поверхности шейки матки. Материал также наносят на предметное стекло.</w:t>
      </w:r>
    </w:p>
    <w:p w:rsidR="00267D87" w:rsidRPr="00B55E6D" w:rsidRDefault="00267D87" w:rsidP="00507272">
      <w:pPr>
        <w:pStyle w:val="a5"/>
        <w:numPr>
          <w:ilvl w:val="0"/>
          <w:numId w:val="37"/>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произвести забор отделяемого уретры после ее предварительного массажа через переднюю стенку влагалища с последующим нанесением его на предметное стекло</w:t>
      </w:r>
    </w:p>
    <w:p w:rsidR="00267D87" w:rsidRDefault="00267D87" w:rsidP="00507272">
      <w:pPr>
        <w:pStyle w:val="a5"/>
        <w:numPr>
          <w:ilvl w:val="0"/>
          <w:numId w:val="37"/>
        </w:numPr>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провести маркировку стекол</w:t>
      </w:r>
    </w:p>
    <w:p w:rsidR="00507272" w:rsidRPr="00B55E6D" w:rsidRDefault="00507272" w:rsidP="00507272">
      <w:pPr>
        <w:pStyle w:val="a5"/>
        <w:spacing w:line="288" w:lineRule="auto"/>
        <w:ind w:left="720"/>
        <w:jc w:val="both"/>
        <w:rPr>
          <w:rFonts w:ascii="Times New Roman" w:hAnsi="Times New Roman" w:cs="Times New Roman"/>
          <w:b/>
          <w:sz w:val="24"/>
          <w:szCs w:val="24"/>
        </w:rPr>
      </w:pP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В) Забор биологического материала для бактериологического посева</w:t>
      </w:r>
    </w:p>
    <w:p w:rsidR="00507272"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Техника получения материала см пункт Б. Биологический материал помещается зондом в пробирку с питательной средой.</w:t>
      </w:r>
    </w:p>
    <w:p w:rsidR="00507272" w:rsidRPr="00B55E6D" w:rsidRDefault="00507272" w:rsidP="00267D87">
      <w:pPr>
        <w:pStyle w:val="a5"/>
        <w:spacing w:line="288" w:lineRule="auto"/>
        <w:jc w:val="both"/>
        <w:rPr>
          <w:rFonts w:ascii="Times New Roman" w:hAnsi="Times New Roman" w:cs="Times New Roman"/>
          <w:b/>
          <w:sz w:val="24"/>
          <w:szCs w:val="24"/>
        </w:rPr>
      </w:pP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 </w:t>
      </w:r>
      <w:r w:rsidRPr="00B55E6D">
        <w:rPr>
          <w:rFonts w:ascii="Times New Roman" w:hAnsi="Times New Roman" w:cs="Times New Roman"/>
          <w:b/>
          <w:sz w:val="24"/>
          <w:szCs w:val="24"/>
        </w:rPr>
        <w:t>Г) Забор биологического материала для молекулярно-биологического исследования (диагностика с помощью полимеразной цепной реакции)</w:t>
      </w: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Техника проведения</w:t>
      </w:r>
    </w:p>
    <w:p w:rsidR="00267D87" w:rsidRDefault="00267D87" w:rsidP="00507272">
      <w:pPr>
        <w:pStyle w:val="a5"/>
        <w:numPr>
          <w:ilvl w:val="0"/>
          <w:numId w:val="38"/>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произвести забор биологического материала из трех точек в одну пробирку типа </w:t>
      </w:r>
      <w:r w:rsidRPr="00B55E6D">
        <w:rPr>
          <w:rFonts w:ascii="Cambria Math" w:hAnsi="Cambria Math" w:cs="Cambria Math"/>
          <w:sz w:val="24"/>
          <w:szCs w:val="24"/>
        </w:rPr>
        <w:t>≪</w:t>
      </w:r>
      <w:proofErr w:type="spellStart"/>
      <w:r w:rsidRPr="00B55E6D">
        <w:rPr>
          <w:rFonts w:ascii="Times New Roman" w:hAnsi="Times New Roman" w:cs="Times New Roman"/>
          <w:sz w:val="24"/>
          <w:szCs w:val="24"/>
        </w:rPr>
        <w:t>Эпендорф</w:t>
      </w:r>
      <w:proofErr w:type="spellEnd"/>
      <w:r w:rsidRPr="00B55E6D">
        <w:rPr>
          <w:rFonts w:ascii="Cambria Math" w:hAnsi="Cambria Math" w:cs="Cambria Math"/>
          <w:sz w:val="24"/>
          <w:szCs w:val="24"/>
        </w:rPr>
        <w:t>≫</w:t>
      </w:r>
      <w:r w:rsidRPr="00B55E6D">
        <w:rPr>
          <w:rFonts w:ascii="Times New Roman" w:hAnsi="Times New Roman" w:cs="Times New Roman"/>
          <w:sz w:val="24"/>
          <w:szCs w:val="24"/>
        </w:rPr>
        <w:t xml:space="preserve"> (техника забора аналогична при микроскопии отделяемого)</w:t>
      </w:r>
    </w:p>
    <w:p w:rsidR="00507272" w:rsidRPr="00B55E6D" w:rsidRDefault="00507272" w:rsidP="00507272">
      <w:pPr>
        <w:pStyle w:val="a5"/>
        <w:spacing w:line="288" w:lineRule="auto"/>
        <w:ind w:left="720"/>
        <w:jc w:val="both"/>
        <w:rPr>
          <w:rFonts w:ascii="Times New Roman" w:hAnsi="Times New Roman" w:cs="Times New Roman"/>
          <w:sz w:val="24"/>
          <w:szCs w:val="24"/>
        </w:rPr>
      </w:pP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b/>
          <w:sz w:val="24"/>
          <w:szCs w:val="24"/>
        </w:rPr>
        <w:t xml:space="preserve">7. </w:t>
      </w:r>
      <w:proofErr w:type="spellStart"/>
      <w:r w:rsidRPr="00B55E6D">
        <w:rPr>
          <w:rFonts w:ascii="Times New Roman" w:hAnsi="Times New Roman" w:cs="Times New Roman"/>
          <w:b/>
          <w:sz w:val="24"/>
          <w:szCs w:val="24"/>
        </w:rPr>
        <w:t>Бимануальное</w:t>
      </w:r>
      <w:proofErr w:type="spellEnd"/>
      <w:r w:rsidRPr="00B55E6D">
        <w:rPr>
          <w:rFonts w:ascii="Times New Roman" w:hAnsi="Times New Roman" w:cs="Times New Roman"/>
          <w:b/>
          <w:sz w:val="24"/>
          <w:szCs w:val="24"/>
        </w:rPr>
        <w:t xml:space="preserve"> влагалищное исследование</w:t>
      </w: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Техника исследования</w:t>
      </w:r>
    </w:p>
    <w:p w:rsidR="00267D87" w:rsidRPr="00B55E6D" w:rsidRDefault="00267D87" w:rsidP="00507272">
      <w:pPr>
        <w:pStyle w:val="a5"/>
        <w:numPr>
          <w:ilvl w:val="0"/>
          <w:numId w:val="38"/>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Левой рукой разводят малые половые губы </w:t>
      </w:r>
    </w:p>
    <w:p w:rsidR="00267D87" w:rsidRPr="00B55E6D" w:rsidRDefault="00267D87" w:rsidP="00507272">
      <w:pPr>
        <w:pStyle w:val="a5"/>
        <w:numPr>
          <w:ilvl w:val="0"/>
          <w:numId w:val="38"/>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Положение кисти правой руки следующее: V и IV пальцы правой руки согнуты и приведены к ладонной поверхности кисти, II и III пальцы вытянуты, I палец разогнут</w:t>
      </w:r>
    </w:p>
    <w:p w:rsidR="00267D87" w:rsidRPr="00B55E6D" w:rsidRDefault="00267D87" w:rsidP="00507272">
      <w:pPr>
        <w:pStyle w:val="a5"/>
        <w:numPr>
          <w:ilvl w:val="0"/>
          <w:numId w:val="38"/>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средний палец правой руки вводит во влагалище до средней фаланги, далее скользя по среднему пальцу указательным пальцем правой руки выпрямляет его вводя во влагалище  </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Проговорить оцениваемые параметры при исследовании влагалища</w:t>
      </w:r>
      <w:r w:rsidR="00C32490">
        <w:rPr>
          <w:rFonts w:ascii="Times New Roman" w:hAnsi="Times New Roman" w:cs="Times New Roman"/>
          <w:sz w:val="24"/>
          <w:szCs w:val="24"/>
        </w:rPr>
        <w:t>:</w:t>
      </w:r>
    </w:p>
    <w:p w:rsidR="00267D87" w:rsidRPr="00B55E6D" w:rsidRDefault="00267D87" w:rsidP="00507272">
      <w:pPr>
        <w:pStyle w:val="a5"/>
        <w:numPr>
          <w:ilvl w:val="0"/>
          <w:numId w:val="39"/>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емкос</w:t>
      </w:r>
      <w:r w:rsidR="00E706AE">
        <w:rPr>
          <w:rFonts w:ascii="Times New Roman" w:hAnsi="Times New Roman" w:cs="Times New Roman"/>
          <w:sz w:val="24"/>
          <w:szCs w:val="24"/>
        </w:rPr>
        <w:t>ть и особенности строения и без</w:t>
      </w:r>
      <w:r w:rsidRPr="00B55E6D">
        <w:rPr>
          <w:rFonts w:ascii="Times New Roman" w:hAnsi="Times New Roman" w:cs="Times New Roman"/>
          <w:sz w:val="24"/>
          <w:szCs w:val="24"/>
        </w:rPr>
        <w:t xml:space="preserve">болезненность сводов. </w:t>
      </w:r>
    </w:p>
    <w:p w:rsidR="00267D87" w:rsidRPr="00B55E6D" w:rsidRDefault="00267D87" w:rsidP="00507272">
      <w:pPr>
        <w:pStyle w:val="a5"/>
        <w:numPr>
          <w:ilvl w:val="0"/>
          <w:numId w:val="39"/>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Левую руку расположить по средней линии живота над лобком так, чтобы подушечка среднего пальца находилась на середине расстояния между пупком и лоном</w:t>
      </w:r>
    </w:p>
    <w:p w:rsidR="00267D87" w:rsidRPr="00B55E6D" w:rsidRDefault="00267D87" w:rsidP="00507272">
      <w:pPr>
        <w:pStyle w:val="a5"/>
        <w:numPr>
          <w:ilvl w:val="0"/>
          <w:numId w:val="39"/>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Пальпацию проводят исключительно подушечками пальцев. </w:t>
      </w: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При проведении исследования матки оценивают следующее:</w:t>
      </w:r>
    </w:p>
    <w:p w:rsidR="00267D87" w:rsidRPr="00B55E6D" w:rsidRDefault="00267D87" w:rsidP="00507272">
      <w:pPr>
        <w:pStyle w:val="a5"/>
        <w:numPr>
          <w:ilvl w:val="0"/>
          <w:numId w:val="40"/>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положение </w:t>
      </w:r>
    </w:p>
    <w:p w:rsidR="00267D87" w:rsidRPr="00B55E6D" w:rsidRDefault="00267D87" w:rsidP="00507272">
      <w:pPr>
        <w:pStyle w:val="a5"/>
        <w:numPr>
          <w:ilvl w:val="0"/>
          <w:numId w:val="40"/>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есть ли латеральное отклонение;</w:t>
      </w:r>
    </w:p>
    <w:p w:rsidR="00267D87" w:rsidRPr="00B55E6D" w:rsidRDefault="00267D87" w:rsidP="00507272">
      <w:pPr>
        <w:pStyle w:val="a5"/>
        <w:numPr>
          <w:ilvl w:val="0"/>
          <w:numId w:val="40"/>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форма </w:t>
      </w:r>
    </w:p>
    <w:p w:rsidR="00267D87" w:rsidRPr="00B55E6D" w:rsidRDefault="00267D87" w:rsidP="00507272">
      <w:pPr>
        <w:pStyle w:val="a5"/>
        <w:numPr>
          <w:ilvl w:val="0"/>
          <w:numId w:val="40"/>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размеры (соответствие сроку беременности в неделях) </w:t>
      </w:r>
    </w:p>
    <w:p w:rsidR="00267D87" w:rsidRPr="00B55E6D" w:rsidRDefault="00267D87" w:rsidP="00507272">
      <w:pPr>
        <w:pStyle w:val="a5"/>
        <w:numPr>
          <w:ilvl w:val="0"/>
          <w:numId w:val="40"/>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lastRenderedPageBreak/>
        <w:t xml:space="preserve">поверхность </w:t>
      </w:r>
    </w:p>
    <w:p w:rsidR="00267D87" w:rsidRPr="00B55E6D" w:rsidRDefault="00267D87" w:rsidP="00507272">
      <w:pPr>
        <w:pStyle w:val="a5"/>
        <w:numPr>
          <w:ilvl w:val="0"/>
          <w:numId w:val="40"/>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подвижность </w:t>
      </w:r>
    </w:p>
    <w:p w:rsidR="00267D87" w:rsidRPr="00B55E6D" w:rsidRDefault="00267D87" w:rsidP="00507272">
      <w:pPr>
        <w:pStyle w:val="a5"/>
        <w:numPr>
          <w:ilvl w:val="0"/>
          <w:numId w:val="40"/>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подвижность шейки относительно тела матки </w:t>
      </w:r>
    </w:p>
    <w:p w:rsidR="00267D87" w:rsidRDefault="00267D87" w:rsidP="00507272">
      <w:pPr>
        <w:pStyle w:val="a5"/>
        <w:numPr>
          <w:ilvl w:val="0"/>
          <w:numId w:val="40"/>
        </w:numPr>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болезненность </w:t>
      </w:r>
    </w:p>
    <w:p w:rsidR="00507272" w:rsidRPr="00B55E6D" w:rsidRDefault="00507272" w:rsidP="00507272">
      <w:pPr>
        <w:pStyle w:val="a5"/>
        <w:spacing w:line="288" w:lineRule="auto"/>
        <w:ind w:left="720"/>
        <w:jc w:val="both"/>
        <w:rPr>
          <w:rFonts w:ascii="Times New Roman" w:hAnsi="Times New Roman" w:cs="Times New Roman"/>
          <w:sz w:val="24"/>
          <w:szCs w:val="24"/>
        </w:rPr>
      </w:pP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lang w:val="en-US"/>
        </w:rPr>
        <w:t>II</w:t>
      </w:r>
      <w:r w:rsidRPr="00B55E6D">
        <w:rPr>
          <w:rFonts w:ascii="Times New Roman" w:hAnsi="Times New Roman" w:cs="Times New Roman"/>
          <w:b/>
          <w:sz w:val="24"/>
          <w:szCs w:val="24"/>
        </w:rPr>
        <w:t xml:space="preserve">. Алгоритм специального акушерского обследования </w:t>
      </w: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А) Определение срока беременности и даты предполагаемых родов.</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b/>
          <w:sz w:val="24"/>
          <w:szCs w:val="24"/>
        </w:rPr>
        <w:t>По задержке менструации.</w:t>
      </w:r>
      <w:r w:rsidRPr="00B55E6D">
        <w:rPr>
          <w:rFonts w:ascii="Times New Roman" w:hAnsi="Times New Roman" w:cs="Times New Roman"/>
          <w:sz w:val="24"/>
          <w:szCs w:val="24"/>
        </w:rPr>
        <w:t xml:space="preserve"> У беременной с регулярным менструальным циклом к ожидаемой дате прихода очередной менструации срок беременности составляет 2 недели от момента зачатия, </w:t>
      </w:r>
      <w:proofErr w:type="spellStart"/>
      <w:r w:rsidRPr="00B55E6D">
        <w:rPr>
          <w:rFonts w:ascii="Times New Roman" w:hAnsi="Times New Roman" w:cs="Times New Roman"/>
          <w:sz w:val="24"/>
          <w:szCs w:val="24"/>
        </w:rPr>
        <w:t>т.о</w:t>
      </w:r>
      <w:proofErr w:type="spellEnd"/>
      <w:r w:rsidRPr="00B55E6D">
        <w:rPr>
          <w:rFonts w:ascii="Times New Roman" w:hAnsi="Times New Roman" w:cs="Times New Roman"/>
          <w:sz w:val="24"/>
          <w:szCs w:val="24"/>
        </w:rPr>
        <w:t xml:space="preserve">. задержка менструации на 7 дней, соответствует эмбриональному сроку беременности 3 </w:t>
      </w:r>
      <w:proofErr w:type="spellStart"/>
      <w:r w:rsidRPr="00B55E6D">
        <w:rPr>
          <w:rFonts w:ascii="Times New Roman" w:hAnsi="Times New Roman" w:cs="Times New Roman"/>
          <w:sz w:val="24"/>
          <w:szCs w:val="24"/>
        </w:rPr>
        <w:t>нед</w:t>
      </w:r>
      <w:proofErr w:type="spellEnd"/>
      <w:r w:rsidRPr="00B55E6D">
        <w:rPr>
          <w:rFonts w:ascii="Times New Roman" w:hAnsi="Times New Roman" w:cs="Times New Roman"/>
          <w:sz w:val="24"/>
          <w:szCs w:val="24"/>
        </w:rPr>
        <w:t xml:space="preserve"> (от зачатия), что соответствует акушерскому сроку беременности 5 </w:t>
      </w:r>
      <w:proofErr w:type="spellStart"/>
      <w:r w:rsidRPr="00B55E6D">
        <w:rPr>
          <w:rFonts w:ascii="Times New Roman" w:hAnsi="Times New Roman" w:cs="Times New Roman"/>
          <w:sz w:val="24"/>
          <w:szCs w:val="24"/>
        </w:rPr>
        <w:t>нед</w:t>
      </w:r>
      <w:proofErr w:type="spellEnd"/>
      <w:r w:rsidRPr="00B55E6D">
        <w:rPr>
          <w:rFonts w:ascii="Times New Roman" w:hAnsi="Times New Roman" w:cs="Times New Roman"/>
          <w:sz w:val="24"/>
          <w:szCs w:val="24"/>
        </w:rPr>
        <w:t xml:space="preserve"> (от первого дня последней менструации). Акушерский срок «опережает» эмбриональный на 2 недели. Данный метод не может быть использован в случае нарушений менструального цикла. Эмбриональный срок используется только в малые сроки беременности – до 7,5 недель.</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b/>
          <w:sz w:val="24"/>
          <w:szCs w:val="24"/>
        </w:rPr>
        <w:t>По первой явке в женскую консультацию.</w:t>
      </w:r>
      <w:r w:rsidRPr="00B55E6D">
        <w:rPr>
          <w:rFonts w:ascii="Times New Roman" w:hAnsi="Times New Roman" w:cs="Times New Roman"/>
          <w:sz w:val="24"/>
          <w:szCs w:val="24"/>
        </w:rPr>
        <w:t xml:space="preserve"> При постановке на учет в женскую консультацию по беременности обязательным моментом исследования беременной является влагалищное исследование, при котором с определенной точностью можно определить срок беременности. Срок беременности в данном случае устанавливается по размерам увеличивающейся матки, </w:t>
      </w:r>
      <w:proofErr w:type="spellStart"/>
      <w:r w:rsidRPr="00B55E6D">
        <w:rPr>
          <w:rFonts w:ascii="Times New Roman" w:hAnsi="Times New Roman" w:cs="Times New Roman"/>
          <w:sz w:val="24"/>
          <w:szCs w:val="24"/>
        </w:rPr>
        <w:t>стереометрически</w:t>
      </w:r>
      <w:proofErr w:type="spellEnd"/>
      <w:r w:rsidRPr="00B55E6D">
        <w:rPr>
          <w:rFonts w:ascii="Times New Roman" w:hAnsi="Times New Roman" w:cs="Times New Roman"/>
          <w:sz w:val="24"/>
          <w:szCs w:val="24"/>
        </w:rPr>
        <w:t xml:space="preserve">. Ошибка будет минимальной при обращении до 12 </w:t>
      </w:r>
      <w:proofErr w:type="spellStart"/>
      <w:r w:rsidRPr="00B55E6D">
        <w:rPr>
          <w:rFonts w:ascii="Times New Roman" w:hAnsi="Times New Roman" w:cs="Times New Roman"/>
          <w:sz w:val="24"/>
          <w:szCs w:val="24"/>
        </w:rPr>
        <w:t>нед</w:t>
      </w:r>
      <w:proofErr w:type="spellEnd"/>
      <w:r w:rsidRPr="00B55E6D">
        <w:rPr>
          <w:rFonts w:ascii="Times New Roman" w:hAnsi="Times New Roman" w:cs="Times New Roman"/>
          <w:sz w:val="24"/>
          <w:szCs w:val="24"/>
        </w:rPr>
        <w:t xml:space="preserve"> беременности.</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b/>
          <w:sz w:val="24"/>
          <w:szCs w:val="24"/>
        </w:rPr>
        <w:t xml:space="preserve">По первому дню последней менструации. </w:t>
      </w:r>
      <w:r w:rsidRPr="00B55E6D">
        <w:rPr>
          <w:rFonts w:ascii="Times New Roman" w:hAnsi="Times New Roman" w:cs="Times New Roman"/>
          <w:sz w:val="24"/>
          <w:szCs w:val="24"/>
        </w:rPr>
        <w:t xml:space="preserve">От первого дня последней менструации отсчитывают количество дней (недель) на момент обследования беременной. Для определения дня родов к первому дню последней менструации прибавляют 280 дней (10 лунных месяцев) или используют формулу </w:t>
      </w:r>
      <w:proofErr w:type="spellStart"/>
      <w:r w:rsidRPr="00B55E6D">
        <w:rPr>
          <w:rFonts w:ascii="Times New Roman" w:hAnsi="Times New Roman" w:cs="Times New Roman"/>
          <w:sz w:val="24"/>
          <w:szCs w:val="24"/>
        </w:rPr>
        <w:t>Негеле</w:t>
      </w:r>
      <w:proofErr w:type="spellEnd"/>
      <w:r w:rsidRPr="00B55E6D">
        <w:rPr>
          <w:rFonts w:ascii="Times New Roman" w:hAnsi="Times New Roman" w:cs="Times New Roman"/>
          <w:sz w:val="24"/>
          <w:szCs w:val="24"/>
        </w:rPr>
        <w:t>: от даты начала последней менструации отнимают 3 месяца и прибавляют 7 дней. Подобный метод не может быть использован у женщин с нерегулярным менструальным циклом.</w:t>
      </w: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Б) Наружное акушерское обследование.</w:t>
      </w: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 xml:space="preserve">Ромб </w:t>
      </w:r>
      <w:proofErr w:type="spellStart"/>
      <w:r w:rsidRPr="00B55E6D">
        <w:rPr>
          <w:rFonts w:ascii="Times New Roman" w:hAnsi="Times New Roman" w:cs="Times New Roman"/>
          <w:b/>
          <w:sz w:val="24"/>
          <w:szCs w:val="24"/>
        </w:rPr>
        <w:t>Михаэлиса</w:t>
      </w:r>
      <w:proofErr w:type="spellEnd"/>
      <w:r w:rsidRPr="00B55E6D">
        <w:rPr>
          <w:rFonts w:ascii="Times New Roman" w:hAnsi="Times New Roman" w:cs="Times New Roman"/>
          <w:b/>
          <w:sz w:val="24"/>
          <w:szCs w:val="24"/>
        </w:rPr>
        <w:t>: измерение, интерпретация полученных данных.</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noProof/>
          <w:sz w:val="24"/>
          <w:szCs w:val="24"/>
          <w:lang w:eastAsia="ru-RU"/>
        </w:rPr>
        <w:drawing>
          <wp:anchor distT="0" distB="0" distL="114300" distR="114300" simplePos="0" relativeHeight="251686912" behindDoc="0" locked="0" layoutInCell="1" allowOverlap="1" wp14:anchorId="20B0B5EC" wp14:editId="363FDA74">
            <wp:simplePos x="0" y="0"/>
            <wp:positionH relativeFrom="margin">
              <wp:align>left</wp:align>
            </wp:positionH>
            <wp:positionV relativeFrom="paragraph">
              <wp:posOffset>27940</wp:posOffset>
            </wp:positionV>
            <wp:extent cx="2098675" cy="2360295"/>
            <wp:effectExtent l="0" t="0" r="0" b="1905"/>
            <wp:wrapSquare wrapText="bothSides"/>
            <wp:docPr id="16" name="Рисунок 16" descr="0278894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7889477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675" cy="236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E6D">
        <w:rPr>
          <w:rFonts w:ascii="Times New Roman" w:hAnsi="Times New Roman" w:cs="Times New Roman"/>
          <w:sz w:val="24"/>
          <w:szCs w:val="24"/>
        </w:rPr>
        <w:t xml:space="preserve">Пояснично-крестцовый ромб (или ромб </w:t>
      </w:r>
      <w:proofErr w:type="spellStart"/>
      <w:r w:rsidRPr="00B55E6D">
        <w:rPr>
          <w:rFonts w:ascii="Times New Roman" w:hAnsi="Times New Roman" w:cs="Times New Roman"/>
          <w:sz w:val="24"/>
          <w:szCs w:val="24"/>
        </w:rPr>
        <w:t>Михаэлиса</w:t>
      </w:r>
      <w:proofErr w:type="spellEnd"/>
      <w:r w:rsidRPr="00B55E6D">
        <w:rPr>
          <w:rFonts w:ascii="Times New Roman" w:hAnsi="Times New Roman" w:cs="Times New Roman"/>
          <w:sz w:val="24"/>
          <w:szCs w:val="24"/>
        </w:rPr>
        <w:t xml:space="preserve">) представляет собой площадку на задней поверхности крестца, это расширенное углубление в крестцовой области, которое можно видеть при осмотре женщины. Ромб </w:t>
      </w:r>
      <w:proofErr w:type="spellStart"/>
      <w:r w:rsidRPr="00B55E6D">
        <w:rPr>
          <w:rFonts w:ascii="Times New Roman" w:hAnsi="Times New Roman" w:cs="Times New Roman"/>
          <w:sz w:val="24"/>
          <w:szCs w:val="24"/>
        </w:rPr>
        <w:t>Михаэлиса</w:t>
      </w:r>
      <w:proofErr w:type="spellEnd"/>
      <w:r w:rsidRPr="00B55E6D">
        <w:rPr>
          <w:rFonts w:ascii="Times New Roman" w:hAnsi="Times New Roman" w:cs="Times New Roman"/>
          <w:sz w:val="24"/>
          <w:szCs w:val="24"/>
        </w:rPr>
        <w:t xml:space="preserve"> сверху и снаружи ограничен выступами </w:t>
      </w:r>
      <w:proofErr w:type="spellStart"/>
      <w:r w:rsidRPr="00B55E6D">
        <w:rPr>
          <w:rFonts w:ascii="Times New Roman" w:hAnsi="Times New Roman" w:cs="Times New Roman"/>
          <w:sz w:val="24"/>
          <w:szCs w:val="24"/>
        </w:rPr>
        <w:t>mm</w:t>
      </w:r>
      <w:proofErr w:type="spellEnd"/>
      <w:r w:rsidRPr="00B55E6D">
        <w:rPr>
          <w:rFonts w:ascii="Times New Roman" w:hAnsi="Times New Roman" w:cs="Times New Roman"/>
          <w:sz w:val="24"/>
          <w:szCs w:val="24"/>
        </w:rPr>
        <w:t xml:space="preserve">. </w:t>
      </w:r>
      <w:proofErr w:type="spellStart"/>
      <w:r w:rsidRPr="00B55E6D">
        <w:rPr>
          <w:rFonts w:ascii="Times New Roman" w:hAnsi="Times New Roman" w:cs="Times New Roman"/>
          <w:sz w:val="24"/>
          <w:szCs w:val="24"/>
        </w:rPr>
        <w:t>erectores</w:t>
      </w:r>
      <w:proofErr w:type="spellEnd"/>
      <w:r w:rsidRPr="00B55E6D">
        <w:rPr>
          <w:rFonts w:ascii="Times New Roman" w:hAnsi="Times New Roman" w:cs="Times New Roman"/>
          <w:sz w:val="24"/>
          <w:szCs w:val="24"/>
        </w:rPr>
        <w:t xml:space="preserve"> </w:t>
      </w:r>
      <w:proofErr w:type="spellStart"/>
      <w:r w:rsidRPr="00B55E6D">
        <w:rPr>
          <w:rFonts w:ascii="Times New Roman" w:hAnsi="Times New Roman" w:cs="Times New Roman"/>
          <w:sz w:val="24"/>
          <w:szCs w:val="24"/>
        </w:rPr>
        <w:t>trunci</w:t>
      </w:r>
      <w:proofErr w:type="spellEnd"/>
      <w:r w:rsidRPr="00B55E6D">
        <w:rPr>
          <w:rFonts w:ascii="Times New Roman" w:hAnsi="Times New Roman" w:cs="Times New Roman"/>
          <w:sz w:val="24"/>
          <w:szCs w:val="24"/>
        </w:rPr>
        <w:t xml:space="preserve"> (</w:t>
      </w:r>
      <w:proofErr w:type="spellStart"/>
      <w:r w:rsidRPr="00B55E6D">
        <w:rPr>
          <w:rFonts w:ascii="Times New Roman" w:hAnsi="Times New Roman" w:cs="Times New Roman"/>
          <w:sz w:val="24"/>
          <w:szCs w:val="24"/>
        </w:rPr>
        <w:t>seu</w:t>
      </w:r>
      <w:proofErr w:type="spellEnd"/>
      <w:r w:rsidRPr="00B55E6D">
        <w:rPr>
          <w:rFonts w:ascii="Times New Roman" w:hAnsi="Times New Roman" w:cs="Times New Roman"/>
          <w:sz w:val="24"/>
          <w:szCs w:val="24"/>
        </w:rPr>
        <w:t xml:space="preserve"> </w:t>
      </w:r>
      <w:proofErr w:type="spellStart"/>
      <w:r w:rsidRPr="00B55E6D">
        <w:rPr>
          <w:rFonts w:ascii="Times New Roman" w:hAnsi="Times New Roman" w:cs="Times New Roman"/>
          <w:sz w:val="24"/>
          <w:szCs w:val="24"/>
        </w:rPr>
        <w:t>longissimi</w:t>
      </w:r>
      <w:proofErr w:type="spellEnd"/>
      <w:r w:rsidRPr="00B55E6D">
        <w:rPr>
          <w:rFonts w:ascii="Times New Roman" w:hAnsi="Times New Roman" w:cs="Times New Roman"/>
          <w:sz w:val="24"/>
          <w:szCs w:val="24"/>
        </w:rPr>
        <w:t xml:space="preserve"> </w:t>
      </w:r>
      <w:proofErr w:type="spellStart"/>
      <w:r w:rsidRPr="00B55E6D">
        <w:rPr>
          <w:rFonts w:ascii="Times New Roman" w:hAnsi="Times New Roman" w:cs="Times New Roman"/>
          <w:sz w:val="24"/>
          <w:szCs w:val="24"/>
        </w:rPr>
        <w:t>dorsi</w:t>
      </w:r>
      <w:proofErr w:type="spellEnd"/>
      <w:r w:rsidRPr="00B55E6D">
        <w:rPr>
          <w:rFonts w:ascii="Times New Roman" w:hAnsi="Times New Roman" w:cs="Times New Roman"/>
          <w:sz w:val="24"/>
          <w:szCs w:val="24"/>
        </w:rPr>
        <w:t xml:space="preserve">). </w:t>
      </w:r>
      <w:proofErr w:type="spellStart"/>
      <w:r w:rsidRPr="00B55E6D">
        <w:rPr>
          <w:rFonts w:ascii="Times New Roman" w:hAnsi="Times New Roman" w:cs="Times New Roman"/>
          <w:sz w:val="24"/>
          <w:szCs w:val="24"/>
        </w:rPr>
        <w:t>Нижненаружные</w:t>
      </w:r>
      <w:proofErr w:type="spellEnd"/>
      <w:r w:rsidRPr="00B55E6D">
        <w:rPr>
          <w:rFonts w:ascii="Times New Roman" w:hAnsi="Times New Roman" w:cs="Times New Roman"/>
          <w:sz w:val="24"/>
          <w:szCs w:val="24"/>
        </w:rPr>
        <w:t xml:space="preserve"> стороны ромба ограничены выступами ягодичных мышц. Верхний угол ромба соответствует остистому отростку V поясничного позвонка. Боковые углы соответствуют </w:t>
      </w:r>
      <w:proofErr w:type="spellStart"/>
      <w:r w:rsidRPr="00B55E6D">
        <w:rPr>
          <w:rFonts w:ascii="Times New Roman" w:hAnsi="Times New Roman" w:cs="Times New Roman"/>
          <w:sz w:val="24"/>
          <w:szCs w:val="24"/>
        </w:rPr>
        <w:t>задневерхним</w:t>
      </w:r>
      <w:proofErr w:type="spellEnd"/>
      <w:r w:rsidRPr="00B55E6D">
        <w:rPr>
          <w:rFonts w:ascii="Times New Roman" w:hAnsi="Times New Roman" w:cs="Times New Roman"/>
          <w:sz w:val="24"/>
          <w:szCs w:val="24"/>
        </w:rPr>
        <w:t xml:space="preserve"> остям подвздошных костей (</w:t>
      </w:r>
      <w:proofErr w:type="spellStart"/>
      <w:r w:rsidRPr="00B55E6D">
        <w:rPr>
          <w:rFonts w:ascii="Times New Roman" w:hAnsi="Times New Roman" w:cs="Times New Roman"/>
          <w:sz w:val="24"/>
          <w:szCs w:val="24"/>
        </w:rPr>
        <w:t>spinae</w:t>
      </w:r>
      <w:proofErr w:type="spellEnd"/>
      <w:r w:rsidRPr="00B55E6D">
        <w:rPr>
          <w:rFonts w:ascii="Times New Roman" w:hAnsi="Times New Roman" w:cs="Times New Roman"/>
          <w:sz w:val="24"/>
          <w:szCs w:val="24"/>
        </w:rPr>
        <w:t xml:space="preserve"> </w:t>
      </w:r>
      <w:proofErr w:type="spellStart"/>
      <w:r w:rsidRPr="00B55E6D">
        <w:rPr>
          <w:rFonts w:ascii="Times New Roman" w:hAnsi="Times New Roman" w:cs="Times New Roman"/>
          <w:sz w:val="24"/>
          <w:szCs w:val="24"/>
        </w:rPr>
        <w:t>posteriores</w:t>
      </w:r>
      <w:proofErr w:type="spellEnd"/>
      <w:r w:rsidRPr="00B55E6D">
        <w:rPr>
          <w:rFonts w:ascii="Times New Roman" w:hAnsi="Times New Roman" w:cs="Times New Roman"/>
          <w:sz w:val="24"/>
          <w:szCs w:val="24"/>
        </w:rPr>
        <w:t xml:space="preserve"> </w:t>
      </w:r>
      <w:proofErr w:type="spellStart"/>
      <w:r w:rsidRPr="00B55E6D">
        <w:rPr>
          <w:rFonts w:ascii="Times New Roman" w:hAnsi="Times New Roman" w:cs="Times New Roman"/>
          <w:sz w:val="24"/>
          <w:szCs w:val="24"/>
        </w:rPr>
        <w:t>superiores</w:t>
      </w:r>
      <w:proofErr w:type="spellEnd"/>
      <w:r w:rsidRPr="00B55E6D">
        <w:rPr>
          <w:rFonts w:ascii="Times New Roman" w:hAnsi="Times New Roman" w:cs="Times New Roman"/>
          <w:sz w:val="24"/>
          <w:szCs w:val="24"/>
        </w:rPr>
        <w:t xml:space="preserve">), нижний угол – верхушке крестца (крестцово-копчиковое сочленение). </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Для измерения и оценки формы ромба необходимо светлое помещение. Женщина должна находиться в положении стоя. Латеральные углы ромба хорошо </w:t>
      </w:r>
      <w:proofErr w:type="spellStart"/>
      <w:r w:rsidRPr="00B55E6D">
        <w:rPr>
          <w:rFonts w:ascii="Times New Roman" w:hAnsi="Times New Roman" w:cs="Times New Roman"/>
          <w:sz w:val="24"/>
          <w:szCs w:val="24"/>
        </w:rPr>
        <w:t>контурируются</w:t>
      </w:r>
      <w:proofErr w:type="spellEnd"/>
      <w:r w:rsidRPr="00B55E6D">
        <w:rPr>
          <w:rFonts w:ascii="Times New Roman" w:hAnsi="Times New Roman" w:cs="Times New Roman"/>
          <w:sz w:val="24"/>
          <w:szCs w:val="24"/>
        </w:rPr>
        <w:t xml:space="preserve"> в виде </w:t>
      </w:r>
      <w:r w:rsidRPr="00B55E6D">
        <w:rPr>
          <w:rFonts w:ascii="Times New Roman" w:hAnsi="Times New Roman" w:cs="Times New Roman"/>
          <w:sz w:val="24"/>
          <w:szCs w:val="24"/>
        </w:rPr>
        <w:lastRenderedPageBreak/>
        <w:t xml:space="preserve">небольших округлых углублений непосредственно над </w:t>
      </w:r>
      <w:proofErr w:type="spellStart"/>
      <w:r w:rsidRPr="00B55E6D">
        <w:rPr>
          <w:rFonts w:ascii="Times New Roman" w:hAnsi="Times New Roman" w:cs="Times New Roman"/>
          <w:sz w:val="24"/>
          <w:szCs w:val="24"/>
        </w:rPr>
        <w:t>задневерхними</w:t>
      </w:r>
      <w:proofErr w:type="spellEnd"/>
      <w:r w:rsidRPr="00B55E6D">
        <w:rPr>
          <w:rFonts w:ascii="Times New Roman" w:hAnsi="Times New Roman" w:cs="Times New Roman"/>
          <w:sz w:val="24"/>
          <w:szCs w:val="24"/>
        </w:rPr>
        <w:t xml:space="preserve"> остями подвздошных костей. Верхний угол ромба соответствует углублению между остистыми отростками последнего поясничного и первого крестцового позвонков, называемой </w:t>
      </w:r>
      <w:proofErr w:type="spellStart"/>
      <w:r w:rsidRPr="00B55E6D">
        <w:rPr>
          <w:rFonts w:ascii="Times New Roman" w:hAnsi="Times New Roman" w:cs="Times New Roman"/>
          <w:sz w:val="24"/>
          <w:szCs w:val="24"/>
        </w:rPr>
        <w:t>надкрестцовоя</w:t>
      </w:r>
      <w:proofErr w:type="spellEnd"/>
      <w:r w:rsidRPr="00B55E6D">
        <w:rPr>
          <w:rFonts w:ascii="Times New Roman" w:hAnsi="Times New Roman" w:cs="Times New Roman"/>
          <w:sz w:val="24"/>
          <w:szCs w:val="24"/>
        </w:rPr>
        <w:t xml:space="preserve"> ямкой. Ромб не у всех хорошо выражен, поэтому для нахождения </w:t>
      </w:r>
      <w:proofErr w:type="spellStart"/>
      <w:r w:rsidRPr="00B55E6D">
        <w:rPr>
          <w:rFonts w:ascii="Times New Roman" w:hAnsi="Times New Roman" w:cs="Times New Roman"/>
          <w:sz w:val="24"/>
          <w:szCs w:val="24"/>
        </w:rPr>
        <w:t>надкрестцовой</w:t>
      </w:r>
      <w:proofErr w:type="spellEnd"/>
      <w:r w:rsidRPr="00B55E6D">
        <w:rPr>
          <w:rFonts w:ascii="Times New Roman" w:hAnsi="Times New Roman" w:cs="Times New Roman"/>
          <w:sz w:val="24"/>
          <w:szCs w:val="24"/>
        </w:rPr>
        <w:t xml:space="preserve"> ямки пользоваться таким приемом: проводится горизонтальная линия, соединяющая верхние края гребней подвздошных костей (</w:t>
      </w:r>
      <w:proofErr w:type="spellStart"/>
      <w:r w:rsidRPr="00B55E6D">
        <w:rPr>
          <w:rFonts w:ascii="Times New Roman" w:hAnsi="Times New Roman" w:cs="Times New Roman"/>
          <w:sz w:val="24"/>
          <w:szCs w:val="24"/>
        </w:rPr>
        <w:t>crista</w:t>
      </w:r>
      <w:proofErr w:type="spellEnd"/>
      <w:r w:rsidRPr="00B55E6D">
        <w:rPr>
          <w:rFonts w:ascii="Times New Roman" w:hAnsi="Times New Roman" w:cs="Times New Roman"/>
          <w:sz w:val="24"/>
          <w:szCs w:val="24"/>
        </w:rPr>
        <w:t xml:space="preserve"> </w:t>
      </w:r>
      <w:proofErr w:type="spellStart"/>
      <w:r w:rsidRPr="00B55E6D">
        <w:rPr>
          <w:rFonts w:ascii="Times New Roman" w:hAnsi="Times New Roman" w:cs="Times New Roman"/>
          <w:sz w:val="24"/>
          <w:szCs w:val="24"/>
        </w:rPr>
        <w:t>ossis</w:t>
      </w:r>
      <w:proofErr w:type="spellEnd"/>
      <w:r w:rsidRPr="00B55E6D">
        <w:rPr>
          <w:rFonts w:ascii="Times New Roman" w:hAnsi="Times New Roman" w:cs="Times New Roman"/>
          <w:sz w:val="24"/>
          <w:szCs w:val="24"/>
        </w:rPr>
        <w:t xml:space="preserve"> </w:t>
      </w:r>
      <w:proofErr w:type="spellStart"/>
      <w:r w:rsidRPr="00B55E6D">
        <w:rPr>
          <w:rFonts w:ascii="Times New Roman" w:hAnsi="Times New Roman" w:cs="Times New Roman"/>
          <w:sz w:val="24"/>
          <w:szCs w:val="24"/>
        </w:rPr>
        <w:t>ilei</w:t>
      </w:r>
      <w:proofErr w:type="spellEnd"/>
      <w:r w:rsidRPr="00B55E6D">
        <w:rPr>
          <w:rFonts w:ascii="Times New Roman" w:hAnsi="Times New Roman" w:cs="Times New Roman"/>
          <w:sz w:val="24"/>
          <w:szCs w:val="24"/>
        </w:rPr>
        <w:t xml:space="preserve">) обеих сторон; точка по средней линии, расположенная ниже проведенной линии на два поперечных пальца, и будет </w:t>
      </w:r>
      <w:proofErr w:type="spellStart"/>
      <w:r w:rsidRPr="00B55E6D">
        <w:rPr>
          <w:rFonts w:ascii="Times New Roman" w:hAnsi="Times New Roman" w:cs="Times New Roman"/>
          <w:sz w:val="24"/>
          <w:szCs w:val="24"/>
        </w:rPr>
        <w:t>надкрестцовой</w:t>
      </w:r>
      <w:proofErr w:type="spellEnd"/>
      <w:r w:rsidRPr="00B55E6D">
        <w:rPr>
          <w:rFonts w:ascii="Times New Roman" w:hAnsi="Times New Roman" w:cs="Times New Roman"/>
          <w:sz w:val="24"/>
          <w:szCs w:val="24"/>
        </w:rPr>
        <w:t xml:space="preserve"> ямкой. Нижний угол ромба – верхушка крестца – примерно соответствует началу ягодичной складке и легко определяется пальпаторно, как наиболее выступающая кзади нижняя часть крестца. Измерения производятся либо </w:t>
      </w:r>
      <w:proofErr w:type="spellStart"/>
      <w:r w:rsidRPr="00B55E6D">
        <w:rPr>
          <w:rFonts w:ascii="Times New Roman" w:hAnsi="Times New Roman" w:cs="Times New Roman"/>
          <w:sz w:val="24"/>
          <w:szCs w:val="24"/>
        </w:rPr>
        <w:t>тазомером</w:t>
      </w:r>
      <w:proofErr w:type="spellEnd"/>
      <w:r w:rsidRPr="00B55E6D">
        <w:rPr>
          <w:rFonts w:ascii="Times New Roman" w:hAnsi="Times New Roman" w:cs="Times New Roman"/>
          <w:sz w:val="24"/>
          <w:szCs w:val="24"/>
        </w:rPr>
        <w:t>, либо сантиметровой лентой.</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noProof/>
          <w:sz w:val="24"/>
          <w:szCs w:val="24"/>
          <w:lang w:eastAsia="ru-RU"/>
        </w:rPr>
        <w:drawing>
          <wp:anchor distT="0" distB="0" distL="114300" distR="114300" simplePos="0" relativeHeight="251685888" behindDoc="0" locked="0" layoutInCell="1" allowOverlap="0" wp14:anchorId="4AAC6510" wp14:editId="52ADF73F">
            <wp:simplePos x="0" y="0"/>
            <wp:positionH relativeFrom="margin">
              <wp:align>left</wp:align>
            </wp:positionH>
            <wp:positionV relativeFrom="paragraph">
              <wp:posOffset>808355</wp:posOffset>
            </wp:positionV>
            <wp:extent cx="2661285" cy="2308225"/>
            <wp:effectExtent l="0" t="0" r="5715" b="0"/>
            <wp:wrapSquare wrapText="bothSides"/>
            <wp:docPr id="17" name="Рисунок 17" descr="Новый 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овый 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1285" cy="230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E6D">
        <w:rPr>
          <w:rFonts w:ascii="Times New Roman" w:hAnsi="Times New Roman" w:cs="Times New Roman"/>
          <w:sz w:val="24"/>
          <w:szCs w:val="24"/>
        </w:rPr>
        <w:t xml:space="preserve">У женщин с нормальными размерами таза форма его приближается к квадрату, все стороны которого равны, а углы примерно составляют 90°. Такая форма ромба интерпретируется как правильная. Уменьшение вертикальной или поперечной оси ромба, асимметрия его половин (верхней и нижней, правой и левой) свидетельствуют об аномалиях костного таза. </w:t>
      </w:r>
      <w:proofErr w:type="spellStart"/>
      <w:r w:rsidRPr="00B55E6D">
        <w:rPr>
          <w:rFonts w:ascii="Times New Roman" w:hAnsi="Times New Roman" w:cs="Times New Roman"/>
          <w:sz w:val="24"/>
          <w:szCs w:val="24"/>
        </w:rPr>
        <w:t>Длинник</w:t>
      </w:r>
      <w:proofErr w:type="spellEnd"/>
      <w:r w:rsidRPr="00B55E6D">
        <w:rPr>
          <w:rFonts w:ascii="Times New Roman" w:hAnsi="Times New Roman" w:cs="Times New Roman"/>
          <w:sz w:val="24"/>
          <w:szCs w:val="24"/>
        </w:rPr>
        <w:t xml:space="preserve"> ромба (вертикальная его диагональ) в нормальном тазу должен быть не меньше 11 см. Поперечная диагональ (расстояние между правой и левой подвздошной остью), в норме равна 10-11 см. Поперечная диагональ делит такой правильный ромб на два одинаковых по величине треугольника, сложенных своими основаниями друг к другу. При узких тазах формируются другие формы ромба. Так, при </w:t>
      </w:r>
      <w:proofErr w:type="spellStart"/>
      <w:r w:rsidRPr="00B55E6D">
        <w:rPr>
          <w:rFonts w:ascii="Times New Roman" w:hAnsi="Times New Roman" w:cs="Times New Roman"/>
          <w:sz w:val="24"/>
          <w:szCs w:val="24"/>
        </w:rPr>
        <w:t>поперечносуженном</w:t>
      </w:r>
      <w:proofErr w:type="spellEnd"/>
      <w:r w:rsidRPr="00B55E6D">
        <w:rPr>
          <w:rFonts w:ascii="Times New Roman" w:hAnsi="Times New Roman" w:cs="Times New Roman"/>
          <w:sz w:val="24"/>
          <w:szCs w:val="24"/>
        </w:rPr>
        <w:t xml:space="preserve"> тазе вследствие сужения поперечника ромба последний весь (in </w:t>
      </w:r>
      <w:proofErr w:type="spellStart"/>
      <w:r w:rsidRPr="00B55E6D">
        <w:rPr>
          <w:rFonts w:ascii="Times New Roman" w:hAnsi="Times New Roman" w:cs="Times New Roman"/>
          <w:sz w:val="24"/>
          <w:szCs w:val="24"/>
        </w:rPr>
        <w:t>toto</w:t>
      </w:r>
      <w:proofErr w:type="spellEnd"/>
      <w:r w:rsidRPr="00B55E6D">
        <w:rPr>
          <w:rFonts w:ascii="Times New Roman" w:hAnsi="Times New Roman" w:cs="Times New Roman"/>
          <w:sz w:val="24"/>
          <w:szCs w:val="24"/>
        </w:rPr>
        <w:t xml:space="preserve">) вытягивается в длину в сторону вертикальной диагонали, в результате чего верхний и нижний углы его становятся острыми, а боковые, наоборот, тупыми (на схеме №4). При плоских тазах существуют обратные отношения: боковые углы ромба острые, а верхний и </w:t>
      </w:r>
      <w:proofErr w:type="spellStart"/>
      <w:r w:rsidRPr="00B55E6D">
        <w:rPr>
          <w:rFonts w:ascii="Times New Roman" w:hAnsi="Times New Roman" w:cs="Times New Roman"/>
          <w:sz w:val="24"/>
          <w:szCs w:val="24"/>
        </w:rPr>
        <w:t>ниж¬ний</w:t>
      </w:r>
      <w:proofErr w:type="spellEnd"/>
      <w:r w:rsidRPr="00B55E6D">
        <w:rPr>
          <w:rFonts w:ascii="Times New Roman" w:hAnsi="Times New Roman" w:cs="Times New Roman"/>
          <w:sz w:val="24"/>
          <w:szCs w:val="24"/>
        </w:rPr>
        <w:t xml:space="preserve"> – тупые (на схеме №2). Помимо этого, в таких тазах ясно выступает разница в размерах обоих треугольников (уменьшен верхний треугольник). При резко деформированных рахитических тазах верхний угол до отказа сближается с основанием верхнего треугольника.</w:t>
      </w:r>
    </w:p>
    <w:p w:rsidR="00267D87"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Формы ромба </w:t>
      </w:r>
      <w:proofErr w:type="spellStart"/>
      <w:r w:rsidRPr="00B55E6D">
        <w:rPr>
          <w:rFonts w:ascii="Times New Roman" w:hAnsi="Times New Roman" w:cs="Times New Roman"/>
          <w:sz w:val="24"/>
          <w:szCs w:val="24"/>
        </w:rPr>
        <w:t>Михаэлиса</w:t>
      </w:r>
      <w:proofErr w:type="spellEnd"/>
      <w:r w:rsidRPr="00B55E6D">
        <w:rPr>
          <w:rFonts w:ascii="Times New Roman" w:hAnsi="Times New Roman" w:cs="Times New Roman"/>
          <w:sz w:val="24"/>
          <w:szCs w:val="24"/>
        </w:rPr>
        <w:t xml:space="preserve"> при нормальном тазе и различных аномалиях костного таза представлены на схеме: 1 – нормальный таз, 2 – плоский таз, 3 – </w:t>
      </w:r>
      <w:proofErr w:type="spellStart"/>
      <w:r w:rsidRPr="00B55E6D">
        <w:rPr>
          <w:rFonts w:ascii="Times New Roman" w:hAnsi="Times New Roman" w:cs="Times New Roman"/>
          <w:sz w:val="24"/>
          <w:szCs w:val="24"/>
        </w:rPr>
        <w:t>общеравномерносуженный</w:t>
      </w:r>
      <w:proofErr w:type="spellEnd"/>
      <w:r w:rsidRPr="00B55E6D">
        <w:rPr>
          <w:rFonts w:ascii="Times New Roman" w:hAnsi="Times New Roman" w:cs="Times New Roman"/>
          <w:sz w:val="24"/>
          <w:szCs w:val="24"/>
        </w:rPr>
        <w:t xml:space="preserve"> таз, 4 – </w:t>
      </w:r>
      <w:proofErr w:type="spellStart"/>
      <w:r w:rsidRPr="00B55E6D">
        <w:rPr>
          <w:rFonts w:ascii="Times New Roman" w:hAnsi="Times New Roman" w:cs="Times New Roman"/>
          <w:sz w:val="24"/>
          <w:szCs w:val="24"/>
        </w:rPr>
        <w:t>поперечносуженный</w:t>
      </w:r>
      <w:proofErr w:type="spellEnd"/>
      <w:r w:rsidRPr="00B55E6D">
        <w:rPr>
          <w:rFonts w:ascii="Times New Roman" w:hAnsi="Times New Roman" w:cs="Times New Roman"/>
          <w:sz w:val="24"/>
          <w:szCs w:val="24"/>
        </w:rPr>
        <w:t xml:space="preserve"> таз, 5 – кососуженный таз.</w:t>
      </w:r>
    </w:p>
    <w:p w:rsidR="00507272" w:rsidRPr="00B55E6D" w:rsidRDefault="00507272" w:rsidP="00267D87">
      <w:pPr>
        <w:pStyle w:val="a5"/>
        <w:spacing w:line="288" w:lineRule="auto"/>
        <w:jc w:val="both"/>
        <w:rPr>
          <w:rFonts w:ascii="Times New Roman" w:hAnsi="Times New Roman" w:cs="Times New Roman"/>
          <w:sz w:val="24"/>
          <w:szCs w:val="24"/>
        </w:rPr>
      </w:pP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 xml:space="preserve">В) Наружная </w:t>
      </w:r>
      <w:proofErr w:type="spellStart"/>
      <w:r w:rsidRPr="00B55E6D">
        <w:rPr>
          <w:rFonts w:ascii="Times New Roman" w:hAnsi="Times New Roman" w:cs="Times New Roman"/>
          <w:b/>
          <w:sz w:val="24"/>
          <w:szCs w:val="24"/>
        </w:rPr>
        <w:t>пельвиометрия</w:t>
      </w:r>
      <w:proofErr w:type="spellEnd"/>
      <w:r w:rsidRPr="00B55E6D">
        <w:rPr>
          <w:rFonts w:ascii="Times New Roman" w:hAnsi="Times New Roman" w:cs="Times New Roman"/>
          <w:b/>
          <w:sz w:val="24"/>
          <w:szCs w:val="24"/>
        </w:rPr>
        <w:t xml:space="preserve">. Техника выполнения. Инструментарий. Демонстрация измерений, интерпретация полученных данных. </w:t>
      </w:r>
      <w:r w:rsidRPr="00B55E6D">
        <w:rPr>
          <w:rFonts w:ascii="Times New Roman" w:hAnsi="Times New Roman" w:cs="Times New Roman"/>
          <w:sz w:val="24"/>
          <w:szCs w:val="24"/>
        </w:rPr>
        <w:t xml:space="preserve">Определение размеров большого таза производят специальным инструментом – </w:t>
      </w:r>
      <w:proofErr w:type="spellStart"/>
      <w:r w:rsidRPr="00B55E6D">
        <w:rPr>
          <w:rFonts w:ascii="Times New Roman" w:hAnsi="Times New Roman" w:cs="Times New Roman"/>
          <w:sz w:val="24"/>
          <w:szCs w:val="24"/>
        </w:rPr>
        <w:t>тазомером</w:t>
      </w:r>
      <w:proofErr w:type="spellEnd"/>
      <w:r w:rsidRPr="00B55E6D">
        <w:rPr>
          <w:rFonts w:ascii="Times New Roman" w:hAnsi="Times New Roman" w:cs="Times New Roman"/>
          <w:sz w:val="24"/>
          <w:szCs w:val="24"/>
        </w:rPr>
        <w:t xml:space="preserve"> Мартина. Обследуемая женщина лежит на спине на твердой кушетке со сведенными между собой и разогнутыми в коленных и тазобедренных суставах ногами. Врач находится справа от женщины, сидя или стоя лицом к обследуемой. Для правильного </w:t>
      </w:r>
      <w:proofErr w:type="spellStart"/>
      <w:r w:rsidRPr="00B55E6D">
        <w:rPr>
          <w:rFonts w:ascii="Times New Roman" w:hAnsi="Times New Roman" w:cs="Times New Roman"/>
          <w:sz w:val="24"/>
          <w:szCs w:val="24"/>
        </w:rPr>
        <w:t>тазоизмерения</w:t>
      </w:r>
      <w:proofErr w:type="spellEnd"/>
      <w:r w:rsidRPr="00B55E6D">
        <w:rPr>
          <w:rFonts w:ascii="Times New Roman" w:hAnsi="Times New Roman" w:cs="Times New Roman"/>
          <w:sz w:val="24"/>
          <w:szCs w:val="24"/>
        </w:rPr>
        <w:t xml:space="preserve">, необходимо корректно </w:t>
      </w:r>
      <w:r w:rsidRPr="00B55E6D">
        <w:rPr>
          <w:rFonts w:ascii="Times New Roman" w:hAnsi="Times New Roman" w:cs="Times New Roman"/>
          <w:sz w:val="24"/>
          <w:szCs w:val="24"/>
        </w:rPr>
        <w:lastRenderedPageBreak/>
        <w:t xml:space="preserve">определить костные ориентиры большого таза: не выпуская из рук ножки </w:t>
      </w:r>
      <w:proofErr w:type="spellStart"/>
      <w:r w:rsidRPr="00B55E6D">
        <w:rPr>
          <w:rFonts w:ascii="Times New Roman" w:hAnsi="Times New Roman" w:cs="Times New Roman"/>
          <w:sz w:val="24"/>
          <w:szCs w:val="24"/>
        </w:rPr>
        <w:t>тазомера</w:t>
      </w:r>
      <w:proofErr w:type="spellEnd"/>
      <w:r w:rsidRPr="00B55E6D">
        <w:rPr>
          <w:rFonts w:ascii="Times New Roman" w:hAnsi="Times New Roman" w:cs="Times New Roman"/>
          <w:sz w:val="24"/>
          <w:szCs w:val="24"/>
        </w:rPr>
        <w:t xml:space="preserve">, необходимо одномоментно пальпировать костные выступы, после чего сразу устанавливать на них </w:t>
      </w:r>
      <w:proofErr w:type="spellStart"/>
      <w:r w:rsidRPr="00B55E6D">
        <w:rPr>
          <w:rFonts w:ascii="Times New Roman" w:hAnsi="Times New Roman" w:cs="Times New Roman"/>
          <w:sz w:val="24"/>
          <w:szCs w:val="24"/>
        </w:rPr>
        <w:t>тазомер</w:t>
      </w:r>
      <w:proofErr w:type="spellEnd"/>
      <w:r w:rsidRPr="00B55E6D">
        <w:rPr>
          <w:rFonts w:ascii="Times New Roman" w:hAnsi="Times New Roman" w:cs="Times New Roman"/>
          <w:sz w:val="24"/>
          <w:szCs w:val="24"/>
        </w:rPr>
        <w:t xml:space="preserve">. Для этого предложена следующая техника: врач обеими руками держит ножки </w:t>
      </w:r>
      <w:proofErr w:type="spellStart"/>
      <w:r w:rsidRPr="00B55E6D">
        <w:rPr>
          <w:rFonts w:ascii="Times New Roman" w:hAnsi="Times New Roman" w:cs="Times New Roman"/>
          <w:sz w:val="24"/>
          <w:szCs w:val="24"/>
        </w:rPr>
        <w:t>тазомера</w:t>
      </w:r>
      <w:proofErr w:type="spellEnd"/>
      <w:r w:rsidRPr="00B55E6D">
        <w:rPr>
          <w:rFonts w:ascii="Times New Roman" w:hAnsi="Times New Roman" w:cs="Times New Roman"/>
          <w:sz w:val="24"/>
          <w:szCs w:val="24"/>
        </w:rPr>
        <w:t xml:space="preserve"> между большим и указательным пальцами, а III и IV пальцами (средним и безымянным) находит опознавательные костные точки, на которые и устанавливает концы ножек </w:t>
      </w:r>
      <w:proofErr w:type="spellStart"/>
      <w:r w:rsidRPr="00B55E6D">
        <w:rPr>
          <w:rFonts w:ascii="Times New Roman" w:hAnsi="Times New Roman" w:cs="Times New Roman"/>
          <w:sz w:val="24"/>
          <w:szCs w:val="24"/>
        </w:rPr>
        <w:t>тазомера</w:t>
      </w:r>
      <w:proofErr w:type="spellEnd"/>
      <w:r w:rsidRPr="00B55E6D">
        <w:rPr>
          <w:rFonts w:ascii="Times New Roman" w:hAnsi="Times New Roman" w:cs="Times New Roman"/>
          <w:sz w:val="24"/>
          <w:szCs w:val="24"/>
        </w:rPr>
        <w:t xml:space="preserve">. Ножки </w:t>
      </w:r>
      <w:proofErr w:type="spellStart"/>
      <w:r w:rsidRPr="00B55E6D">
        <w:rPr>
          <w:rFonts w:ascii="Times New Roman" w:hAnsi="Times New Roman" w:cs="Times New Roman"/>
          <w:sz w:val="24"/>
          <w:szCs w:val="24"/>
        </w:rPr>
        <w:t>тазомера</w:t>
      </w:r>
      <w:proofErr w:type="spellEnd"/>
      <w:r w:rsidRPr="00B55E6D">
        <w:rPr>
          <w:rFonts w:ascii="Times New Roman" w:hAnsi="Times New Roman" w:cs="Times New Roman"/>
          <w:sz w:val="24"/>
          <w:szCs w:val="24"/>
        </w:rPr>
        <w:t xml:space="preserve"> необходимо прижать к костным ориентирам таза, чтобы нивелировать толщину мягких тканей, иначе результат измерения будет завышен.</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На рисунке представлен </w:t>
      </w:r>
      <w:proofErr w:type="spellStart"/>
      <w:r w:rsidRPr="00B55E6D">
        <w:rPr>
          <w:rFonts w:ascii="Times New Roman" w:hAnsi="Times New Roman" w:cs="Times New Roman"/>
          <w:sz w:val="24"/>
          <w:szCs w:val="24"/>
        </w:rPr>
        <w:t>тазомер</w:t>
      </w:r>
      <w:proofErr w:type="spellEnd"/>
      <w:r w:rsidRPr="00B55E6D">
        <w:rPr>
          <w:rFonts w:ascii="Times New Roman" w:hAnsi="Times New Roman" w:cs="Times New Roman"/>
          <w:sz w:val="24"/>
          <w:szCs w:val="24"/>
        </w:rPr>
        <w:t xml:space="preserve"> Мартина (а) и его модификация с перекрещивающимися ножками (б).</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Измерения в положении беременной или роженицы на спине и в положении на боку, акушер находится справа от нее и лицом к ней. Измерение таза производят </w:t>
      </w:r>
      <w:proofErr w:type="spellStart"/>
      <w:r w:rsidRPr="00B55E6D">
        <w:rPr>
          <w:rFonts w:ascii="Times New Roman" w:hAnsi="Times New Roman" w:cs="Times New Roman"/>
          <w:sz w:val="24"/>
          <w:szCs w:val="24"/>
        </w:rPr>
        <w:t>тазомером</w:t>
      </w:r>
      <w:proofErr w:type="spellEnd"/>
      <w:r w:rsidRPr="00B55E6D">
        <w:rPr>
          <w:rFonts w:ascii="Times New Roman" w:hAnsi="Times New Roman" w:cs="Times New Roman"/>
          <w:sz w:val="24"/>
          <w:szCs w:val="24"/>
        </w:rPr>
        <w:t xml:space="preserve">. Только некоторые размеры (выхода таза, </w:t>
      </w:r>
      <w:proofErr w:type="spellStart"/>
      <w:r w:rsidRPr="00B55E6D">
        <w:rPr>
          <w:rFonts w:ascii="Times New Roman" w:hAnsi="Times New Roman" w:cs="Times New Roman"/>
          <w:sz w:val="24"/>
          <w:szCs w:val="24"/>
        </w:rPr>
        <w:t>distantia</w:t>
      </w:r>
      <w:proofErr w:type="spellEnd"/>
      <w:r w:rsidRPr="00B55E6D">
        <w:rPr>
          <w:rFonts w:ascii="Times New Roman" w:hAnsi="Times New Roman" w:cs="Times New Roman"/>
          <w:sz w:val="24"/>
          <w:szCs w:val="24"/>
        </w:rPr>
        <w:t xml:space="preserve"> </w:t>
      </w:r>
      <w:proofErr w:type="spellStart"/>
      <w:r w:rsidRPr="00B55E6D">
        <w:rPr>
          <w:rFonts w:ascii="Times New Roman" w:hAnsi="Times New Roman" w:cs="Times New Roman"/>
          <w:sz w:val="24"/>
          <w:szCs w:val="24"/>
        </w:rPr>
        <w:t>Tridondani</w:t>
      </w:r>
      <w:proofErr w:type="spellEnd"/>
      <w:r w:rsidRPr="00B55E6D">
        <w:rPr>
          <w:rFonts w:ascii="Times New Roman" w:hAnsi="Times New Roman" w:cs="Times New Roman"/>
          <w:sz w:val="24"/>
          <w:szCs w:val="24"/>
        </w:rPr>
        <w:t xml:space="preserve"> и ряд дополнительных измерений) можно производить сантиметровой лентой. Основная задача </w:t>
      </w:r>
      <w:proofErr w:type="spellStart"/>
      <w:r w:rsidRPr="00B55E6D">
        <w:rPr>
          <w:rFonts w:ascii="Times New Roman" w:hAnsi="Times New Roman" w:cs="Times New Roman"/>
          <w:sz w:val="24"/>
          <w:szCs w:val="24"/>
        </w:rPr>
        <w:t>пельвиометрии</w:t>
      </w:r>
      <w:proofErr w:type="spellEnd"/>
      <w:r w:rsidRPr="00B55E6D">
        <w:rPr>
          <w:rFonts w:ascii="Times New Roman" w:hAnsi="Times New Roman" w:cs="Times New Roman"/>
          <w:sz w:val="24"/>
          <w:szCs w:val="24"/>
        </w:rPr>
        <w:t xml:space="preserve"> косвенно получить представления о размерах малого таза.</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b/>
          <w:noProof/>
          <w:sz w:val="24"/>
          <w:szCs w:val="24"/>
          <w:lang w:eastAsia="ru-RU"/>
        </w:rPr>
        <w:drawing>
          <wp:anchor distT="0" distB="0" distL="114300" distR="114300" simplePos="0" relativeHeight="251683840" behindDoc="0" locked="0" layoutInCell="1" allowOverlap="1" wp14:anchorId="2775F8C8" wp14:editId="73D5E061">
            <wp:simplePos x="0" y="0"/>
            <wp:positionH relativeFrom="column">
              <wp:posOffset>-38100</wp:posOffset>
            </wp:positionH>
            <wp:positionV relativeFrom="paragraph">
              <wp:posOffset>6985</wp:posOffset>
            </wp:positionV>
            <wp:extent cx="4397375" cy="3790315"/>
            <wp:effectExtent l="0" t="0" r="3175" b="635"/>
            <wp:wrapSquare wrapText="bothSides"/>
            <wp:docPr id="19" name="Рисунок 19" descr="Пельвиомет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львиометр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7375" cy="37903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55E6D">
        <w:rPr>
          <w:rFonts w:ascii="Times New Roman" w:hAnsi="Times New Roman" w:cs="Times New Roman"/>
          <w:b/>
          <w:sz w:val="24"/>
          <w:szCs w:val="24"/>
        </w:rPr>
        <w:t>Distantia</w:t>
      </w:r>
      <w:proofErr w:type="spellEnd"/>
      <w:r w:rsidRPr="00B55E6D">
        <w:rPr>
          <w:rFonts w:ascii="Times New Roman" w:hAnsi="Times New Roman" w:cs="Times New Roman"/>
          <w:b/>
          <w:sz w:val="24"/>
          <w:szCs w:val="24"/>
        </w:rPr>
        <w:t xml:space="preserve"> </w:t>
      </w:r>
      <w:proofErr w:type="spellStart"/>
      <w:r w:rsidRPr="00B55E6D">
        <w:rPr>
          <w:rFonts w:ascii="Times New Roman" w:hAnsi="Times New Roman" w:cs="Times New Roman"/>
          <w:b/>
          <w:sz w:val="24"/>
          <w:szCs w:val="24"/>
        </w:rPr>
        <w:t>spinarum</w:t>
      </w:r>
      <w:proofErr w:type="spellEnd"/>
      <w:r w:rsidRPr="00B55E6D">
        <w:rPr>
          <w:rFonts w:ascii="Times New Roman" w:hAnsi="Times New Roman" w:cs="Times New Roman"/>
          <w:sz w:val="24"/>
          <w:szCs w:val="24"/>
        </w:rPr>
        <w:t xml:space="preserve"> – расстояние между </w:t>
      </w:r>
      <w:proofErr w:type="spellStart"/>
      <w:r w:rsidRPr="00B55E6D">
        <w:rPr>
          <w:rFonts w:ascii="Times New Roman" w:hAnsi="Times New Roman" w:cs="Times New Roman"/>
          <w:sz w:val="24"/>
          <w:szCs w:val="24"/>
        </w:rPr>
        <w:t>передневерхними</w:t>
      </w:r>
      <w:proofErr w:type="spellEnd"/>
      <w:r w:rsidRPr="00B55E6D">
        <w:rPr>
          <w:rFonts w:ascii="Times New Roman" w:hAnsi="Times New Roman" w:cs="Times New Roman"/>
          <w:sz w:val="24"/>
          <w:szCs w:val="24"/>
        </w:rPr>
        <w:t xml:space="preserve"> остями подвздошных костей с двух сторон; этот размер равен 25-26 см. На рисунке № 2.</w:t>
      </w:r>
    </w:p>
    <w:p w:rsidR="00267D87" w:rsidRPr="00B55E6D" w:rsidRDefault="00267D87" w:rsidP="00267D87">
      <w:pPr>
        <w:pStyle w:val="a5"/>
        <w:spacing w:line="288" w:lineRule="auto"/>
        <w:jc w:val="both"/>
        <w:rPr>
          <w:rFonts w:ascii="Times New Roman" w:hAnsi="Times New Roman" w:cs="Times New Roman"/>
          <w:sz w:val="24"/>
          <w:szCs w:val="24"/>
        </w:rPr>
      </w:pPr>
      <w:proofErr w:type="spellStart"/>
      <w:r w:rsidRPr="00B55E6D">
        <w:rPr>
          <w:rFonts w:ascii="Times New Roman" w:hAnsi="Times New Roman" w:cs="Times New Roman"/>
          <w:b/>
          <w:sz w:val="24"/>
          <w:szCs w:val="24"/>
        </w:rPr>
        <w:t>Distantia</w:t>
      </w:r>
      <w:proofErr w:type="spellEnd"/>
      <w:r w:rsidRPr="00B55E6D">
        <w:rPr>
          <w:rFonts w:ascii="Times New Roman" w:hAnsi="Times New Roman" w:cs="Times New Roman"/>
          <w:b/>
          <w:sz w:val="24"/>
          <w:szCs w:val="24"/>
        </w:rPr>
        <w:t xml:space="preserve"> </w:t>
      </w:r>
      <w:proofErr w:type="spellStart"/>
      <w:r w:rsidRPr="00B55E6D">
        <w:rPr>
          <w:rFonts w:ascii="Times New Roman" w:hAnsi="Times New Roman" w:cs="Times New Roman"/>
          <w:b/>
          <w:sz w:val="24"/>
          <w:szCs w:val="24"/>
        </w:rPr>
        <w:t>cristarum</w:t>
      </w:r>
      <w:proofErr w:type="spellEnd"/>
      <w:r w:rsidRPr="00B55E6D">
        <w:rPr>
          <w:rFonts w:ascii="Times New Roman" w:hAnsi="Times New Roman" w:cs="Times New Roman"/>
          <w:sz w:val="24"/>
          <w:szCs w:val="24"/>
        </w:rPr>
        <w:t xml:space="preserve"> – расстояние между наиболее отдаленными участками гречей подвздошных костей, этот размер равен 28-29 см. На рисунке № 1.</w:t>
      </w:r>
    </w:p>
    <w:p w:rsidR="00267D87" w:rsidRPr="00B55E6D" w:rsidRDefault="00267D87" w:rsidP="00267D87">
      <w:pPr>
        <w:pStyle w:val="a5"/>
        <w:spacing w:line="288" w:lineRule="auto"/>
        <w:jc w:val="both"/>
        <w:rPr>
          <w:rFonts w:ascii="Times New Roman" w:hAnsi="Times New Roman" w:cs="Times New Roman"/>
          <w:sz w:val="24"/>
          <w:szCs w:val="24"/>
        </w:rPr>
      </w:pPr>
      <w:proofErr w:type="spellStart"/>
      <w:r w:rsidRPr="00B55E6D">
        <w:rPr>
          <w:rFonts w:ascii="Times New Roman" w:hAnsi="Times New Roman" w:cs="Times New Roman"/>
          <w:b/>
          <w:sz w:val="24"/>
          <w:szCs w:val="24"/>
        </w:rPr>
        <w:t>Distantia</w:t>
      </w:r>
      <w:proofErr w:type="spellEnd"/>
      <w:r w:rsidRPr="00B55E6D">
        <w:rPr>
          <w:rFonts w:ascii="Times New Roman" w:hAnsi="Times New Roman" w:cs="Times New Roman"/>
          <w:b/>
          <w:sz w:val="24"/>
          <w:szCs w:val="24"/>
        </w:rPr>
        <w:t xml:space="preserve"> </w:t>
      </w:r>
      <w:proofErr w:type="spellStart"/>
      <w:r w:rsidRPr="00B55E6D">
        <w:rPr>
          <w:rFonts w:ascii="Times New Roman" w:hAnsi="Times New Roman" w:cs="Times New Roman"/>
          <w:b/>
          <w:sz w:val="24"/>
          <w:szCs w:val="24"/>
        </w:rPr>
        <w:t>trochanterica</w:t>
      </w:r>
      <w:proofErr w:type="spellEnd"/>
      <w:r w:rsidRPr="00B55E6D">
        <w:rPr>
          <w:rFonts w:ascii="Times New Roman" w:hAnsi="Times New Roman" w:cs="Times New Roman"/>
          <w:sz w:val="24"/>
          <w:szCs w:val="24"/>
        </w:rPr>
        <w:t xml:space="preserve"> – расстояние между большими вертелами </w:t>
      </w:r>
      <w:proofErr w:type="spellStart"/>
      <w:r w:rsidRPr="00B55E6D">
        <w:rPr>
          <w:rFonts w:ascii="Times New Roman" w:hAnsi="Times New Roman" w:cs="Times New Roman"/>
          <w:sz w:val="24"/>
          <w:szCs w:val="24"/>
        </w:rPr>
        <w:t>бедрен¬ных</w:t>
      </w:r>
      <w:proofErr w:type="spellEnd"/>
      <w:r w:rsidRPr="00B55E6D">
        <w:rPr>
          <w:rFonts w:ascii="Times New Roman" w:hAnsi="Times New Roman" w:cs="Times New Roman"/>
          <w:sz w:val="24"/>
          <w:szCs w:val="24"/>
        </w:rPr>
        <w:t xml:space="preserve"> костей; это расстояние равно 31-32 см. На рисунке № 3.</w:t>
      </w:r>
    </w:p>
    <w:p w:rsidR="00267D87" w:rsidRPr="00B55E6D" w:rsidRDefault="00507272"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b/>
          <w:noProof/>
          <w:sz w:val="24"/>
          <w:szCs w:val="24"/>
          <w:lang w:eastAsia="ru-RU"/>
        </w:rPr>
        <w:drawing>
          <wp:anchor distT="0" distB="0" distL="114300" distR="114300" simplePos="0" relativeHeight="251682816" behindDoc="0" locked="0" layoutInCell="1" allowOverlap="1" wp14:anchorId="5F26A1A6" wp14:editId="681448F9">
            <wp:simplePos x="0" y="0"/>
            <wp:positionH relativeFrom="margin">
              <wp:align>right</wp:align>
            </wp:positionH>
            <wp:positionV relativeFrom="paragraph">
              <wp:posOffset>66040</wp:posOffset>
            </wp:positionV>
            <wp:extent cx="2099310" cy="2258060"/>
            <wp:effectExtent l="0" t="0" r="0" b="889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9310"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D87" w:rsidRPr="00B55E6D">
        <w:rPr>
          <w:rFonts w:ascii="Times New Roman" w:hAnsi="Times New Roman" w:cs="Times New Roman"/>
          <w:sz w:val="24"/>
          <w:szCs w:val="24"/>
        </w:rPr>
        <w:t xml:space="preserve">В нормально развитом тазу разница между поперечными размерами большого таза составляет 3 см. Меньшая разница между этими размерами будет указывать на отклонение от нормального строения таза. </w:t>
      </w:r>
    </w:p>
    <w:p w:rsidR="00267D87" w:rsidRPr="00B55E6D" w:rsidRDefault="00267D87" w:rsidP="00267D87">
      <w:pPr>
        <w:pStyle w:val="a5"/>
        <w:spacing w:line="288" w:lineRule="auto"/>
        <w:jc w:val="both"/>
        <w:rPr>
          <w:rFonts w:ascii="Times New Roman" w:hAnsi="Times New Roman" w:cs="Times New Roman"/>
          <w:sz w:val="24"/>
          <w:szCs w:val="24"/>
        </w:rPr>
      </w:pPr>
      <w:proofErr w:type="spellStart"/>
      <w:r w:rsidRPr="00B55E6D">
        <w:rPr>
          <w:rFonts w:ascii="Times New Roman" w:hAnsi="Times New Roman" w:cs="Times New Roman"/>
          <w:b/>
          <w:sz w:val="24"/>
          <w:szCs w:val="24"/>
        </w:rPr>
        <w:t>Conjugata</w:t>
      </w:r>
      <w:proofErr w:type="spellEnd"/>
      <w:r w:rsidRPr="00B55E6D">
        <w:rPr>
          <w:rFonts w:ascii="Times New Roman" w:hAnsi="Times New Roman" w:cs="Times New Roman"/>
          <w:b/>
          <w:sz w:val="24"/>
          <w:szCs w:val="24"/>
        </w:rPr>
        <w:t xml:space="preserve"> </w:t>
      </w:r>
      <w:proofErr w:type="spellStart"/>
      <w:r w:rsidRPr="00B55E6D">
        <w:rPr>
          <w:rFonts w:ascii="Times New Roman" w:hAnsi="Times New Roman" w:cs="Times New Roman"/>
          <w:b/>
          <w:sz w:val="24"/>
          <w:szCs w:val="24"/>
        </w:rPr>
        <w:t>externa</w:t>
      </w:r>
      <w:proofErr w:type="spellEnd"/>
      <w:r w:rsidRPr="00B55E6D">
        <w:rPr>
          <w:rFonts w:ascii="Times New Roman" w:hAnsi="Times New Roman" w:cs="Times New Roman"/>
          <w:b/>
          <w:sz w:val="24"/>
          <w:szCs w:val="24"/>
        </w:rPr>
        <w:t xml:space="preserve"> (диаметр </w:t>
      </w:r>
      <w:proofErr w:type="spellStart"/>
      <w:r w:rsidRPr="00B55E6D">
        <w:rPr>
          <w:rFonts w:ascii="Times New Roman" w:hAnsi="Times New Roman" w:cs="Times New Roman"/>
          <w:b/>
          <w:sz w:val="24"/>
          <w:szCs w:val="24"/>
        </w:rPr>
        <w:t>Боделока</w:t>
      </w:r>
      <w:proofErr w:type="spellEnd"/>
      <w:r w:rsidRPr="00B55E6D">
        <w:rPr>
          <w:rFonts w:ascii="Times New Roman" w:hAnsi="Times New Roman" w:cs="Times New Roman"/>
          <w:b/>
          <w:sz w:val="24"/>
          <w:szCs w:val="24"/>
        </w:rPr>
        <w:t>)</w:t>
      </w:r>
      <w:r w:rsidRPr="00B55E6D">
        <w:rPr>
          <w:rFonts w:ascii="Times New Roman" w:hAnsi="Times New Roman" w:cs="Times New Roman"/>
          <w:sz w:val="24"/>
          <w:szCs w:val="24"/>
        </w:rPr>
        <w:t xml:space="preserve"> – расстояние между серединой верхненаружного края симфиза и сочленением V поясничного и I крестцового позвонков. </w:t>
      </w:r>
      <w:r w:rsidRPr="00B55E6D">
        <w:rPr>
          <w:rFonts w:ascii="Times New Roman" w:hAnsi="Times New Roman" w:cs="Times New Roman"/>
          <w:sz w:val="24"/>
          <w:szCs w:val="24"/>
        </w:rPr>
        <w:lastRenderedPageBreak/>
        <w:t xml:space="preserve">Наружная </w:t>
      </w:r>
      <w:proofErr w:type="spellStart"/>
      <w:r w:rsidRPr="00B55E6D">
        <w:rPr>
          <w:rFonts w:ascii="Times New Roman" w:hAnsi="Times New Roman" w:cs="Times New Roman"/>
          <w:sz w:val="24"/>
          <w:szCs w:val="24"/>
        </w:rPr>
        <w:t>конъюгата</w:t>
      </w:r>
      <w:proofErr w:type="spellEnd"/>
      <w:r w:rsidRPr="00B55E6D">
        <w:rPr>
          <w:rFonts w:ascii="Times New Roman" w:hAnsi="Times New Roman" w:cs="Times New Roman"/>
          <w:sz w:val="24"/>
          <w:szCs w:val="24"/>
        </w:rPr>
        <w:t xml:space="preserve"> в норме равна 20-21 см. Этот размер имеет наибольшее практическое значение, так как по нему наиболее точно можно судить о размерах истинной </w:t>
      </w:r>
      <w:proofErr w:type="spellStart"/>
      <w:r w:rsidRPr="00B55E6D">
        <w:rPr>
          <w:rFonts w:ascii="Times New Roman" w:hAnsi="Times New Roman" w:cs="Times New Roman"/>
          <w:sz w:val="24"/>
          <w:szCs w:val="24"/>
        </w:rPr>
        <w:t>конъюгаты</w:t>
      </w:r>
      <w:proofErr w:type="spellEnd"/>
      <w:r w:rsidRPr="00B55E6D">
        <w:rPr>
          <w:rFonts w:ascii="Times New Roman" w:hAnsi="Times New Roman" w:cs="Times New Roman"/>
          <w:sz w:val="24"/>
          <w:szCs w:val="24"/>
        </w:rPr>
        <w:t xml:space="preserve"> (прямого размера плоскости входа в малый таз). При измерении наружной </w:t>
      </w:r>
      <w:proofErr w:type="spellStart"/>
      <w:r w:rsidRPr="00B55E6D">
        <w:rPr>
          <w:rFonts w:ascii="Times New Roman" w:hAnsi="Times New Roman" w:cs="Times New Roman"/>
          <w:sz w:val="24"/>
          <w:szCs w:val="24"/>
        </w:rPr>
        <w:t>конъюгаты</w:t>
      </w:r>
      <w:proofErr w:type="spellEnd"/>
      <w:r w:rsidRPr="00B55E6D">
        <w:rPr>
          <w:rFonts w:ascii="Times New Roman" w:hAnsi="Times New Roman" w:cs="Times New Roman"/>
          <w:sz w:val="24"/>
          <w:szCs w:val="24"/>
        </w:rPr>
        <w:t xml:space="preserve"> одну ножку </w:t>
      </w:r>
      <w:proofErr w:type="spellStart"/>
      <w:r w:rsidRPr="00B55E6D">
        <w:rPr>
          <w:rFonts w:ascii="Times New Roman" w:hAnsi="Times New Roman" w:cs="Times New Roman"/>
          <w:sz w:val="24"/>
          <w:szCs w:val="24"/>
        </w:rPr>
        <w:t>тазомера</w:t>
      </w:r>
      <w:proofErr w:type="spellEnd"/>
      <w:r w:rsidRPr="00B55E6D">
        <w:rPr>
          <w:rFonts w:ascii="Times New Roman" w:hAnsi="Times New Roman" w:cs="Times New Roman"/>
          <w:sz w:val="24"/>
          <w:szCs w:val="24"/>
        </w:rPr>
        <w:t xml:space="preserve"> ставят в </w:t>
      </w:r>
      <w:proofErr w:type="spellStart"/>
      <w:r w:rsidRPr="00B55E6D">
        <w:rPr>
          <w:rFonts w:ascii="Times New Roman" w:hAnsi="Times New Roman" w:cs="Times New Roman"/>
          <w:sz w:val="24"/>
          <w:szCs w:val="24"/>
        </w:rPr>
        <w:t>надкрестцовую</w:t>
      </w:r>
      <w:proofErr w:type="spellEnd"/>
      <w:r w:rsidRPr="00B55E6D">
        <w:rPr>
          <w:rFonts w:ascii="Times New Roman" w:hAnsi="Times New Roman" w:cs="Times New Roman"/>
          <w:sz w:val="24"/>
          <w:szCs w:val="24"/>
        </w:rPr>
        <w:t xml:space="preserve"> ямку, верхний угол ромба </w:t>
      </w:r>
      <w:proofErr w:type="spellStart"/>
      <w:r w:rsidRPr="00B55E6D">
        <w:rPr>
          <w:rFonts w:ascii="Times New Roman" w:hAnsi="Times New Roman" w:cs="Times New Roman"/>
          <w:sz w:val="24"/>
          <w:szCs w:val="24"/>
        </w:rPr>
        <w:t>Михаэлиса</w:t>
      </w:r>
      <w:proofErr w:type="spellEnd"/>
      <w:r w:rsidRPr="00B55E6D">
        <w:rPr>
          <w:rFonts w:ascii="Times New Roman" w:hAnsi="Times New Roman" w:cs="Times New Roman"/>
          <w:sz w:val="24"/>
          <w:szCs w:val="24"/>
        </w:rPr>
        <w:t xml:space="preserve">; вторую ножку на середину верхненаружного края симфиза. </w:t>
      </w:r>
      <w:proofErr w:type="spellStart"/>
      <w:r w:rsidRPr="00B55E6D">
        <w:rPr>
          <w:rFonts w:ascii="Times New Roman" w:hAnsi="Times New Roman" w:cs="Times New Roman"/>
          <w:sz w:val="24"/>
          <w:szCs w:val="24"/>
        </w:rPr>
        <w:t>Пр</w:t>
      </w:r>
      <w:proofErr w:type="spellEnd"/>
      <w:r w:rsidRPr="00B55E6D">
        <w:rPr>
          <w:rFonts w:ascii="Times New Roman" w:hAnsi="Times New Roman" w:cs="Times New Roman"/>
          <w:sz w:val="24"/>
          <w:szCs w:val="24"/>
        </w:rPr>
        <w:t xml:space="preserve"> </w:t>
      </w:r>
      <w:proofErr w:type="spellStart"/>
      <w:r w:rsidRPr="00B55E6D">
        <w:rPr>
          <w:rFonts w:ascii="Times New Roman" w:hAnsi="Times New Roman" w:cs="Times New Roman"/>
          <w:sz w:val="24"/>
          <w:szCs w:val="24"/>
        </w:rPr>
        <w:t>иэтом</w:t>
      </w:r>
      <w:proofErr w:type="spellEnd"/>
      <w:r w:rsidRPr="00B55E6D">
        <w:rPr>
          <w:rFonts w:ascii="Times New Roman" w:hAnsi="Times New Roman" w:cs="Times New Roman"/>
          <w:sz w:val="24"/>
          <w:szCs w:val="24"/>
        </w:rPr>
        <w:t xml:space="preserve"> не надо забывать о небольшом надавливании на ножки </w:t>
      </w:r>
      <w:proofErr w:type="spellStart"/>
      <w:r w:rsidRPr="00B55E6D">
        <w:rPr>
          <w:rFonts w:ascii="Times New Roman" w:hAnsi="Times New Roman" w:cs="Times New Roman"/>
          <w:sz w:val="24"/>
          <w:szCs w:val="24"/>
        </w:rPr>
        <w:t>тазомера</w:t>
      </w:r>
      <w:proofErr w:type="spellEnd"/>
      <w:r w:rsidRPr="00B55E6D">
        <w:rPr>
          <w:rFonts w:ascii="Times New Roman" w:hAnsi="Times New Roman" w:cs="Times New Roman"/>
          <w:sz w:val="24"/>
          <w:szCs w:val="24"/>
        </w:rPr>
        <w:t xml:space="preserve">, чтобы нивелировать толщину </w:t>
      </w:r>
      <w:proofErr w:type="spellStart"/>
      <w:r w:rsidRPr="00B55E6D">
        <w:rPr>
          <w:rFonts w:ascii="Times New Roman" w:hAnsi="Times New Roman" w:cs="Times New Roman"/>
          <w:sz w:val="24"/>
          <w:szCs w:val="24"/>
        </w:rPr>
        <w:t>подлежащихмягких</w:t>
      </w:r>
      <w:proofErr w:type="spellEnd"/>
      <w:r w:rsidRPr="00B55E6D">
        <w:rPr>
          <w:rFonts w:ascii="Times New Roman" w:hAnsi="Times New Roman" w:cs="Times New Roman"/>
          <w:sz w:val="24"/>
          <w:szCs w:val="24"/>
        </w:rPr>
        <w:t xml:space="preserve"> тканей.</w:t>
      </w:r>
    </w:p>
    <w:p w:rsidR="00267D87" w:rsidRPr="00B55E6D" w:rsidRDefault="00267D87" w:rsidP="00267D87">
      <w:pPr>
        <w:pStyle w:val="a5"/>
        <w:spacing w:line="288" w:lineRule="auto"/>
        <w:jc w:val="both"/>
        <w:rPr>
          <w:rFonts w:ascii="Times New Roman" w:hAnsi="Times New Roman" w:cs="Times New Roman"/>
          <w:sz w:val="24"/>
          <w:szCs w:val="24"/>
        </w:rPr>
      </w:pPr>
      <w:proofErr w:type="spellStart"/>
      <w:r w:rsidRPr="00B55E6D">
        <w:rPr>
          <w:rFonts w:ascii="Times New Roman" w:hAnsi="Times New Roman" w:cs="Times New Roman"/>
          <w:b/>
          <w:sz w:val="24"/>
          <w:szCs w:val="24"/>
        </w:rPr>
        <w:t>Distantia</w:t>
      </w:r>
      <w:proofErr w:type="spellEnd"/>
      <w:r w:rsidRPr="00B55E6D">
        <w:rPr>
          <w:rFonts w:ascii="Times New Roman" w:hAnsi="Times New Roman" w:cs="Times New Roman"/>
          <w:b/>
          <w:sz w:val="24"/>
          <w:szCs w:val="24"/>
        </w:rPr>
        <w:t xml:space="preserve"> </w:t>
      </w:r>
      <w:proofErr w:type="spellStart"/>
      <w:r w:rsidRPr="00B55E6D">
        <w:rPr>
          <w:rFonts w:ascii="Times New Roman" w:hAnsi="Times New Roman" w:cs="Times New Roman"/>
          <w:b/>
          <w:sz w:val="24"/>
          <w:szCs w:val="24"/>
        </w:rPr>
        <w:t>Tridontani</w:t>
      </w:r>
      <w:proofErr w:type="spellEnd"/>
      <w:r w:rsidRPr="00B55E6D">
        <w:rPr>
          <w:rFonts w:ascii="Times New Roman" w:hAnsi="Times New Roman" w:cs="Times New Roman"/>
          <w:b/>
          <w:sz w:val="24"/>
          <w:szCs w:val="24"/>
        </w:rPr>
        <w:t xml:space="preserve"> (размер </w:t>
      </w:r>
      <w:proofErr w:type="spellStart"/>
      <w:r w:rsidRPr="00B55E6D">
        <w:rPr>
          <w:rFonts w:ascii="Times New Roman" w:hAnsi="Times New Roman" w:cs="Times New Roman"/>
          <w:b/>
          <w:sz w:val="24"/>
          <w:szCs w:val="24"/>
        </w:rPr>
        <w:t>Тридонтани</w:t>
      </w:r>
      <w:proofErr w:type="spellEnd"/>
      <w:r w:rsidRPr="00B55E6D">
        <w:rPr>
          <w:rFonts w:ascii="Times New Roman" w:hAnsi="Times New Roman" w:cs="Times New Roman"/>
          <w:b/>
          <w:sz w:val="24"/>
          <w:szCs w:val="24"/>
        </w:rPr>
        <w:t>)</w:t>
      </w:r>
      <w:r w:rsidRPr="00B55E6D">
        <w:rPr>
          <w:rFonts w:ascii="Times New Roman" w:hAnsi="Times New Roman" w:cs="Times New Roman"/>
          <w:sz w:val="24"/>
          <w:szCs w:val="24"/>
        </w:rPr>
        <w:t xml:space="preserve"> – соответствует </w:t>
      </w:r>
      <w:proofErr w:type="spellStart"/>
      <w:r w:rsidRPr="00B55E6D">
        <w:rPr>
          <w:rFonts w:ascii="Times New Roman" w:hAnsi="Times New Roman" w:cs="Times New Roman"/>
          <w:sz w:val="24"/>
          <w:szCs w:val="24"/>
        </w:rPr>
        <w:t>длиннику</w:t>
      </w:r>
      <w:proofErr w:type="spellEnd"/>
      <w:r w:rsidRPr="00B55E6D">
        <w:rPr>
          <w:rFonts w:ascii="Times New Roman" w:hAnsi="Times New Roman" w:cs="Times New Roman"/>
          <w:sz w:val="24"/>
          <w:szCs w:val="24"/>
        </w:rPr>
        <w:t xml:space="preserve"> (вертикали) ромба </w:t>
      </w:r>
      <w:proofErr w:type="spellStart"/>
      <w:r w:rsidRPr="00B55E6D">
        <w:rPr>
          <w:rFonts w:ascii="Times New Roman" w:hAnsi="Times New Roman" w:cs="Times New Roman"/>
          <w:sz w:val="24"/>
          <w:szCs w:val="24"/>
        </w:rPr>
        <w:t>Михаэлиса</w:t>
      </w:r>
      <w:proofErr w:type="spellEnd"/>
      <w:r w:rsidRPr="00B55E6D">
        <w:rPr>
          <w:rFonts w:ascii="Times New Roman" w:hAnsi="Times New Roman" w:cs="Times New Roman"/>
          <w:sz w:val="24"/>
          <w:szCs w:val="24"/>
        </w:rPr>
        <w:t xml:space="preserve">. По данному размеру можно судить о величине истинной </w:t>
      </w:r>
      <w:proofErr w:type="spellStart"/>
      <w:r w:rsidRPr="00B55E6D">
        <w:rPr>
          <w:rFonts w:ascii="Times New Roman" w:hAnsi="Times New Roman" w:cs="Times New Roman"/>
          <w:sz w:val="24"/>
          <w:szCs w:val="24"/>
        </w:rPr>
        <w:t>конъюгаты</w:t>
      </w:r>
      <w:proofErr w:type="spellEnd"/>
      <w:r w:rsidRPr="00B55E6D">
        <w:rPr>
          <w:rFonts w:ascii="Times New Roman" w:hAnsi="Times New Roman" w:cs="Times New Roman"/>
          <w:sz w:val="24"/>
          <w:szCs w:val="24"/>
        </w:rPr>
        <w:t xml:space="preserve">. Профессор Г. Г. </w:t>
      </w:r>
      <w:proofErr w:type="spellStart"/>
      <w:r w:rsidRPr="00B55E6D">
        <w:rPr>
          <w:rFonts w:ascii="Times New Roman" w:hAnsi="Times New Roman" w:cs="Times New Roman"/>
          <w:sz w:val="24"/>
          <w:szCs w:val="24"/>
        </w:rPr>
        <w:t>Гентер</w:t>
      </w:r>
      <w:proofErr w:type="spellEnd"/>
      <w:r w:rsidRPr="00B55E6D">
        <w:rPr>
          <w:rFonts w:ascii="Times New Roman" w:hAnsi="Times New Roman" w:cs="Times New Roman"/>
          <w:sz w:val="24"/>
          <w:szCs w:val="24"/>
        </w:rPr>
        <w:t xml:space="preserve"> подтвердил параллелизм между степенью укорочения истинной </w:t>
      </w:r>
      <w:proofErr w:type="spellStart"/>
      <w:r w:rsidRPr="00B55E6D">
        <w:rPr>
          <w:rFonts w:ascii="Times New Roman" w:hAnsi="Times New Roman" w:cs="Times New Roman"/>
          <w:sz w:val="24"/>
          <w:szCs w:val="24"/>
        </w:rPr>
        <w:t>конъюгаты</w:t>
      </w:r>
      <w:proofErr w:type="spellEnd"/>
      <w:r w:rsidRPr="00B55E6D">
        <w:rPr>
          <w:rFonts w:ascii="Times New Roman" w:hAnsi="Times New Roman" w:cs="Times New Roman"/>
          <w:sz w:val="24"/>
          <w:szCs w:val="24"/>
        </w:rPr>
        <w:t xml:space="preserve"> и размером </w:t>
      </w:r>
      <w:proofErr w:type="spellStart"/>
      <w:r w:rsidRPr="00B55E6D">
        <w:rPr>
          <w:rFonts w:ascii="Times New Roman" w:hAnsi="Times New Roman" w:cs="Times New Roman"/>
          <w:sz w:val="24"/>
          <w:szCs w:val="24"/>
        </w:rPr>
        <w:t>Тридондани</w:t>
      </w:r>
      <w:proofErr w:type="spellEnd"/>
      <w:r w:rsidRPr="00B55E6D">
        <w:rPr>
          <w:rFonts w:ascii="Times New Roman" w:hAnsi="Times New Roman" w:cs="Times New Roman"/>
          <w:sz w:val="24"/>
          <w:szCs w:val="24"/>
        </w:rPr>
        <w:t xml:space="preserve">. В норме </w:t>
      </w:r>
      <w:proofErr w:type="spellStart"/>
      <w:r w:rsidRPr="00B55E6D">
        <w:rPr>
          <w:rFonts w:ascii="Times New Roman" w:hAnsi="Times New Roman" w:cs="Times New Roman"/>
          <w:sz w:val="24"/>
          <w:szCs w:val="24"/>
        </w:rPr>
        <w:t>distantia</w:t>
      </w:r>
      <w:proofErr w:type="spellEnd"/>
      <w:r w:rsidRPr="00B55E6D">
        <w:rPr>
          <w:rFonts w:ascii="Times New Roman" w:hAnsi="Times New Roman" w:cs="Times New Roman"/>
          <w:sz w:val="24"/>
          <w:szCs w:val="24"/>
        </w:rPr>
        <w:t xml:space="preserve"> </w:t>
      </w:r>
      <w:proofErr w:type="spellStart"/>
      <w:r w:rsidRPr="00B55E6D">
        <w:rPr>
          <w:rFonts w:ascii="Times New Roman" w:hAnsi="Times New Roman" w:cs="Times New Roman"/>
          <w:sz w:val="24"/>
          <w:szCs w:val="24"/>
        </w:rPr>
        <w:t>Tridondani</w:t>
      </w:r>
      <w:proofErr w:type="spellEnd"/>
      <w:r w:rsidRPr="00B55E6D">
        <w:rPr>
          <w:rFonts w:ascii="Times New Roman" w:hAnsi="Times New Roman" w:cs="Times New Roman"/>
          <w:sz w:val="24"/>
          <w:szCs w:val="24"/>
        </w:rPr>
        <w:t xml:space="preserve"> равна 11 см.</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Существует еще одно дополнительное измерение большого таза – </w:t>
      </w:r>
      <w:proofErr w:type="spellStart"/>
      <w:r w:rsidRPr="00B55E6D">
        <w:rPr>
          <w:rFonts w:ascii="Times New Roman" w:hAnsi="Times New Roman" w:cs="Times New Roman"/>
          <w:b/>
          <w:sz w:val="24"/>
          <w:szCs w:val="24"/>
        </w:rPr>
        <w:t>conjugata</w:t>
      </w:r>
      <w:proofErr w:type="spellEnd"/>
      <w:r w:rsidRPr="00B55E6D">
        <w:rPr>
          <w:rFonts w:ascii="Times New Roman" w:hAnsi="Times New Roman" w:cs="Times New Roman"/>
          <w:b/>
          <w:sz w:val="24"/>
          <w:szCs w:val="24"/>
        </w:rPr>
        <w:t xml:space="preserve"> </w:t>
      </w:r>
      <w:proofErr w:type="spellStart"/>
      <w:r w:rsidRPr="00B55E6D">
        <w:rPr>
          <w:rFonts w:ascii="Times New Roman" w:hAnsi="Times New Roman" w:cs="Times New Roman"/>
          <w:b/>
          <w:sz w:val="24"/>
          <w:szCs w:val="24"/>
        </w:rPr>
        <w:t>lateralis</w:t>
      </w:r>
      <w:proofErr w:type="spellEnd"/>
      <w:r w:rsidRPr="00B55E6D">
        <w:rPr>
          <w:rFonts w:ascii="Times New Roman" w:hAnsi="Times New Roman" w:cs="Times New Roman"/>
          <w:sz w:val="24"/>
          <w:szCs w:val="24"/>
        </w:rPr>
        <w:t xml:space="preserve"> (боковая </w:t>
      </w:r>
      <w:proofErr w:type="spellStart"/>
      <w:r w:rsidRPr="00B55E6D">
        <w:rPr>
          <w:rFonts w:ascii="Times New Roman" w:hAnsi="Times New Roman" w:cs="Times New Roman"/>
          <w:sz w:val="24"/>
          <w:szCs w:val="24"/>
        </w:rPr>
        <w:t>конъюгата</w:t>
      </w:r>
      <w:proofErr w:type="spellEnd"/>
      <w:r w:rsidRPr="00B55E6D">
        <w:rPr>
          <w:rFonts w:ascii="Times New Roman" w:hAnsi="Times New Roman" w:cs="Times New Roman"/>
          <w:sz w:val="24"/>
          <w:szCs w:val="24"/>
        </w:rPr>
        <w:t xml:space="preserve"> Кернера). Это расстояние между верхней передней и верхней задней остями подвздошных костей. В норме этот размер равен 14,5-15 см. Его рекомендуют измерять при кососуженных и асимметричных тазах. У женщины с асимметричным тазом имеет значение не абсолютная величина боковой </w:t>
      </w:r>
      <w:proofErr w:type="spellStart"/>
      <w:r w:rsidRPr="00B55E6D">
        <w:rPr>
          <w:rFonts w:ascii="Times New Roman" w:hAnsi="Times New Roman" w:cs="Times New Roman"/>
          <w:sz w:val="24"/>
          <w:szCs w:val="24"/>
        </w:rPr>
        <w:t>конъюгаты</w:t>
      </w:r>
      <w:proofErr w:type="spellEnd"/>
      <w:r w:rsidRPr="00B55E6D">
        <w:rPr>
          <w:rFonts w:ascii="Times New Roman" w:hAnsi="Times New Roman" w:cs="Times New Roman"/>
          <w:sz w:val="24"/>
          <w:szCs w:val="24"/>
        </w:rPr>
        <w:t xml:space="preserve">, а сравнение их размеров с обеих сторон (В. С. Груздев). И. Ф. </w:t>
      </w:r>
      <w:proofErr w:type="spellStart"/>
      <w:r w:rsidRPr="00B55E6D">
        <w:rPr>
          <w:rFonts w:ascii="Times New Roman" w:hAnsi="Times New Roman" w:cs="Times New Roman"/>
          <w:sz w:val="24"/>
          <w:szCs w:val="24"/>
        </w:rPr>
        <w:t>Жорданиа</w:t>
      </w:r>
      <w:proofErr w:type="spellEnd"/>
      <w:r w:rsidRPr="00B55E6D">
        <w:rPr>
          <w:rFonts w:ascii="Times New Roman" w:hAnsi="Times New Roman" w:cs="Times New Roman"/>
          <w:sz w:val="24"/>
          <w:szCs w:val="24"/>
        </w:rPr>
        <w:t xml:space="preserve"> указывал на значение разницы в размерах от верхней передней до верхней задней ости подвздошной кости противоположной стороны.</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b/>
          <w:noProof/>
          <w:sz w:val="24"/>
          <w:szCs w:val="24"/>
          <w:lang w:eastAsia="ru-RU"/>
        </w:rPr>
        <w:drawing>
          <wp:anchor distT="0" distB="0" distL="114300" distR="114300" simplePos="0" relativeHeight="251680768" behindDoc="0" locked="0" layoutInCell="1" allowOverlap="1" wp14:anchorId="35FF9CA7" wp14:editId="2A299068">
            <wp:simplePos x="0" y="0"/>
            <wp:positionH relativeFrom="margin">
              <wp:posOffset>161925</wp:posOffset>
            </wp:positionH>
            <wp:positionV relativeFrom="paragraph">
              <wp:posOffset>2527935</wp:posOffset>
            </wp:positionV>
            <wp:extent cx="2438400" cy="268605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E6D">
        <w:rPr>
          <w:rFonts w:ascii="Times New Roman" w:hAnsi="Times New Roman" w:cs="Times New Roman"/>
          <w:b/>
          <w:noProof/>
          <w:sz w:val="24"/>
          <w:szCs w:val="24"/>
          <w:lang w:eastAsia="ru-RU"/>
        </w:rPr>
        <w:drawing>
          <wp:anchor distT="0" distB="0" distL="114300" distR="114300" simplePos="0" relativeHeight="251679744" behindDoc="0" locked="0" layoutInCell="1" allowOverlap="0" wp14:anchorId="1795A22D" wp14:editId="627B5B42">
            <wp:simplePos x="0" y="0"/>
            <wp:positionH relativeFrom="margin">
              <wp:align>left</wp:align>
            </wp:positionH>
            <wp:positionV relativeFrom="paragraph">
              <wp:posOffset>510540</wp:posOffset>
            </wp:positionV>
            <wp:extent cx="2904490" cy="1925320"/>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4490" cy="192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E6D">
        <w:rPr>
          <w:rFonts w:ascii="Times New Roman" w:hAnsi="Times New Roman" w:cs="Times New Roman"/>
          <w:b/>
          <w:sz w:val="24"/>
          <w:szCs w:val="24"/>
        </w:rPr>
        <w:t>Измерение размеров выхода таза.</w:t>
      </w:r>
      <w:r w:rsidRPr="00B55E6D">
        <w:rPr>
          <w:rFonts w:ascii="Times New Roman" w:hAnsi="Times New Roman" w:cs="Times New Roman"/>
          <w:sz w:val="24"/>
          <w:szCs w:val="24"/>
        </w:rPr>
        <w:t xml:space="preserve"> В выходе малого таза выделяют два размера – прямой и поперечный. Оба размера подлежат наружному измерению. Измеряя прямой размер выхода таза, ножки </w:t>
      </w:r>
      <w:proofErr w:type="spellStart"/>
      <w:r w:rsidRPr="00B55E6D">
        <w:rPr>
          <w:rFonts w:ascii="Times New Roman" w:hAnsi="Times New Roman" w:cs="Times New Roman"/>
          <w:sz w:val="24"/>
          <w:szCs w:val="24"/>
        </w:rPr>
        <w:t>тазомера</w:t>
      </w:r>
      <w:proofErr w:type="spellEnd"/>
      <w:r w:rsidRPr="00B55E6D">
        <w:rPr>
          <w:rFonts w:ascii="Times New Roman" w:hAnsi="Times New Roman" w:cs="Times New Roman"/>
          <w:sz w:val="24"/>
          <w:szCs w:val="24"/>
        </w:rPr>
        <w:t xml:space="preserve"> помещают снаружи на вершину копчика и на нижний край симфиза. При измерении поперечника выхода таза ножки </w:t>
      </w:r>
      <w:proofErr w:type="spellStart"/>
      <w:r w:rsidRPr="00B55E6D">
        <w:rPr>
          <w:rFonts w:ascii="Times New Roman" w:hAnsi="Times New Roman" w:cs="Times New Roman"/>
          <w:sz w:val="24"/>
          <w:szCs w:val="24"/>
        </w:rPr>
        <w:t>тазомера</w:t>
      </w:r>
      <w:proofErr w:type="spellEnd"/>
      <w:r w:rsidRPr="00B55E6D">
        <w:rPr>
          <w:rFonts w:ascii="Times New Roman" w:hAnsi="Times New Roman" w:cs="Times New Roman"/>
          <w:sz w:val="24"/>
          <w:szCs w:val="24"/>
        </w:rPr>
        <w:t xml:space="preserve"> устанавливают на внутренние поверхности седалищных бугров (применяется </w:t>
      </w:r>
      <w:proofErr w:type="spellStart"/>
      <w:r w:rsidRPr="00B55E6D">
        <w:rPr>
          <w:rFonts w:ascii="Times New Roman" w:hAnsi="Times New Roman" w:cs="Times New Roman"/>
          <w:sz w:val="24"/>
          <w:szCs w:val="24"/>
        </w:rPr>
        <w:t>тазомер</w:t>
      </w:r>
      <w:proofErr w:type="spellEnd"/>
      <w:r w:rsidRPr="00B55E6D">
        <w:rPr>
          <w:rFonts w:ascii="Times New Roman" w:hAnsi="Times New Roman" w:cs="Times New Roman"/>
          <w:sz w:val="24"/>
          <w:szCs w:val="24"/>
        </w:rPr>
        <w:t xml:space="preserve"> с перекрещивающимися ветвями). Для определения истинного прямого размера выхода таза из полученной цифры вычитают 2 см (на толщину костей и мягких частей). Однако на практике поперечный размер выхода удобнее измерять сантиметровой лентой, находясь спиной к лицу беременной как показано на рисунке справа.</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noProof/>
          <w:sz w:val="24"/>
          <w:szCs w:val="24"/>
          <w:lang w:eastAsia="ru-RU"/>
        </w:rPr>
        <w:drawing>
          <wp:anchor distT="0" distB="0" distL="114300" distR="114300" simplePos="0" relativeHeight="251681792" behindDoc="0" locked="0" layoutInCell="1" allowOverlap="1" wp14:anchorId="3168D4AF" wp14:editId="1DB41205">
            <wp:simplePos x="0" y="0"/>
            <wp:positionH relativeFrom="column">
              <wp:posOffset>1297305</wp:posOffset>
            </wp:positionH>
            <wp:positionV relativeFrom="paragraph">
              <wp:posOffset>9525</wp:posOffset>
            </wp:positionV>
            <wp:extent cx="2382520" cy="1854835"/>
            <wp:effectExtent l="0" t="0" r="0" b="0"/>
            <wp:wrapSquare wrapText="bothSides"/>
            <wp:docPr id="23" name="Рисунок 23" descr="aku3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ku39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2520"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E6D">
        <w:rPr>
          <w:rFonts w:ascii="Times New Roman" w:hAnsi="Times New Roman" w:cs="Times New Roman"/>
          <w:sz w:val="24"/>
          <w:szCs w:val="24"/>
        </w:rPr>
        <w:t xml:space="preserve"> </w:t>
      </w:r>
      <w:r w:rsidRPr="00B55E6D">
        <w:rPr>
          <w:rFonts w:ascii="Times New Roman" w:hAnsi="Times New Roman" w:cs="Times New Roman"/>
          <w:sz w:val="24"/>
          <w:szCs w:val="24"/>
        </w:rPr>
        <w:tab/>
      </w:r>
      <w:r w:rsidRPr="00B55E6D">
        <w:rPr>
          <w:rFonts w:ascii="Times New Roman" w:hAnsi="Times New Roman" w:cs="Times New Roman"/>
          <w:sz w:val="24"/>
          <w:szCs w:val="24"/>
        </w:rPr>
        <w:tab/>
      </w:r>
    </w:p>
    <w:p w:rsidR="00267D87" w:rsidRPr="00B55E6D" w:rsidRDefault="00267D87" w:rsidP="00267D87">
      <w:pPr>
        <w:pStyle w:val="a5"/>
        <w:spacing w:line="288" w:lineRule="auto"/>
        <w:jc w:val="both"/>
        <w:rPr>
          <w:rFonts w:ascii="Times New Roman" w:hAnsi="Times New Roman" w:cs="Times New Roman"/>
          <w:noProof/>
          <w:sz w:val="24"/>
          <w:szCs w:val="24"/>
          <w:lang w:eastAsia="ru-RU"/>
        </w:rPr>
      </w:pPr>
      <w:r w:rsidRPr="00B55E6D">
        <w:rPr>
          <w:rFonts w:ascii="Times New Roman" w:hAnsi="Times New Roman" w:cs="Times New Roman"/>
          <w:sz w:val="24"/>
          <w:szCs w:val="24"/>
        </w:rPr>
        <w:t xml:space="preserve">При измерении поперечного размера выхода к найденной величине, наоборот, прибавляют 2 см </w:t>
      </w:r>
      <w:r w:rsidRPr="00B55E6D">
        <w:rPr>
          <w:rFonts w:ascii="Times New Roman" w:hAnsi="Times New Roman" w:cs="Times New Roman"/>
          <w:sz w:val="24"/>
          <w:szCs w:val="24"/>
        </w:rPr>
        <w:lastRenderedPageBreak/>
        <w:t>(настоящая длина поперечного диаметра преуменьшена на толщину мягких частей).</w:t>
      </w: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 xml:space="preserve">Г) Внутренняя </w:t>
      </w:r>
      <w:proofErr w:type="spellStart"/>
      <w:r w:rsidRPr="00B55E6D">
        <w:rPr>
          <w:rFonts w:ascii="Times New Roman" w:hAnsi="Times New Roman" w:cs="Times New Roman"/>
          <w:b/>
          <w:sz w:val="24"/>
          <w:szCs w:val="24"/>
        </w:rPr>
        <w:t>пельвиометрия</w:t>
      </w:r>
      <w:proofErr w:type="spellEnd"/>
      <w:r w:rsidRPr="00B55E6D">
        <w:rPr>
          <w:rFonts w:ascii="Times New Roman" w:hAnsi="Times New Roman" w:cs="Times New Roman"/>
          <w:b/>
          <w:sz w:val="24"/>
          <w:szCs w:val="24"/>
        </w:rPr>
        <w:t xml:space="preserve">: методика проведения, интерпретация полученных данных. Выполняется во время проведения влагалищного исследования. </w:t>
      </w:r>
      <w:r w:rsidRPr="00B55E6D">
        <w:rPr>
          <w:rFonts w:ascii="Times New Roman" w:hAnsi="Times New Roman" w:cs="Times New Roman"/>
          <w:noProof/>
          <w:sz w:val="24"/>
          <w:szCs w:val="24"/>
          <w:lang w:eastAsia="ru-RU"/>
        </w:rPr>
        <w:drawing>
          <wp:anchor distT="0" distB="0" distL="114300" distR="114300" simplePos="0" relativeHeight="251678720" behindDoc="0" locked="0" layoutInCell="1" allowOverlap="0" wp14:anchorId="2024187E" wp14:editId="23CC68FA">
            <wp:simplePos x="0" y="0"/>
            <wp:positionH relativeFrom="column">
              <wp:posOffset>41910</wp:posOffset>
            </wp:positionH>
            <wp:positionV relativeFrom="paragraph">
              <wp:posOffset>927100</wp:posOffset>
            </wp:positionV>
            <wp:extent cx="3291840" cy="1910715"/>
            <wp:effectExtent l="0" t="0" r="381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1840" cy="1910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E6D">
        <w:rPr>
          <w:rFonts w:ascii="Times New Roman" w:hAnsi="Times New Roman" w:cs="Times New Roman"/>
          <w:sz w:val="24"/>
          <w:szCs w:val="24"/>
        </w:rPr>
        <w:t xml:space="preserve">При влагалищном исследовании пальпируются стенки таза, определяется высота симфиза, наличие или отсутствие костных выступов на нем, наличие или отсутствие деформаций боковых стенок таза. Тщательно пальпируют переднюю поверхность крестца. Определяют форму и глубину крестцовой впадины. Определяется диагональная </w:t>
      </w:r>
      <w:proofErr w:type="spellStart"/>
      <w:r w:rsidRPr="00B55E6D">
        <w:rPr>
          <w:rFonts w:ascii="Times New Roman" w:hAnsi="Times New Roman" w:cs="Times New Roman"/>
          <w:sz w:val="24"/>
          <w:szCs w:val="24"/>
        </w:rPr>
        <w:t>конъюгата</w:t>
      </w:r>
      <w:proofErr w:type="spellEnd"/>
      <w:r w:rsidRPr="00B55E6D">
        <w:rPr>
          <w:rFonts w:ascii="Times New Roman" w:hAnsi="Times New Roman" w:cs="Times New Roman"/>
          <w:sz w:val="24"/>
          <w:szCs w:val="24"/>
        </w:rPr>
        <w:t xml:space="preserve"> (</w:t>
      </w:r>
      <w:proofErr w:type="spellStart"/>
      <w:r w:rsidRPr="00B55E6D">
        <w:rPr>
          <w:rFonts w:ascii="Times New Roman" w:hAnsi="Times New Roman" w:cs="Times New Roman"/>
          <w:i/>
          <w:sz w:val="24"/>
          <w:szCs w:val="24"/>
          <w:lang w:val="en-US"/>
        </w:rPr>
        <w:t>conjugata</w:t>
      </w:r>
      <w:proofErr w:type="spellEnd"/>
      <w:r w:rsidRPr="00B55E6D">
        <w:rPr>
          <w:rFonts w:ascii="Times New Roman" w:hAnsi="Times New Roman" w:cs="Times New Roman"/>
          <w:i/>
          <w:sz w:val="24"/>
          <w:szCs w:val="24"/>
        </w:rPr>
        <w:t xml:space="preserve"> </w:t>
      </w:r>
      <w:proofErr w:type="spellStart"/>
      <w:r w:rsidRPr="00B55E6D">
        <w:rPr>
          <w:rFonts w:ascii="Times New Roman" w:hAnsi="Times New Roman" w:cs="Times New Roman"/>
          <w:i/>
          <w:sz w:val="24"/>
          <w:szCs w:val="24"/>
          <w:lang w:val="en-US"/>
        </w:rPr>
        <w:t>diagonalis</w:t>
      </w:r>
      <w:proofErr w:type="spellEnd"/>
      <w:r w:rsidRPr="00B55E6D">
        <w:rPr>
          <w:rFonts w:ascii="Times New Roman" w:hAnsi="Times New Roman" w:cs="Times New Roman"/>
          <w:sz w:val="24"/>
          <w:szCs w:val="24"/>
        </w:rPr>
        <w:t xml:space="preserve">) – это расстояние между нижним краем симфиза и выдающейся точкой мыса (на рисунке – </w:t>
      </w:r>
      <w:r w:rsidRPr="00B55E6D">
        <w:rPr>
          <w:rFonts w:ascii="Times New Roman" w:hAnsi="Times New Roman" w:cs="Times New Roman"/>
          <w:i/>
          <w:sz w:val="24"/>
          <w:szCs w:val="24"/>
        </w:rPr>
        <w:t>а</w:t>
      </w:r>
      <w:r w:rsidRPr="00B55E6D">
        <w:rPr>
          <w:rFonts w:ascii="Times New Roman" w:hAnsi="Times New Roman" w:cs="Times New Roman"/>
          <w:sz w:val="24"/>
          <w:szCs w:val="24"/>
        </w:rPr>
        <w:t xml:space="preserve">): опуская локоть, стремятся достичь мыс средним пальцем исследующей руки. Легкая доступность мыса свидетельствует об уменьшении истинной </w:t>
      </w:r>
      <w:proofErr w:type="spellStart"/>
      <w:r w:rsidRPr="00B55E6D">
        <w:rPr>
          <w:rFonts w:ascii="Times New Roman" w:hAnsi="Times New Roman" w:cs="Times New Roman"/>
          <w:sz w:val="24"/>
          <w:szCs w:val="24"/>
        </w:rPr>
        <w:t>конъюгаты</w:t>
      </w:r>
      <w:proofErr w:type="spellEnd"/>
      <w:r w:rsidRPr="00B55E6D">
        <w:rPr>
          <w:rFonts w:ascii="Times New Roman" w:hAnsi="Times New Roman" w:cs="Times New Roman"/>
          <w:sz w:val="24"/>
          <w:szCs w:val="24"/>
        </w:rPr>
        <w:t xml:space="preserve">. Если средний палец достигает мыс, то прижимают радиальный край </w:t>
      </w:r>
      <w:r w:rsidRPr="00B55E6D">
        <w:rPr>
          <w:rFonts w:ascii="Times New Roman" w:hAnsi="Times New Roman" w:cs="Times New Roman"/>
          <w:sz w:val="24"/>
          <w:szCs w:val="24"/>
          <w:lang w:val="en-US"/>
        </w:rPr>
        <w:t>II</w:t>
      </w:r>
      <w:r w:rsidRPr="00B55E6D">
        <w:rPr>
          <w:rFonts w:ascii="Times New Roman" w:hAnsi="Times New Roman" w:cs="Times New Roman"/>
          <w:sz w:val="24"/>
          <w:szCs w:val="24"/>
        </w:rPr>
        <w:t xml:space="preserve"> пальца к нижней поверхности симфиза, ощущая край дугообразной связки лобка (</w:t>
      </w:r>
      <w:proofErr w:type="spellStart"/>
      <w:r w:rsidRPr="00B55E6D">
        <w:rPr>
          <w:rFonts w:ascii="Times New Roman" w:hAnsi="Times New Roman" w:cs="Times New Roman"/>
          <w:i/>
          <w:sz w:val="24"/>
          <w:szCs w:val="24"/>
          <w:lang w:val="en-US"/>
        </w:rPr>
        <w:t>lig</w:t>
      </w:r>
      <w:proofErr w:type="spellEnd"/>
      <w:r w:rsidRPr="00B55E6D">
        <w:rPr>
          <w:rFonts w:ascii="Times New Roman" w:hAnsi="Times New Roman" w:cs="Times New Roman"/>
          <w:i/>
          <w:sz w:val="24"/>
          <w:szCs w:val="24"/>
        </w:rPr>
        <w:t xml:space="preserve">. </w:t>
      </w:r>
      <w:proofErr w:type="spellStart"/>
      <w:r w:rsidRPr="00B55E6D">
        <w:rPr>
          <w:rFonts w:ascii="Times New Roman" w:hAnsi="Times New Roman" w:cs="Times New Roman"/>
          <w:i/>
          <w:sz w:val="24"/>
          <w:szCs w:val="24"/>
          <w:lang w:val="en-US"/>
        </w:rPr>
        <w:t>arcuatum</w:t>
      </w:r>
      <w:proofErr w:type="spellEnd"/>
      <w:r w:rsidRPr="00B55E6D">
        <w:rPr>
          <w:rFonts w:ascii="Times New Roman" w:hAnsi="Times New Roman" w:cs="Times New Roman"/>
          <w:i/>
          <w:sz w:val="24"/>
          <w:szCs w:val="24"/>
        </w:rPr>
        <w:t xml:space="preserve"> </w:t>
      </w:r>
      <w:r w:rsidRPr="00B55E6D">
        <w:rPr>
          <w:rFonts w:ascii="Times New Roman" w:hAnsi="Times New Roman" w:cs="Times New Roman"/>
          <w:i/>
          <w:sz w:val="24"/>
          <w:szCs w:val="24"/>
          <w:lang w:val="en-US"/>
        </w:rPr>
        <w:t>pubis</w:t>
      </w:r>
      <w:r w:rsidRPr="00B55E6D">
        <w:rPr>
          <w:rFonts w:ascii="Times New Roman" w:hAnsi="Times New Roman" w:cs="Times New Roman"/>
          <w:sz w:val="24"/>
          <w:szCs w:val="24"/>
        </w:rPr>
        <w:t xml:space="preserve">). После этого указательным пальцем левой руки отмечают место соприкосновения правой руки с нижним краем симфиза. Правая рука извлекается из влагалища, и другой врач (или акушерка) измеряет </w:t>
      </w:r>
      <w:proofErr w:type="spellStart"/>
      <w:r w:rsidRPr="00B55E6D">
        <w:rPr>
          <w:rFonts w:ascii="Times New Roman" w:hAnsi="Times New Roman" w:cs="Times New Roman"/>
          <w:sz w:val="24"/>
          <w:szCs w:val="24"/>
        </w:rPr>
        <w:t>тазомером</w:t>
      </w:r>
      <w:proofErr w:type="spellEnd"/>
      <w:r w:rsidRPr="00B55E6D">
        <w:rPr>
          <w:rFonts w:ascii="Times New Roman" w:hAnsi="Times New Roman" w:cs="Times New Roman"/>
          <w:sz w:val="24"/>
          <w:szCs w:val="24"/>
        </w:rPr>
        <w:t xml:space="preserve"> расстояние между верхушкой среднего пальца и местом отметки на правой руке (на рисунке – </w:t>
      </w:r>
      <w:r w:rsidRPr="00B55E6D">
        <w:rPr>
          <w:rFonts w:ascii="Times New Roman" w:hAnsi="Times New Roman" w:cs="Times New Roman"/>
          <w:i/>
          <w:sz w:val="24"/>
          <w:szCs w:val="24"/>
        </w:rPr>
        <w:t>б</w:t>
      </w:r>
      <w:r w:rsidRPr="00B55E6D">
        <w:rPr>
          <w:rFonts w:ascii="Times New Roman" w:hAnsi="Times New Roman" w:cs="Times New Roman"/>
          <w:sz w:val="24"/>
          <w:szCs w:val="24"/>
        </w:rPr>
        <w:t xml:space="preserve">). При нормально развитом тазе величина диагональной </w:t>
      </w:r>
      <w:proofErr w:type="spellStart"/>
      <w:r w:rsidRPr="00B55E6D">
        <w:rPr>
          <w:rFonts w:ascii="Times New Roman" w:hAnsi="Times New Roman" w:cs="Times New Roman"/>
          <w:sz w:val="24"/>
          <w:szCs w:val="24"/>
        </w:rPr>
        <w:t>конъюгаты</w:t>
      </w:r>
      <w:proofErr w:type="spellEnd"/>
      <w:r w:rsidRPr="00B55E6D">
        <w:rPr>
          <w:rFonts w:ascii="Times New Roman" w:hAnsi="Times New Roman" w:cs="Times New Roman"/>
          <w:sz w:val="24"/>
          <w:szCs w:val="24"/>
        </w:rPr>
        <w:t xml:space="preserve"> равна 13 см. В этих случаях мыс недостижим. Если же мыс достигается, диагональная </w:t>
      </w:r>
      <w:proofErr w:type="spellStart"/>
      <w:r w:rsidRPr="00B55E6D">
        <w:rPr>
          <w:rFonts w:ascii="Times New Roman" w:hAnsi="Times New Roman" w:cs="Times New Roman"/>
          <w:sz w:val="24"/>
          <w:szCs w:val="24"/>
        </w:rPr>
        <w:t>конъюгата</w:t>
      </w:r>
      <w:proofErr w:type="spellEnd"/>
      <w:r w:rsidRPr="00B55E6D">
        <w:rPr>
          <w:rFonts w:ascii="Times New Roman" w:hAnsi="Times New Roman" w:cs="Times New Roman"/>
          <w:sz w:val="24"/>
          <w:szCs w:val="24"/>
        </w:rPr>
        <w:t xml:space="preserve"> оказывается 12,5 см и менее. Знание величины диагональной </w:t>
      </w:r>
      <w:proofErr w:type="spellStart"/>
      <w:r w:rsidRPr="00B55E6D">
        <w:rPr>
          <w:rFonts w:ascii="Times New Roman" w:hAnsi="Times New Roman" w:cs="Times New Roman"/>
          <w:sz w:val="24"/>
          <w:szCs w:val="24"/>
        </w:rPr>
        <w:t>конъюгаты</w:t>
      </w:r>
      <w:proofErr w:type="spellEnd"/>
      <w:r w:rsidRPr="00B55E6D">
        <w:rPr>
          <w:rFonts w:ascii="Times New Roman" w:hAnsi="Times New Roman" w:cs="Times New Roman"/>
          <w:sz w:val="24"/>
          <w:szCs w:val="24"/>
        </w:rPr>
        <w:t xml:space="preserve">, необходимо для определения истинной </w:t>
      </w:r>
      <w:proofErr w:type="spellStart"/>
      <w:r w:rsidRPr="00B55E6D">
        <w:rPr>
          <w:rFonts w:ascii="Times New Roman" w:hAnsi="Times New Roman" w:cs="Times New Roman"/>
          <w:sz w:val="24"/>
          <w:szCs w:val="24"/>
        </w:rPr>
        <w:t>конъюгаты</w:t>
      </w:r>
      <w:proofErr w:type="spellEnd"/>
      <w:r w:rsidRPr="00B55E6D">
        <w:rPr>
          <w:rFonts w:ascii="Times New Roman" w:hAnsi="Times New Roman" w:cs="Times New Roman"/>
          <w:sz w:val="24"/>
          <w:szCs w:val="24"/>
        </w:rPr>
        <w:t>.</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Самая высокая корреляционная зависимость установлена В. Черепановым между диагональной </w:t>
      </w:r>
      <w:proofErr w:type="spellStart"/>
      <w:r w:rsidRPr="00B55E6D">
        <w:rPr>
          <w:rFonts w:ascii="Times New Roman" w:hAnsi="Times New Roman" w:cs="Times New Roman"/>
          <w:sz w:val="24"/>
          <w:szCs w:val="24"/>
        </w:rPr>
        <w:t>конъюгатой</w:t>
      </w:r>
      <w:proofErr w:type="spellEnd"/>
      <w:r w:rsidRPr="00B55E6D">
        <w:rPr>
          <w:rFonts w:ascii="Times New Roman" w:hAnsi="Times New Roman" w:cs="Times New Roman"/>
          <w:sz w:val="24"/>
          <w:szCs w:val="24"/>
        </w:rPr>
        <w:t xml:space="preserve"> и истинной. В связи с указанным, при анатомической оценке таза, кроме измерения наружных размеров большого таза, необходимо обязательно пользоваться определением величины диагональной </w:t>
      </w:r>
      <w:proofErr w:type="spellStart"/>
      <w:r w:rsidRPr="00B55E6D">
        <w:rPr>
          <w:rFonts w:ascii="Times New Roman" w:hAnsi="Times New Roman" w:cs="Times New Roman"/>
          <w:sz w:val="24"/>
          <w:szCs w:val="24"/>
        </w:rPr>
        <w:t>конъюгаты</w:t>
      </w:r>
      <w:proofErr w:type="spellEnd"/>
      <w:r w:rsidRPr="00B55E6D">
        <w:rPr>
          <w:rFonts w:ascii="Times New Roman" w:hAnsi="Times New Roman" w:cs="Times New Roman"/>
          <w:sz w:val="24"/>
          <w:szCs w:val="24"/>
        </w:rPr>
        <w:t xml:space="preserve">, </w:t>
      </w:r>
      <w:r w:rsidRPr="00B55E6D">
        <w:rPr>
          <w:rFonts w:ascii="Times New Roman" w:eastAsia="Calibri" w:hAnsi="Times New Roman" w:cs="Times New Roman"/>
          <w:sz w:val="24"/>
          <w:szCs w:val="24"/>
        </w:rPr>
        <w:t>измерением</w:t>
      </w:r>
      <w:r w:rsidRPr="00B55E6D">
        <w:rPr>
          <w:rFonts w:ascii="Times New Roman" w:hAnsi="Times New Roman" w:cs="Times New Roman"/>
          <w:sz w:val="24"/>
          <w:szCs w:val="24"/>
        </w:rPr>
        <w:t xml:space="preserve"> прямого и поперечного размеров выхода малого таза и обоих диаметров ромба </w:t>
      </w:r>
      <w:proofErr w:type="spellStart"/>
      <w:r w:rsidRPr="00B55E6D">
        <w:rPr>
          <w:rFonts w:ascii="Times New Roman" w:hAnsi="Times New Roman" w:cs="Times New Roman"/>
          <w:sz w:val="24"/>
          <w:szCs w:val="24"/>
        </w:rPr>
        <w:t>Михаэлиса</w:t>
      </w:r>
      <w:proofErr w:type="spellEnd"/>
      <w:r w:rsidRPr="00B55E6D">
        <w:rPr>
          <w:rFonts w:ascii="Times New Roman" w:hAnsi="Times New Roman" w:cs="Times New Roman"/>
          <w:sz w:val="24"/>
          <w:szCs w:val="24"/>
        </w:rPr>
        <w:t>.</w:t>
      </w:r>
    </w:p>
    <w:p w:rsidR="00267D87"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Не следует забывать произвести измерение высоты симфиза, т. е. измерить расстояние между верхним и нижним его краем (в норме 5-6 см). Чем выше лонное сочленение, тем короче истинная </w:t>
      </w:r>
      <w:proofErr w:type="spellStart"/>
      <w:r w:rsidRPr="00B55E6D">
        <w:rPr>
          <w:rFonts w:ascii="Times New Roman" w:hAnsi="Times New Roman" w:cs="Times New Roman"/>
          <w:sz w:val="24"/>
          <w:szCs w:val="24"/>
        </w:rPr>
        <w:t>конъюгата</w:t>
      </w:r>
      <w:proofErr w:type="spellEnd"/>
      <w:r w:rsidRPr="00B55E6D">
        <w:rPr>
          <w:rFonts w:ascii="Times New Roman" w:hAnsi="Times New Roman" w:cs="Times New Roman"/>
          <w:sz w:val="24"/>
          <w:szCs w:val="24"/>
        </w:rPr>
        <w:t>.</w:t>
      </w:r>
    </w:p>
    <w:p w:rsidR="00507272" w:rsidRPr="00B55E6D" w:rsidRDefault="00507272" w:rsidP="00267D87">
      <w:pPr>
        <w:pStyle w:val="a5"/>
        <w:spacing w:line="288" w:lineRule="auto"/>
        <w:jc w:val="both"/>
        <w:rPr>
          <w:rFonts w:ascii="Times New Roman" w:hAnsi="Times New Roman" w:cs="Times New Roman"/>
          <w:sz w:val="24"/>
          <w:szCs w:val="24"/>
        </w:rPr>
      </w:pP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Д) Измерение индекса Соловьева, интерпретация полученных данных.</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eastAsia="Times New Roman" w:hAnsi="Times New Roman" w:cs="Times New Roman"/>
          <w:noProof/>
          <w:spacing w:val="-4"/>
          <w:sz w:val="24"/>
          <w:szCs w:val="24"/>
          <w:lang w:eastAsia="ru-RU"/>
        </w:rPr>
        <w:lastRenderedPageBreak/>
        <w:drawing>
          <wp:anchor distT="0" distB="0" distL="114300" distR="114300" simplePos="0" relativeHeight="251676672" behindDoc="0" locked="0" layoutInCell="1" allowOverlap="0" wp14:anchorId="73E3F212" wp14:editId="0ACA7FAC">
            <wp:simplePos x="0" y="0"/>
            <wp:positionH relativeFrom="margin">
              <wp:align>right</wp:align>
            </wp:positionH>
            <wp:positionV relativeFrom="paragraph">
              <wp:posOffset>2767965</wp:posOffset>
            </wp:positionV>
            <wp:extent cx="2171700" cy="2799715"/>
            <wp:effectExtent l="0" t="0" r="0" b="635"/>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1700" cy="2799715"/>
                    </a:xfrm>
                    <a:prstGeom prst="rect">
                      <a:avLst/>
                    </a:prstGeom>
                    <a:noFill/>
                  </pic:spPr>
                </pic:pic>
              </a:graphicData>
            </a:graphic>
            <wp14:sizeRelH relativeFrom="page">
              <wp14:pctWidth>0</wp14:pctWidth>
            </wp14:sizeRelH>
            <wp14:sizeRelV relativeFrom="page">
              <wp14:pctHeight>0</wp14:pctHeight>
            </wp14:sizeRelV>
          </wp:anchor>
        </w:drawing>
      </w:r>
      <w:r w:rsidRPr="00B55E6D">
        <w:rPr>
          <w:rFonts w:ascii="Times New Roman" w:hAnsi="Times New Roman" w:cs="Times New Roman"/>
          <w:sz w:val="24"/>
          <w:szCs w:val="24"/>
        </w:rPr>
        <w:t xml:space="preserve">В акушерской практике следует учитывать, что при одних и тех же наружных размерах таза его внутренние размеры могут оказаться различными в зависимости от толщины костей беременной. Чем толще кости, тем менее ёмким оказывается таз, и наоборот. Для получения представления о толщине костей в акушерстве пользуются индексом Соловьева. Индекс Соловьева – это 1/10 </w:t>
      </w:r>
      <w:r w:rsidRPr="00B55E6D">
        <w:rPr>
          <w:rFonts w:ascii="Times New Roman" w:hAnsi="Times New Roman" w:cs="Times New Roman"/>
          <w:noProof/>
          <w:sz w:val="24"/>
          <w:szCs w:val="24"/>
          <w:lang w:eastAsia="ru-RU"/>
        </w:rPr>
        <w:drawing>
          <wp:anchor distT="0" distB="0" distL="114300" distR="114300" simplePos="0" relativeHeight="251675648" behindDoc="0" locked="0" layoutInCell="1" allowOverlap="1" wp14:anchorId="1590A8F4" wp14:editId="69AE4658">
            <wp:simplePos x="0" y="0"/>
            <wp:positionH relativeFrom="column">
              <wp:posOffset>-85725</wp:posOffset>
            </wp:positionH>
            <wp:positionV relativeFrom="paragraph">
              <wp:posOffset>268605</wp:posOffset>
            </wp:positionV>
            <wp:extent cx="2528570" cy="1528445"/>
            <wp:effectExtent l="0" t="0" r="5080" b="0"/>
            <wp:wrapSquare wrapText="bothSides"/>
            <wp:docPr id="39" name="Рисунок 39" descr="Новый 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овый 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857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E6D">
        <w:rPr>
          <w:rFonts w:ascii="Times New Roman" w:hAnsi="Times New Roman" w:cs="Times New Roman"/>
          <w:sz w:val="24"/>
          <w:szCs w:val="24"/>
        </w:rPr>
        <w:t xml:space="preserve">окружности лучезапястного сустава, измеренного сантиметровой лентой. Чем тоньше кости обследуемой женщины, тем меньше индекс, и, наоборот, чем толще кости – тем больше индекс. У женщин с нормальным телосложением индекс равняется 1,45-1,50. Соответственно при уменьшении или увеличении данного интервала можно косвенно сделать вывод о толщине костей беременной. Если Индекс Соловьева равен 1,55 и более, то внутренние размеры и емкость полости таза будут при тех же наружных размерах меньше. Если Индекс Соловьева составляет 1,4 или меньше, то емкость таза и его внутренние размеры окажутся больше. Индекс Соловьёва используется при вычислении истинной </w:t>
      </w:r>
      <w:proofErr w:type="spellStart"/>
      <w:r w:rsidRPr="00B55E6D">
        <w:rPr>
          <w:rFonts w:ascii="Times New Roman" w:hAnsi="Times New Roman" w:cs="Times New Roman"/>
          <w:sz w:val="24"/>
          <w:szCs w:val="24"/>
        </w:rPr>
        <w:t>конъюгаты</w:t>
      </w:r>
      <w:proofErr w:type="spellEnd"/>
      <w:r w:rsidRPr="00B55E6D">
        <w:rPr>
          <w:rFonts w:ascii="Times New Roman" w:hAnsi="Times New Roman" w:cs="Times New Roman"/>
          <w:sz w:val="24"/>
          <w:szCs w:val="24"/>
        </w:rPr>
        <w:t xml:space="preserve">. </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b/>
          <w:sz w:val="24"/>
          <w:szCs w:val="24"/>
        </w:rPr>
        <w:t>Е) Измерение окружности живота, высоты стояния дна матки</w:t>
      </w:r>
      <w:r w:rsidRPr="00B55E6D">
        <w:rPr>
          <w:rFonts w:ascii="Times New Roman" w:hAnsi="Times New Roman" w:cs="Times New Roman"/>
          <w:sz w:val="24"/>
          <w:szCs w:val="24"/>
        </w:rPr>
        <w:t>.</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Для измерения окружности живота пациентке необходимо лечь на спину на твёрдую поверхность (на кушетку), обнажить живот и поясничную область, ноги свести вместе и вытянуть вперед. Врач находится справа от пациентки. Необходимо попросить женщину поднять таз, упершись стопами ног в кушетку. Взяв сантиметровую ленту в левую руку – конец ленты с нулевой отметкой, следует провести её под поясницей женщины, а правой рукой перехватить ленту. Просим женщину опустить таз. Удерживая начало ленты правой </w:t>
      </w:r>
      <w:r w:rsidRPr="00B55E6D">
        <w:rPr>
          <w:rFonts w:ascii="Times New Roman" w:eastAsia="Times New Roman" w:hAnsi="Times New Roman" w:cs="Times New Roman"/>
          <w:noProof/>
          <w:spacing w:val="-4"/>
          <w:sz w:val="24"/>
          <w:szCs w:val="24"/>
          <w:lang w:eastAsia="ru-RU"/>
        </w:rPr>
        <w:drawing>
          <wp:anchor distT="0" distB="0" distL="114300" distR="114300" simplePos="0" relativeHeight="251677696" behindDoc="0" locked="0" layoutInCell="1" allowOverlap="1" wp14:anchorId="5DCD9687" wp14:editId="33149CD9">
            <wp:simplePos x="0" y="0"/>
            <wp:positionH relativeFrom="margin">
              <wp:posOffset>234315</wp:posOffset>
            </wp:positionH>
            <wp:positionV relativeFrom="paragraph">
              <wp:posOffset>32385</wp:posOffset>
            </wp:positionV>
            <wp:extent cx="1990725" cy="2952115"/>
            <wp:effectExtent l="0" t="0" r="9525" b="635"/>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725" cy="2952115"/>
                    </a:xfrm>
                    <a:prstGeom prst="rect">
                      <a:avLst/>
                    </a:prstGeom>
                    <a:noFill/>
                  </pic:spPr>
                </pic:pic>
              </a:graphicData>
            </a:graphic>
            <wp14:sizeRelH relativeFrom="page">
              <wp14:pctWidth>0</wp14:pctWidth>
            </wp14:sizeRelH>
            <wp14:sizeRelV relativeFrom="page">
              <wp14:pctHeight>0</wp14:pctHeight>
            </wp14:sizeRelV>
          </wp:anchor>
        </w:drawing>
      </w:r>
      <w:r w:rsidRPr="00B55E6D">
        <w:rPr>
          <w:rFonts w:ascii="Times New Roman" w:hAnsi="Times New Roman" w:cs="Times New Roman"/>
          <w:sz w:val="24"/>
          <w:szCs w:val="24"/>
        </w:rPr>
        <w:t>рукой умеренно натяните ленты левой и произведите измерение окружности живота. Измерение производится строго на уровне пупка! Следите за тем, что бы под лентой не оказалось пальцев, и она не оказалась перекрученной. Цифра, совпавшая с нулевой отметкой и есть величина окружности живота. Запомните или запишите ее. Далее просим женщину поднять таз и выводим сантиметровую ленту из-под женщины. При доношенной беременности окружность живота составляет 90-95 см. У женщин при наличии крупного плода, многоводия, многоплодия, ожирения окружность живота превышает 100 см.</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lastRenderedPageBreak/>
        <w:t xml:space="preserve">Для измерения высоты стояния дна матки пациентка находится в том же положении. Важно, чтобы мочевой пузырь был опорожнен. Держа начало сантиметровой ленты большим и указательным пальцами правой руки, </w:t>
      </w:r>
      <w:proofErr w:type="spellStart"/>
      <w:r w:rsidRPr="00B55E6D">
        <w:rPr>
          <w:rFonts w:ascii="Times New Roman" w:hAnsi="Times New Roman" w:cs="Times New Roman"/>
          <w:sz w:val="24"/>
          <w:szCs w:val="24"/>
        </w:rPr>
        <w:t>пропальпировать</w:t>
      </w:r>
      <w:proofErr w:type="spellEnd"/>
      <w:r w:rsidRPr="00B55E6D">
        <w:rPr>
          <w:rFonts w:ascii="Times New Roman" w:hAnsi="Times New Roman" w:cs="Times New Roman"/>
          <w:sz w:val="24"/>
          <w:szCs w:val="24"/>
        </w:rPr>
        <w:t xml:space="preserve"> указательным пальцем середину верхнего внешнего края симфиза и прижать к нему нулевую отметку. Левой рукой развернуть сантиметровую ленту так, чтобы она разместилась строго по средней линии живота. Осторожно надавливая на живот, двигаясь по направлению от симфиза к мечевидному отростку, ребром ладони левой руки фиксируем дно матки. Сантиметровая лент находится при этом под ладонью врача. Осторожно нажать левой рукой на дно матки, тем самым прижимая плод ко входу в малый таз. Откидываем ладонь так, чтобы тыл кисти оказался книзу. Непосредственно под ребром левой ладони, которая прижимала сантиметровую ленту, определяем цифру, соответствующую высоте стояния дна матки над лобком. Запомните или запишите ее. Сделать отметки в соответствующей медицинской документации. Величина окружности живота и высота стояния дна матки помогают определить срок беременности, а также необходимы для расчёта предполагаемой массы плода.</w:t>
      </w:r>
    </w:p>
    <w:p w:rsidR="00267D87" w:rsidRPr="00B55E6D" w:rsidRDefault="00267D87" w:rsidP="00267D87">
      <w:pPr>
        <w:pStyle w:val="a5"/>
        <w:spacing w:line="288" w:lineRule="auto"/>
        <w:jc w:val="both"/>
        <w:rPr>
          <w:rFonts w:ascii="Times New Roman" w:hAnsi="Times New Roman" w:cs="Times New Roman"/>
          <w:b/>
          <w:sz w:val="24"/>
          <w:szCs w:val="24"/>
        </w:rPr>
      </w:pPr>
      <w:r w:rsidRPr="00B55E6D">
        <w:rPr>
          <w:rFonts w:ascii="Times New Roman" w:hAnsi="Times New Roman" w:cs="Times New Roman"/>
          <w:b/>
          <w:sz w:val="24"/>
          <w:szCs w:val="24"/>
        </w:rPr>
        <w:t>Ж) Приемы Леопольда-Левицкого.</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Для определения расположения плода в матке используют четыре приема наружного акушерского исследования по Леопольду-Левицкому. Врач стоит справа от беременной или роженицы лицом к лицу женщины.</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b/>
          <w:sz w:val="24"/>
          <w:szCs w:val="24"/>
        </w:rPr>
        <w:t>Первым приемом</w:t>
      </w:r>
      <w:r w:rsidRPr="00B55E6D">
        <w:rPr>
          <w:rFonts w:ascii="Times New Roman" w:hAnsi="Times New Roman" w:cs="Times New Roman"/>
          <w:sz w:val="24"/>
          <w:szCs w:val="24"/>
        </w:rPr>
        <w:t xml:space="preserve"> определяют высоту стояния дна матки и часть плода, которая находится в дне. Ладони обеих рук располагаются на дне матки, концы пальцев рук направлены, друг к другу, но не соприкасаются. Установив высоту стояния дна матки по отношению к мечевидному отростку или пупку, определяют часть плода, находящуюся в дне матки. Тазовый конец определяется как крупная, мягковатая и </w:t>
      </w:r>
      <w:proofErr w:type="spellStart"/>
      <w:r w:rsidRPr="00B55E6D">
        <w:rPr>
          <w:rFonts w:ascii="Times New Roman" w:hAnsi="Times New Roman" w:cs="Times New Roman"/>
          <w:sz w:val="24"/>
          <w:szCs w:val="24"/>
        </w:rPr>
        <w:t>небаллотирующая</w:t>
      </w:r>
      <w:proofErr w:type="spellEnd"/>
      <w:r w:rsidRPr="00B55E6D">
        <w:rPr>
          <w:rFonts w:ascii="Times New Roman" w:hAnsi="Times New Roman" w:cs="Times New Roman"/>
          <w:sz w:val="24"/>
          <w:szCs w:val="24"/>
        </w:rPr>
        <w:t xml:space="preserve"> часть. Головка плода определяется как крупная, плотная и баллотирующая часть (рис. а).</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При поперечных и косых положениях плода дно матки оказывается пустым, а крупные части плода (головка, тазовый конец) определяются справа или слева на уровне пупка (при поперечном положении плода) или в подвздошных областях (при косом положении плода).</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lastRenderedPageBreak/>
        <w:t xml:space="preserve"> </w:t>
      </w:r>
      <w:r w:rsidRPr="00B55E6D">
        <w:rPr>
          <w:rFonts w:ascii="Times New Roman" w:hAnsi="Times New Roman" w:cs="Times New Roman"/>
          <w:noProof/>
          <w:sz w:val="24"/>
          <w:szCs w:val="24"/>
          <w:lang w:eastAsia="ru-RU"/>
        </w:rPr>
        <w:drawing>
          <wp:inline distT="0" distB="0" distL="0" distR="0" wp14:anchorId="38D20893" wp14:editId="6C9FBDC6">
            <wp:extent cx="5940425" cy="6199509"/>
            <wp:effectExtent l="0" t="0" r="317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6199509"/>
                    </a:xfrm>
                    <a:prstGeom prst="rect">
                      <a:avLst/>
                    </a:prstGeom>
                    <a:noFill/>
                    <a:ln>
                      <a:noFill/>
                    </a:ln>
                  </pic:spPr>
                </pic:pic>
              </a:graphicData>
            </a:graphic>
          </wp:inline>
        </w:drawing>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С помощью </w:t>
      </w:r>
      <w:r w:rsidRPr="00B55E6D">
        <w:rPr>
          <w:rFonts w:ascii="Times New Roman" w:hAnsi="Times New Roman" w:cs="Times New Roman"/>
          <w:b/>
          <w:sz w:val="24"/>
          <w:szCs w:val="24"/>
        </w:rPr>
        <w:t>второго приема</w:t>
      </w:r>
      <w:r w:rsidRPr="00B55E6D">
        <w:rPr>
          <w:rFonts w:ascii="Times New Roman" w:hAnsi="Times New Roman" w:cs="Times New Roman"/>
          <w:sz w:val="24"/>
          <w:szCs w:val="24"/>
        </w:rPr>
        <w:t xml:space="preserve"> Леопольда-Левицкого определяют положение, позицию и вид плода. Кисти рук сдвигаются с дна матки на боковые поверхности матки (примерно до уровня пупка). Ладонными поверхностями кистей рук производят пальпацию боковых отделов матки. Получив представление о расположении спинки и мелких частей плода, делают заключение о позиции плода (рис. б). Если мелкие части плода пальпируются и справа и слева, можно подумать о двойне. Спинка плода определяется как гладкая, ровная, без выступов поверхность. При спинке, обращенной кзади (задний вид), мелкие части пальпируются более отчетливо. Установить вид плода при помощи этого приема в ряде случаев бывает сложно, а иногда и невозможно.</w:t>
      </w:r>
    </w:p>
    <w:p w:rsidR="00267D87" w:rsidRPr="00B55E6D" w:rsidRDefault="00267D87" w:rsidP="00267D87">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С помощью </w:t>
      </w:r>
      <w:r w:rsidRPr="00B55E6D">
        <w:rPr>
          <w:rFonts w:ascii="Times New Roman" w:hAnsi="Times New Roman" w:cs="Times New Roman"/>
          <w:b/>
          <w:sz w:val="24"/>
          <w:szCs w:val="24"/>
        </w:rPr>
        <w:t>третьего приема</w:t>
      </w:r>
      <w:r w:rsidRPr="00B55E6D">
        <w:rPr>
          <w:rFonts w:ascii="Times New Roman" w:hAnsi="Times New Roman" w:cs="Times New Roman"/>
          <w:sz w:val="24"/>
          <w:szCs w:val="24"/>
        </w:rPr>
        <w:t xml:space="preserve"> определяют предлежащую часть и отношение ее ко входу в малый таз. Прием проводят одной правой рукой. При этом большой палец максимально отводят от остальных четырех (рис. в). Предлежащую часть захватывают между большим и средним пальцами. Этим приемом можно определить симптом баллотирования головки. </w:t>
      </w:r>
      <w:r w:rsidRPr="00B55E6D">
        <w:rPr>
          <w:rFonts w:ascii="Times New Roman" w:hAnsi="Times New Roman" w:cs="Times New Roman"/>
          <w:sz w:val="24"/>
          <w:szCs w:val="24"/>
        </w:rPr>
        <w:lastRenderedPageBreak/>
        <w:t>Если предлежащей частью является тазовый конец плода, симптом баллотирования отсутствует. Третьим приемом до известной степени можно получить представление о величине головки плода.</w:t>
      </w:r>
    </w:p>
    <w:p w:rsidR="00267D87" w:rsidRPr="00B55E6D" w:rsidRDefault="00267D87" w:rsidP="00F765C0">
      <w:pPr>
        <w:pStyle w:val="a5"/>
        <w:spacing w:line="288" w:lineRule="auto"/>
        <w:jc w:val="both"/>
        <w:rPr>
          <w:rFonts w:ascii="Times New Roman" w:hAnsi="Times New Roman" w:cs="Times New Roman"/>
          <w:sz w:val="24"/>
          <w:szCs w:val="24"/>
        </w:rPr>
      </w:pPr>
      <w:r w:rsidRPr="00B55E6D">
        <w:rPr>
          <w:rFonts w:ascii="Times New Roman" w:hAnsi="Times New Roman" w:cs="Times New Roman"/>
          <w:sz w:val="24"/>
          <w:szCs w:val="24"/>
        </w:rPr>
        <w:t xml:space="preserve">С помощью </w:t>
      </w:r>
      <w:r w:rsidRPr="00B55E6D">
        <w:rPr>
          <w:rFonts w:ascii="Times New Roman" w:hAnsi="Times New Roman" w:cs="Times New Roman"/>
          <w:b/>
          <w:sz w:val="24"/>
          <w:szCs w:val="24"/>
        </w:rPr>
        <w:t>четвертого приема</w:t>
      </w:r>
      <w:r w:rsidRPr="00B55E6D">
        <w:rPr>
          <w:rFonts w:ascii="Times New Roman" w:hAnsi="Times New Roman" w:cs="Times New Roman"/>
          <w:sz w:val="24"/>
          <w:szCs w:val="24"/>
        </w:rPr>
        <w:t xml:space="preserve"> Леопольда Левицкого определяют характер предлежащей части и ее местоположение по отношению к плоскостям малого таза. Для выполнения данного приема врач поворачивается лицом к ногам обследуемой женщины. Кисти рук располагают </w:t>
      </w:r>
      <w:proofErr w:type="spellStart"/>
      <w:r w:rsidRPr="00B55E6D">
        <w:rPr>
          <w:rFonts w:ascii="Times New Roman" w:hAnsi="Times New Roman" w:cs="Times New Roman"/>
          <w:sz w:val="24"/>
          <w:szCs w:val="24"/>
        </w:rPr>
        <w:t>латеральнее</w:t>
      </w:r>
      <w:proofErr w:type="spellEnd"/>
      <w:r w:rsidRPr="00B55E6D">
        <w:rPr>
          <w:rFonts w:ascii="Times New Roman" w:hAnsi="Times New Roman" w:cs="Times New Roman"/>
          <w:sz w:val="24"/>
          <w:szCs w:val="24"/>
        </w:rPr>
        <w:t xml:space="preserve"> средней линии над верхними ветвями лобковых костей. Постепенно продвигая руки между предлежащей частью и плоскостью входа в малый таз, определяют характер предлежащей части (что предлежит) и ее местонахождение (рис. г). Головка может быть подвижной, прижатой к входу в малый таз или фиксированно</w:t>
      </w:r>
      <w:r w:rsidR="00507272">
        <w:rPr>
          <w:rFonts w:ascii="Times New Roman" w:hAnsi="Times New Roman" w:cs="Times New Roman"/>
          <w:sz w:val="24"/>
          <w:szCs w:val="24"/>
        </w:rPr>
        <w:t xml:space="preserve">й малым или большим сегментом. </w:t>
      </w:r>
    </w:p>
    <w:sectPr w:rsidR="00267D87" w:rsidRPr="00B55E6D" w:rsidSect="00B63362">
      <w:headerReference w:type="default" r:id="rId21"/>
      <w:footerReference w:type="default" r:id="rId2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52" w:rsidRDefault="00792752" w:rsidP="00B5190B">
      <w:pPr>
        <w:spacing w:after="0" w:line="240" w:lineRule="auto"/>
      </w:pPr>
      <w:r>
        <w:separator/>
      </w:r>
    </w:p>
  </w:endnote>
  <w:endnote w:type="continuationSeparator" w:id="0">
    <w:p w:rsidR="00792752" w:rsidRDefault="00792752" w:rsidP="00B5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Newton-Regular">
    <w:altName w:val="Yu Gothic"/>
    <w:panose1 w:val="00000000000000000000"/>
    <w:charset w:val="80"/>
    <w:family w:val="auto"/>
    <w:notTrueType/>
    <w:pitch w:val="default"/>
    <w:sig w:usb0="00000001" w:usb1="08070000" w:usb2="00000010" w:usb3="00000000" w:csb0="00020000" w:csb1="00000000"/>
  </w:font>
  <w:font w:name="Newton-Italic">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CB" w:rsidRPr="0089321D" w:rsidRDefault="009C2ECB">
    <w:pPr>
      <w:pStyle w:val="a8"/>
      <w:rPr>
        <w:rFonts w:ascii="Times New Roman" w:hAnsi="Times New Roman" w:cs="Times New Roman"/>
        <w:sz w:val="20"/>
        <w:szCs w:val="20"/>
      </w:rPr>
    </w:pPr>
    <w:r w:rsidRPr="0089321D">
      <w:rPr>
        <w:rFonts w:ascii="Times New Roman" w:eastAsiaTheme="majorEastAsia" w:hAnsi="Times New Roman" w:cs="Times New Roman"/>
      </w:rPr>
      <w:ptab w:relativeTo="margin" w:alignment="right" w:leader="none"/>
    </w:r>
    <w:r w:rsidRPr="0089321D">
      <w:rPr>
        <w:rFonts w:ascii="Times New Roman" w:eastAsiaTheme="majorEastAsia" w:hAnsi="Times New Roman" w:cs="Times New Roman"/>
      </w:rPr>
      <w:t xml:space="preserve">Страница </w:t>
    </w:r>
    <w:r w:rsidRPr="0089321D">
      <w:rPr>
        <w:rFonts w:ascii="Times New Roman" w:eastAsiaTheme="majorEastAsia" w:hAnsi="Times New Roman" w:cs="Times New Roman"/>
      </w:rPr>
      <w:fldChar w:fldCharType="begin"/>
    </w:r>
    <w:r w:rsidRPr="0089321D">
      <w:rPr>
        <w:rFonts w:ascii="Times New Roman" w:eastAsiaTheme="majorEastAsia" w:hAnsi="Times New Roman" w:cs="Times New Roman"/>
      </w:rPr>
      <w:instrText>PAGE   \* MERGEFORMAT</w:instrText>
    </w:r>
    <w:r w:rsidRPr="0089321D">
      <w:rPr>
        <w:rFonts w:ascii="Times New Roman" w:eastAsiaTheme="majorEastAsia" w:hAnsi="Times New Roman" w:cs="Times New Roman"/>
      </w:rPr>
      <w:fldChar w:fldCharType="separate"/>
    </w:r>
    <w:r w:rsidR="007C20A6">
      <w:rPr>
        <w:rFonts w:ascii="Times New Roman" w:eastAsiaTheme="majorEastAsia" w:hAnsi="Times New Roman" w:cs="Times New Roman"/>
        <w:noProof/>
      </w:rPr>
      <w:t>2</w:t>
    </w:r>
    <w:r w:rsidRPr="0089321D">
      <w:rPr>
        <w:rFonts w:ascii="Times New Roman" w:eastAsiaTheme="majorEastAsia" w:hAnsi="Times New Roman" w:cs="Times New Roman"/>
      </w:rPr>
      <w:fldChar w:fldCharType="end"/>
    </w:r>
    <w:r w:rsidRPr="0089321D">
      <w:rPr>
        <w:rFonts w:ascii="Times New Roman" w:eastAsiaTheme="majorEastAsia" w:hAnsi="Times New Roman" w:cs="Times New Roman"/>
        <w:noProof/>
        <w:lang w:eastAsia="ru-RU"/>
      </w:rPr>
      <mc:AlternateContent>
        <mc:Choice Requires="wpg">
          <w:drawing>
            <wp:anchor distT="0" distB="0" distL="114300" distR="114300" simplePos="0" relativeHeight="251659264" behindDoc="0" locked="0" layoutInCell="0" allowOverlap="1" wp14:anchorId="1EFCF40E" wp14:editId="692B8A8F">
              <wp:simplePos x="0" y="0"/>
              <wp:positionH relativeFrom="page">
                <wp:align>center</wp:align>
              </wp:positionH>
              <wp:positionV relativeFrom="page">
                <wp:align>bottom</wp:align>
              </wp:positionV>
              <wp:extent cx="7756989" cy="822960"/>
              <wp:effectExtent l="0" t="0" r="19050" b="6350"/>
              <wp:wrapNone/>
              <wp:docPr id="441" name="Группа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xmlns:mv="urn:schemas-microsoft-com:mac:vml" xmlns:mo="http://schemas.microsoft.com/office/mac/office/2008/main">
          <w:pict>
            <v:group w14:anchorId="0EF63104" id="Группа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C3581C">
      <w:rPr>
        <w:rFonts w:ascii="Times New Roman" w:eastAsiaTheme="majorEastAsia" w:hAnsi="Times New Roman" w:cs="Times New Roman"/>
      </w:rPr>
      <w:t xml:space="preserve"> из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52" w:rsidRDefault="00792752" w:rsidP="00B5190B">
      <w:pPr>
        <w:spacing w:after="0" w:line="240" w:lineRule="auto"/>
      </w:pPr>
      <w:r>
        <w:separator/>
      </w:r>
    </w:p>
  </w:footnote>
  <w:footnote w:type="continuationSeparator" w:id="0">
    <w:p w:rsidR="00792752" w:rsidRDefault="00792752" w:rsidP="00B5190B">
      <w:pPr>
        <w:spacing w:after="0" w:line="240" w:lineRule="auto"/>
      </w:pPr>
      <w:r>
        <w:continuationSeparator/>
      </w:r>
    </w:p>
  </w:footnote>
  <w:footnote w:id="1">
    <w:p w:rsidR="009C2ECB" w:rsidRPr="002B5094" w:rsidRDefault="009C2ECB">
      <w:pPr>
        <w:pStyle w:val="af2"/>
        <w:rPr>
          <w:rFonts w:ascii="Times New Roman" w:hAnsi="Times New Roman" w:cs="Times New Roman"/>
        </w:rPr>
      </w:pPr>
      <w:r w:rsidRPr="002B5094">
        <w:rPr>
          <w:rStyle w:val="af4"/>
          <w:rFonts w:ascii="Times New Roman" w:hAnsi="Times New Roman" w:cs="Times New Roman"/>
        </w:rPr>
        <w:footnoteRef/>
      </w:r>
      <w:r w:rsidRPr="002B5094">
        <w:rPr>
          <w:rFonts w:ascii="Times New Roman" w:hAnsi="Times New Roman" w:cs="Times New Roman"/>
        </w:rPr>
        <w:t xml:space="preserve"> (по согласованию с председателем аккредитационной комиссии компьютер может находиться в другом месте, к которому члены аккредитационной комиссии должны иметь беспрепятственный доступ, чтобы иметь возможность пересмотреть видеозапись)</w:t>
      </w:r>
    </w:p>
  </w:footnote>
  <w:footnote w:id="2">
    <w:p w:rsidR="009C2ECB" w:rsidRPr="002B5094" w:rsidRDefault="009C2ECB">
      <w:pPr>
        <w:pStyle w:val="af2"/>
      </w:pPr>
      <w:r w:rsidRPr="002B5094">
        <w:rPr>
          <w:rStyle w:val="af4"/>
        </w:rPr>
        <w:footnoteRef/>
      </w:r>
      <w:r w:rsidRPr="002B5094">
        <w:t xml:space="preserve"> </w:t>
      </w:r>
      <w:r w:rsidRPr="002B5094">
        <w:rPr>
          <w:rFonts w:ascii="Times New Roman" w:hAnsi="Times New Roman" w:cs="Times New Roman"/>
        </w:rPr>
        <w:t>Перечень обязательного оснащения кабинета (станции) не отражает перечень оснащения реального кабинета, а содержит только тот минимум, который необходим для решения конкретной задачи данной экзаменационной станции. По усмотрению организаторов кабинет может быть дополнительно оснащён в соответствии с нормативной базой, но не создавать при этом помех для основной цели работы на станции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CB" w:rsidRPr="00D84031" w:rsidRDefault="009C2ECB" w:rsidP="00D84031">
    <w:pPr>
      <w:pStyle w:val="a6"/>
      <w:jc w:val="right"/>
      <w:rPr>
        <w:rFonts w:ascii="Times New Roman" w:hAnsi="Times New Roman" w:cs="Times New Roman"/>
        <w:sz w:val="20"/>
        <w:szCs w:val="20"/>
      </w:rPr>
    </w:pPr>
    <w:r>
      <w:rPr>
        <w:rFonts w:ascii="Times New Roman" w:hAnsi="Times New Roman" w:cs="Times New Roman"/>
        <w:sz w:val="20"/>
        <w:szCs w:val="20"/>
      </w:rPr>
      <w:t>Объективный структурированный клинический экзамен (ОСКЭ)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AE8"/>
    <w:multiLevelType w:val="hybridMultilevel"/>
    <w:tmpl w:val="1DB2BE8A"/>
    <w:lvl w:ilvl="0" w:tplc="4DEA8C0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7222B"/>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nsid w:val="020354A3"/>
    <w:multiLevelType w:val="hybridMultilevel"/>
    <w:tmpl w:val="B67A0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051A6A"/>
    <w:multiLevelType w:val="hybridMultilevel"/>
    <w:tmpl w:val="FE545F20"/>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75B23"/>
    <w:multiLevelType w:val="hybridMultilevel"/>
    <w:tmpl w:val="3730B326"/>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C15F1"/>
    <w:multiLevelType w:val="hybridMultilevel"/>
    <w:tmpl w:val="D4D0CFF6"/>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A55A0"/>
    <w:multiLevelType w:val="hybridMultilevel"/>
    <w:tmpl w:val="D6B6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F0D8D"/>
    <w:multiLevelType w:val="hybridMultilevel"/>
    <w:tmpl w:val="5AD4E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EE13C0"/>
    <w:multiLevelType w:val="hybridMultilevel"/>
    <w:tmpl w:val="B19E9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909D5"/>
    <w:multiLevelType w:val="multilevel"/>
    <w:tmpl w:val="E3525ED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BD1CA8"/>
    <w:multiLevelType w:val="hybridMultilevel"/>
    <w:tmpl w:val="0ECAA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D389F"/>
    <w:multiLevelType w:val="multilevel"/>
    <w:tmpl w:val="FBEE8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A14203"/>
    <w:multiLevelType w:val="hybridMultilevel"/>
    <w:tmpl w:val="832CD6C6"/>
    <w:lvl w:ilvl="0" w:tplc="4DEA8C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E7BE9"/>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nsid w:val="2DF01440"/>
    <w:multiLevelType w:val="hybridMultilevel"/>
    <w:tmpl w:val="31B09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5E053B"/>
    <w:multiLevelType w:val="multilevel"/>
    <w:tmpl w:val="FBEE8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E9124EA"/>
    <w:multiLevelType w:val="hybridMultilevel"/>
    <w:tmpl w:val="AFCCC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32510"/>
    <w:multiLevelType w:val="hybridMultilevel"/>
    <w:tmpl w:val="11C053E0"/>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B65BFA"/>
    <w:multiLevelType w:val="hybridMultilevel"/>
    <w:tmpl w:val="BBF8C44E"/>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84EB2"/>
    <w:multiLevelType w:val="hybridMultilevel"/>
    <w:tmpl w:val="ABA21374"/>
    <w:lvl w:ilvl="0" w:tplc="4DEA8C0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70B1C"/>
    <w:multiLevelType w:val="hybridMultilevel"/>
    <w:tmpl w:val="19BCA608"/>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0B5B91"/>
    <w:multiLevelType w:val="hybridMultilevel"/>
    <w:tmpl w:val="95DC9CA0"/>
    <w:lvl w:ilvl="0" w:tplc="B56C9D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A655A0"/>
    <w:multiLevelType w:val="hybridMultilevel"/>
    <w:tmpl w:val="3796D02C"/>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692C91"/>
    <w:multiLevelType w:val="hybridMultilevel"/>
    <w:tmpl w:val="F944448E"/>
    <w:lvl w:ilvl="0" w:tplc="7BCA97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C250D7"/>
    <w:multiLevelType w:val="hybridMultilevel"/>
    <w:tmpl w:val="25CC4BB6"/>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02145A"/>
    <w:multiLevelType w:val="multilevel"/>
    <w:tmpl w:val="54584FC4"/>
    <w:lvl w:ilvl="0">
      <w:start w:val="10"/>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585626CB"/>
    <w:multiLevelType w:val="hybridMultilevel"/>
    <w:tmpl w:val="D96E135C"/>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1C2A9D"/>
    <w:multiLevelType w:val="hybridMultilevel"/>
    <w:tmpl w:val="11F09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9B195C"/>
    <w:multiLevelType w:val="hybridMultilevel"/>
    <w:tmpl w:val="3F10B85C"/>
    <w:lvl w:ilvl="0" w:tplc="59F468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3566AF"/>
    <w:multiLevelType w:val="hybridMultilevel"/>
    <w:tmpl w:val="6024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E1E66"/>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nsid w:val="6A981A51"/>
    <w:multiLevelType w:val="hybridMultilevel"/>
    <w:tmpl w:val="DFE02C58"/>
    <w:lvl w:ilvl="0" w:tplc="4DEA8C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4A3AF8"/>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nsid w:val="6EE63FD9"/>
    <w:multiLevelType w:val="hybridMultilevel"/>
    <w:tmpl w:val="503EB03A"/>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5399B"/>
    <w:multiLevelType w:val="hybridMultilevel"/>
    <w:tmpl w:val="B9B292D4"/>
    <w:lvl w:ilvl="0" w:tplc="4DEA8C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C707A5"/>
    <w:multiLevelType w:val="hybridMultilevel"/>
    <w:tmpl w:val="E47AA794"/>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D81F4B"/>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nsid w:val="7AD45D3A"/>
    <w:multiLevelType w:val="hybridMultilevel"/>
    <w:tmpl w:val="69288ED2"/>
    <w:lvl w:ilvl="0" w:tplc="4DEA8C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91484"/>
    <w:multiLevelType w:val="hybridMultilevel"/>
    <w:tmpl w:val="A5E01BB4"/>
    <w:lvl w:ilvl="0" w:tplc="4DEA8C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2B40B9"/>
    <w:multiLevelType w:val="hybridMultilevel"/>
    <w:tmpl w:val="87E87242"/>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40B35"/>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27"/>
  </w:num>
  <w:num w:numId="2">
    <w:abstractNumId w:val="7"/>
  </w:num>
  <w:num w:numId="3">
    <w:abstractNumId w:val="6"/>
  </w:num>
  <w:num w:numId="4">
    <w:abstractNumId w:val="29"/>
  </w:num>
  <w:num w:numId="5">
    <w:abstractNumId w:val="23"/>
  </w:num>
  <w:num w:numId="6">
    <w:abstractNumId w:val="36"/>
  </w:num>
  <w:num w:numId="7">
    <w:abstractNumId w:val="13"/>
  </w:num>
  <w:num w:numId="8">
    <w:abstractNumId w:val="25"/>
  </w:num>
  <w:num w:numId="9">
    <w:abstractNumId w:val="30"/>
  </w:num>
  <w:num w:numId="10">
    <w:abstractNumId w:val="32"/>
  </w:num>
  <w:num w:numId="11">
    <w:abstractNumId w:val="1"/>
  </w:num>
  <w:num w:numId="12">
    <w:abstractNumId w:val="40"/>
  </w:num>
  <w:num w:numId="13">
    <w:abstractNumId w:val="11"/>
  </w:num>
  <w:num w:numId="14">
    <w:abstractNumId w:val="15"/>
  </w:num>
  <w:num w:numId="15">
    <w:abstractNumId w:val="9"/>
  </w:num>
  <w:num w:numId="16">
    <w:abstractNumId w:val="28"/>
  </w:num>
  <w:num w:numId="17">
    <w:abstractNumId w:val="16"/>
  </w:num>
  <w:num w:numId="18">
    <w:abstractNumId w:val="21"/>
  </w:num>
  <w:num w:numId="19">
    <w:abstractNumId w:val="8"/>
  </w:num>
  <w:num w:numId="20">
    <w:abstractNumId w:val="37"/>
  </w:num>
  <w:num w:numId="21">
    <w:abstractNumId w:val="0"/>
  </w:num>
  <w:num w:numId="22">
    <w:abstractNumId w:val="31"/>
  </w:num>
  <w:num w:numId="23">
    <w:abstractNumId w:val="19"/>
  </w:num>
  <w:num w:numId="24">
    <w:abstractNumId w:val="34"/>
  </w:num>
  <w:num w:numId="25">
    <w:abstractNumId w:val="12"/>
  </w:num>
  <w:num w:numId="26">
    <w:abstractNumId w:val="10"/>
  </w:num>
  <w:num w:numId="27">
    <w:abstractNumId w:val="38"/>
  </w:num>
  <w:num w:numId="28">
    <w:abstractNumId w:val="5"/>
  </w:num>
  <w:num w:numId="29">
    <w:abstractNumId w:val="26"/>
  </w:num>
  <w:num w:numId="30">
    <w:abstractNumId w:val="35"/>
  </w:num>
  <w:num w:numId="31">
    <w:abstractNumId w:val="14"/>
  </w:num>
  <w:num w:numId="32">
    <w:abstractNumId w:val="17"/>
  </w:num>
  <w:num w:numId="33">
    <w:abstractNumId w:val="22"/>
  </w:num>
  <w:num w:numId="34">
    <w:abstractNumId w:val="33"/>
  </w:num>
  <w:num w:numId="35">
    <w:abstractNumId w:val="4"/>
  </w:num>
  <w:num w:numId="36">
    <w:abstractNumId w:val="24"/>
  </w:num>
  <w:num w:numId="37">
    <w:abstractNumId w:val="39"/>
  </w:num>
  <w:num w:numId="38">
    <w:abstractNumId w:val="20"/>
  </w:num>
  <w:num w:numId="39">
    <w:abstractNumId w:val="18"/>
  </w:num>
  <w:num w:numId="40">
    <w:abstractNumId w:val="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F2"/>
    <w:rsid w:val="000136EA"/>
    <w:rsid w:val="00032278"/>
    <w:rsid w:val="00043B8E"/>
    <w:rsid w:val="00080809"/>
    <w:rsid w:val="000942F2"/>
    <w:rsid w:val="000A15F9"/>
    <w:rsid w:val="000B7412"/>
    <w:rsid w:val="000E0528"/>
    <w:rsid w:val="000E18B9"/>
    <w:rsid w:val="000F65C0"/>
    <w:rsid w:val="001011B3"/>
    <w:rsid w:val="0011650F"/>
    <w:rsid w:val="00117972"/>
    <w:rsid w:val="00123C08"/>
    <w:rsid w:val="0013209C"/>
    <w:rsid w:val="001C0308"/>
    <w:rsid w:val="001E3D1C"/>
    <w:rsid w:val="001F59FA"/>
    <w:rsid w:val="0023720D"/>
    <w:rsid w:val="002614F8"/>
    <w:rsid w:val="00267D87"/>
    <w:rsid w:val="00270B01"/>
    <w:rsid w:val="00283CCE"/>
    <w:rsid w:val="00295C6A"/>
    <w:rsid w:val="002A58F9"/>
    <w:rsid w:val="002A7076"/>
    <w:rsid w:val="002B5094"/>
    <w:rsid w:val="002B57BE"/>
    <w:rsid w:val="0031280B"/>
    <w:rsid w:val="003265A4"/>
    <w:rsid w:val="00336887"/>
    <w:rsid w:val="003604F9"/>
    <w:rsid w:val="00365208"/>
    <w:rsid w:val="003740F2"/>
    <w:rsid w:val="0037535B"/>
    <w:rsid w:val="00392414"/>
    <w:rsid w:val="003E0E94"/>
    <w:rsid w:val="003E46A1"/>
    <w:rsid w:val="0041592D"/>
    <w:rsid w:val="004162B5"/>
    <w:rsid w:val="00416FF6"/>
    <w:rsid w:val="004479A7"/>
    <w:rsid w:val="004550B6"/>
    <w:rsid w:val="004571F0"/>
    <w:rsid w:val="00473C34"/>
    <w:rsid w:val="00473D5C"/>
    <w:rsid w:val="004C4A5F"/>
    <w:rsid w:val="004E11CE"/>
    <w:rsid w:val="004E3AE1"/>
    <w:rsid w:val="005058AC"/>
    <w:rsid w:val="00507272"/>
    <w:rsid w:val="00525910"/>
    <w:rsid w:val="005300CF"/>
    <w:rsid w:val="00552089"/>
    <w:rsid w:val="00576101"/>
    <w:rsid w:val="00586222"/>
    <w:rsid w:val="005B7C44"/>
    <w:rsid w:val="005B7E9C"/>
    <w:rsid w:val="005C3EEB"/>
    <w:rsid w:val="005F1EA3"/>
    <w:rsid w:val="005F2801"/>
    <w:rsid w:val="005F6375"/>
    <w:rsid w:val="00603CE9"/>
    <w:rsid w:val="00603DD5"/>
    <w:rsid w:val="00617966"/>
    <w:rsid w:val="00657461"/>
    <w:rsid w:val="00663EFA"/>
    <w:rsid w:val="006E582F"/>
    <w:rsid w:val="00703DF6"/>
    <w:rsid w:val="00712992"/>
    <w:rsid w:val="007242FD"/>
    <w:rsid w:val="00735BB8"/>
    <w:rsid w:val="007447AE"/>
    <w:rsid w:val="00792752"/>
    <w:rsid w:val="0079411C"/>
    <w:rsid w:val="007A3718"/>
    <w:rsid w:val="007B0741"/>
    <w:rsid w:val="007B0ADE"/>
    <w:rsid w:val="007B772C"/>
    <w:rsid w:val="007C20A6"/>
    <w:rsid w:val="007C3D54"/>
    <w:rsid w:val="007D4E72"/>
    <w:rsid w:val="007E103B"/>
    <w:rsid w:val="00805149"/>
    <w:rsid w:val="00826886"/>
    <w:rsid w:val="00830E43"/>
    <w:rsid w:val="00840BEA"/>
    <w:rsid w:val="00881F17"/>
    <w:rsid w:val="0089321D"/>
    <w:rsid w:val="008B2979"/>
    <w:rsid w:val="008B5AC1"/>
    <w:rsid w:val="008C1F45"/>
    <w:rsid w:val="008F1491"/>
    <w:rsid w:val="00914C89"/>
    <w:rsid w:val="00920152"/>
    <w:rsid w:val="00942A61"/>
    <w:rsid w:val="009555FE"/>
    <w:rsid w:val="00975EF6"/>
    <w:rsid w:val="00985B91"/>
    <w:rsid w:val="00995FA6"/>
    <w:rsid w:val="009C2ECB"/>
    <w:rsid w:val="009D4CE5"/>
    <w:rsid w:val="009F5575"/>
    <w:rsid w:val="009F705F"/>
    <w:rsid w:val="00A21821"/>
    <w:rsid w:val="00A30C38"/>
    <w:rsid w:val="00A4754B"/>
    <w:rsid w:val="00A7018E"/>
    <w:rsid w:val="00A83C38"/>
    <w:rsid w:val="00A92C75"/>
    <w:rsid w:val="00A97B35"/>
    <w:rsid w:val="00AA12C9"/>
    <w:rsid w:val="00AB188C"/>
    <w:rsid w:val="00AB3928"/>
    <w:rsid w:val="00AC589D"/>
    <w:rsid w:val="00AE1FF3"/>
    <w:rsid w:val="00B030E9"/>
    <w:rsid w:val="00B03412"/>
    <w:rsid w:val="00B16920"/>
    <w:rsid w:val="00B5190B"/>
    <w:rsid w:val="00B55E6D"/>
    <w:rsid w:val="00B63362"/>
    <w:rsid w:val="00B74F6D"/>
    <w:rsid w:val="00B77F05"/>
    <w:rsid w:val="00B83CE8"/>
    <w:rsid w:val="00B91BEE"/>
    <w:rsid w:val="00BB0CD3"/>
    <w:rsid w:val="00BC785F"/>
    <w:rsid w:val="00BF1D6C"/>
    <w:rsid w:val="00C3080D"/>
    <w:rsid w:val="00C32490"/>
    <w:rsid w:val="00C3581C"/>
    <w:rsid w:val="00C62D2B"/>
    <w:rsid w:val="00C762F9"/>
    <w:rsid w:val="00CB2562"/>
    <w:rsid w:val="00CB2DCF"/>
    <w:rsid w:val="00CB520E"/>
    <w:rsid w:val="00CE12CE"/>
    <w:rsid w:val="00CE425B"/>
    <w:rsid w:val="00CE746C"/>
    <w:rsid w:val="00D04C92"/>
    <w:rsid w:val="00D3197A"/>
    <w:rsid w:val="00D34DCA"/>
    <w:rsid w:val="00D3559E"/>
    <w:rsid w:val="00D520A1"/>
    <w:rsid w:val="00D562C4"/>
    <w:rsid w:val="00D84031"/>
    <w:rsid w:val="00DA0C38"/>
    <w:rsid w:val="00DE2A7E"/>
    <w:rsid w:val="00DF5ADB"/>
    <w:rsid w:val="00E255F4"/>
    <w:rsid w:val="00E67625"/>
    <w:rsid w:val="00E706AE"/>
    <w:rsid w:val="00E77077"/>
    <w:rsid w:val="00E80954"/>
    <w:rsid w:val="00E87A74"/>
    <w:rsid w:val="00E97373"/>
    <w:rsid w:val="00EA005F"/>
    <w:rsid w:val="00EA589B"/>
    <w:rsid w:val="00EC7285"/>
    <w:rsid w:val="00ED1462"/>
    <w:rsid w:val="00EF4D9C"/>
    <w:rsid w:val="00F35962"/>
    <w:rsid w:val="00F738E2"/>
    <w:rsid w:val="00F765C0"/>
    <w:rsid w:val="00F879FA"/>
    <w:rsid w:val="00F959ED"/>
    <w:rsid w:val="00FD6419"/>
    <w:rsid w:val="00FE5CD3"/>
    <w:rsid w:val="00FE665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89"/>
  </w:style>
  <w:style w:type="paragraph" w:styleId="1">
    <w:name w:val="heading 1"/>
    <w:basedOn w:val="a"/>
    <w:next w:val="a"/>
    <w:link w:val="10"/>
    <w:uiPriority w:val="9"/>
    <w:qFormat/>
    <w:rsid w:val="004571F0"/>
    <w:pPr>
      <w:keepNext/>
      <w:suppressAutoHyphens/>
      <w:spacing w:before="240" w:after="60" w:line="240" w:lineRule="auto"/>
      <w:jc w:val="both"/>
      <w:outlineLvl w:val="0"/>
    </w:pPr>
    <w:rPr>
      <w:rFonts w:ascii="Times New Roman" w:eastAsia="Times New Roman" w:hAnsi="Times New Roman" w:cs="Arial"/>
      <w:bCs/>
      <w:kern w:val="1"/>
      <w:sz w:val="24"/>
      <w:szCs w:val="32"/>
      <w:lang w:eastAsia="zh-CN"/>
    </w:rPr>
  </w:style>
  <w:style w:type="paragraph" w:styleId="2">
    <w:name w:val="heading 2"/>
    <w:basedOn w:val="a"/>
    <w:next w:val="a"/>
    <w:link w:val="20"/>
    <w:uiPriority w:val="9"/>
    <w:unhideWhenUsed/>
    <w:qFormat/>
    <w:rsid w:val="005520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сновной текст12"/>
    <w:basedOn w:val="a"/>
    <w:rsid w:val="000942F2"/>
    <w:pPr>
      <w:widowControl w:val="0"/>
      <w:shd w:val="clear" w:color="auto" w:fill="FFFFFF"/>
      <w:spacing w:after="0" w:line="0" w:lineRule="atLeast"/>
    </w:pPr>
    <w:rPr>
      <w:rFonts w:ascii="Century Schoolbook" w:eastAsia="Century Schoolbook" w:hAnsi="Century Schoolbook" w:cs="Times New Roman"/>
      <w:sz w:val="18"/>
      <w:szCs w:val="18"/>
      <w:lang w:val="x-none" w:eastAsia="x-none"/>
    </w:rPr>
  </w:style>
  <w:style w:type="character" w:customStyle="1" w:styleId="10">
    <w:name w:val="Заголовок 1 Знак"/>
    <w:basedOn w:val="a0"/>
    <w:link w:val="1"/>
    <w:uiPriority w:val="9"/>
    <w:rsid w:val="004571F0"/>
    <w:rPr>
      <w:rFonts w:ascii="Times New Roman" w:eastAsia="Times New Roman" w:hAnsi="Times New Roman" w:cs="Arial"/>
      <w:bCs/>
      <w:kern w:val="1"/>
      <w:sz w:val="24"/>
      <w:szCs w:val="32"/>
      <w:lang w:eastAsia="zh-CN"/>
    </w:rPr>
  </w:style>
  <w:style w:type="paragraph" w:styleId="a3">
    <w:name w:val="List Paragraph"/>
    <w:basedOn w:val="a"/>
    <w:uiPriority w:val="34"/>
    <w:qFormat/>
    <w:rsid w:val="004571F0"/>
    <w:pPr>
      <w:ind w:left="720"/>
      <w:contextualSpacing/>
    </w:pPr>
  </w:style>
  <w:style w:type="paragraph" w:customStyle="1" w:styleId="Default">
    <w:name w:val="Default"/>
    <w:rsid w:val="004571F0"/>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57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rsid w:val="004571F0"/>
    <w:rPr>
      <w:color w:val="000000"/>
      <w:spacing w:val="0"/>
      <w:w w:val="100"/>
      <w:position w:val="0"/>
      <w:sz w:val="18"/>
      <w:szCs w:val="18"/>
      <w:shd w:val="clear" w:color="auto" w:fill="FFFFFF"/>
      <w:lang w:val="ru-RU" w:eastAsia="ru-RU" w:bidi="ru-RU"/>
    </w:rPr>
  </w:style>
  <w:style w:type="paragraph" w:styleId="a5">
    <w:name w:val="No Spacing"/>
    <w:uiPriority w:val="1"/>
    <w:qFormat/>
    <w:rsid w:val="004571F0"/>
    <w:pPr>
      <w:spacing w:after="0" w:line="240" w:lineRule="auto"/>
    </w:pPr>
  </w:style>
  <w:style w:type="paragraph" w:styleId="a6">
    <w:name w:val="header"/>
    <w:basedOn w:val="a"/>
    <w:link w:val="a7"/>
    <w:uiPriority w:val="99"/>
    <w:unhideWhenUsed/>
    <w:rsid w:val="00B519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190B"/>
  </w:style>
  <w:style w:type="paragraph" w:styleId="a8">
    <w:name w:val="footer"/>
    <w:basedOn w:val="a"/>
    <w:link w:val="a9"/>
    <w:uiPriority w:val="99"/>
    <w:unhideWhenUsed/>
    <w:rsid w:val="00B519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190B"/>
  </w:style>
  <w:style w:type="character" w:customStyle="1" w:styleId="aa">
    <w:name w:val="Основной текст_"/>
    <w:link w:val="11"/>
    <w:rsid w:val="0037535B"/>
    <w:rPr>
      <w:sz w:val="28"/>
      <w:szCs w:val="28"/>
      <w:shd w:val="clear" w:color="auto" w:fill="FFFFFF"/>
    </w:rPr>
  </w:style>
  <w:style w:type="paragraph" w:customStyle="1" w:styleId="11">
    <w:name w:val="Основной текст1"/>
    <w:basedOn w:val="a"/>
    <w:link w:val="aa"/>
    <w:rsid w:val="0037535B"/>
    <w:pPr>
      <w:widowControl w:val="0"/>
      <w:shd w:val="clear" w:color="auto" w:fill="FFFFFF"/>
      <w:spacing w:after="0" w:line="322" w:lineRule="exact"/>
      <w:ind w:hanging="440"/>
    </w:pPr>
    <w:rPr>
      <w:sz w:val="28"/>
      <w:szCs w:val="28"/>
    </w:rPr>
  </w:style>
  <w:style w:type="paragraph" w:styleId="ab">
    <w:name w:val="Balloon Text"/>
    <w:basedOn w:val="a"/>
    <w:link w:val="ac"/>
    <w:uiPriority w:val="99"/>
    <w:semiHidden/>
    <w:unhideWhenUsed/>
    <w:rsid w:val="004162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62B5"/>
    <w:rPr>
      <w:rFonts w:ascii="Tahoma" w:hAnsi="Tahoma" w:cs="Tahoma"/>
      <w:sz w:val="16"/>
      <w:szCs w:val="16"/>
    </w:rPr>
  </w:style>
  <w:style w:type="character" w:styleId="ad">
    <w:name w:val="Book Title"/>
    <w:basedOn w:val="a0"/>
    <w:uiPriority w:val="33"/>
    <w:qFormat/>
    <w:rsid w:val="00B83CE8"/>
    <w:rPr>
      <w:b/>
      <w:bCs/>
      <w:smallCaps/>
      <w:spacing w:val="5"/>
    </w:rPr>
  </w:style>
  <w:style w:type="paragraph" w:styleId="ae">
    <w:name w:val="Title"/>
    <w:basedOn w:val="a"/>
    <w:next w:val="a"/>
    <w:link w:val="af"/>
    <w:uiPriority w:val="10"/>
    <w:qFormat/>
    <w:rsid w:val="00B83CE8"/>
    <w:pPr>
      <w:spacing w:after="200" w:line="240" w:lineRule="auto"/>
      <w:jc w:val="center"/>
    </w:pPr>
    <w:rPr>
      <w:rFonts w:ascii="Times New Roman" w:eastAsia="Times New Roman" w:hAnsi="Times New Roman" w:cs="Times New Roman"/>
      <w:b/>
      <w:sz w:val="32"/>
      <w:szCs w:val="32"/>
      <w:lang w:val="x-none" w:eastAsia="x-none"/>
    </w:rPr>
  </w:style>
  <w:style w:type="character" w:customStyle="1" w:styleId="af">
    <w:name w:val="Название Знак"/>
    <w:basedOn w:val="a0"/>
    <w:link w:val="ae"/>
    <w:uiPriority w:val="10"/>
    <w:rsid w:val="00B83CE8"/>
    <w:rPr>
      <w:rFonts w:ascii="Times New Roman" w:eastAsia="Times New Roman" w:hAnsi="Times New Roman" w:cs="Times New Roman"/>
      <w:b/>
      <w:sz w:val="32"/>
      <w:szCs w:val="32"/>
      <w:lang w:val="x-none" w:eastAsia="x-none"/>
    </w:rPr>
  </w:style>
  <w:style w:type="paragraph" w:styleId="af0">
    <w:name w:val="TOC Heading"/>
    <w:basedOn w:val="1"/>
    <w:next w:val="a"/>
    <w:uiPriority w:val="39"/>
    <w:semiHidden/>
    <w:unhideWhenUsed/>
    <w:qFormat/>
    <w:rsid w:val="00552089"/>
    <w:pPr>
      <w:keepLines/>
      <w:suppressAutoHyphens w:val="0"/>
      <w:spacing w:before="480" w:after="0" w:line="276" w:lineRule="auto"/>
      <w:jc w:val="left"/>
      <w:outlineLvl w:val="9"/>
    </w:pPr>
    <w:rPr>
      <w:rFonts w:asciiTheme="majorHAnsi" w:eastAsiaTheme="majorEastAsia" w:hAnsiTheme="majorHAnsi" w:cstheme="majorBidi"/>
      <w:b/>
      <w:color w:val="2E74B5" w:themeColor="accent1" w:themeShade="BF"/>
      <w:kern w:val="0"/>
      <w:sz w:val="28"/>
      <w:szCs w:val="28"/>
      <w:lang w:eastAsia="ru-RU"/>
    </w:rPr>
  </w:style>
  <w:style w:type="paragraph" w:styleId="13">
    <w:name w:val="toc 1"/>
    <w:basedOn w:val="a"/>
    <w:next w:val="a"/>
    <w:autoRedefine/>
    <w:uiPriority w:val="39"/>
    <w:unhideWhenUsed/>
    <w:rsid w:val="00C32490"/>
    <w:pPr>
      <w:tabs>
        <w:tab w:val="left" w:pos="660"/>
        <w:tab w:val="right" w:leader="dot" w:pos="9344"/>
      </w:tabs>
      <w:spacing w:after="100"/>
      <w:ind w:firstLine="142"/>
    </w:pPr>
    <w:rPr>
      <w:rFonts w:ascii="Times New Roman" w:hAnsi="Times New Roman" w:cs="Times New Roman"/>
      <w:noProof/>
    </w:rPr>
  </w:style>
  <w:style w:type="character" w:styleId="af1">
    <w:name w:val="Hyperlink"/>
    <w:basedOn w:val="a0"/>
    <w:uiPriority w:val="99"/>
    <w:unhideWhenUsed/>
    <w:rsid w:val="00552089"/>
    <w:rPr>
      <w:color w:val="0563C1" w:themeColor="hyperlink"/>
      <w:u w:val="single"/>
    </w:rPr>
  </w:style>
  <w:style w:type="character" w:customStyle="1" w:styleId="20">
    <w:name w:val="Заголовок 2 Знак"/>
    <w:basedOn w:val="a0"/>
    <w:link w:val="2"/>
    <w:uiPriority w:val="9"/>
    <w:rsid w:val="00552089"/>
    <w:rPr>
      <w:rFonts w:asciiTheme="majorHAnsi" w:eastAsiaTheme="majorEastAsia" w:hAnsiTheme="majorHAnsi" w:cstheme="majorBidi"/>
      <w:b/>
      <w:bCs/>
      <w:color w:val="5B9BD5" w:themeColor="accent1"/>
      <w:sz w:val="26"/>
      <w:szCs w:val="26"/>
    </w:rPr>
  </w:style>
  <w:style w:type="paragraph" w:styleId="21">
    <w:name w:val="toc 2"/>
    <w:basedOn w:val="a"/>
    <w:next w:val="a"/>
    <w:autoRedefine/>
    <w:uiPriority w:val="39"/>
    <w:unhideWhenUsed/>
    <w:rsid w:val="00552089"/>
    <w:pPr>
      <w:spacing w:after="100"/>
      <w:ind w:left="220"/>
    </w:pPr>
  </w:style>
  <w:style w:type="paragraph" w:styleId="af2">
    <w:name w:val="footnote text"/>
    <w:basedOn w:val="a"/>
    <w:link w:val="af3"/>
    <w:uiPriority w:val="99"/>
    <w:semiHidden/>
    <w:unhideWhenUsed/>
    <w:rsid w:val="002B5094"/>
    <w:pPr>
      <w:spacing w:after="0" w:line="240" w:lineRule="auto"/>
    </w:pPr>
    <w:rPr>
      <w:sz w:val="20"/>
      <w:szCs w:val="20"/>
    </w:rPr>
  </w:style>
  <w:style w:type="character" w:customStyle="1" w:styleId="af3">
    <w:name w:val="Текст сноски Знак"/>
    <w:basedOn w:val="a0"/>
    <w:link w:val="af2"/>
    <w:uiPriority w:val="99"/>
    <w:semiHidden/>
    <w:rsid w:val="002B5094"/>
    <w:rPr>
      <w:sz w:val="20"/>
      <w:szCs w:val="20"/>
    </w:rPr>
  </w:style>
  <w:style w:type="character" w:styleId="af4">
    <w:name w:val="footnote reference"/>
    <w:basedOn w:val="a0"/>
    <w:uiPriority w:val="99"/>
    <w:semiHidden/>
    <w:unhideWhenUsed/>
    <w:rsid w:val="002B5094"/>
    <w:rPr>
      <w:vertAlign w:val="superscript"/>
    </w:rPr>
  </w:style>
  <w:style w:type="table" w:customStyle="1" w:styleId="22">
    <w:name w:val="Сетка таблицы2"/>
    <w:basedOn w:val="a1"/>
    <w:next w:val="a4"/>
    <w:uiPriority w:val="59"/>
    <w:rsid w:val="00267D8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89"/>
  </w:style>
  <w:style w:type="paragraph" w:styleId="1">
    <w:name w:val="heading 1"/>
    <w:basedOn w:val="a"/>
    <w:next w:val="a"/>
    <w:link w:val="10"/>
    <w:uiPriority w:val="9"/>
    <w:qFormat/>
    <w:rsid w:val="004571F0"/>
    <w:pPr>
      <w:keepNext/>
      <w:suppressAutoHyphens/>
      <w:spacing w:before="240" w:after="60" w:line="240" w:lineRule="auto"/>
      <w:jc w:val="both"/>
      <w:outlineLvl w:val="0"/>
    </w:pPr>
    <w:rPr>
      <w:rFonts w:ascii="Times New Roman" w:eastAsia="Times New Roman" w:hAnsi="Times New Roman" w:cs="Arial"/>
      <w:bCs/>
      <w:kern w:val="1"/>
      <w:sz w:val="24"/>
      <w:szCs w:val="32"/>
      <w:lang w:eastAsia="zh-CN"/>
    </w:rPr>
  </w:style>
  <w:style w:type="paragraph" w:styleId="2">
    <w:name w:val="heading 2"/>
    <w:basedOn w:val="a"/>
    <w:next w:val="a"/>
    <w:link w:val="20"/>
    <w:uiPriority w:val="9"/>
    <w:unhideWhenUsed/>
    <w:qFormat/>
    <w:rsid w:val="005520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сновной текст12"/>
    <w:basedOn w:val="a"/>
    <w:rsid w:val="000942F2"/>
    <w:pPr>
      <w:widowControl w:val="0"/>
      <w:shd w:val="clear" w:color="auto" w:fill="FFFFFF"/>
      <w:spacing w:after="0" w:line="0" w:lineRule="atLeast"/>
    </w:pPr>
    <w:rPr>
      <w:rFonts w:ascii="Century Schoolbook" w:eastAsia="Century Schoolbook" w:hAnsi="Century Schoolbook" w:cs="Times New Roman"/>
      <w:sz w:val="18"/>
      <w:szCs w:val="18"/>
      <w:lang w:val="x-none" w:eastAsia="x-none"/>
    </w:rPr>
  </w:style>
  <w:style w:type="character" w:customStyle="1" w:styleId="10">
    <w:name w:val="Заголовок 1 Знак"/>
    <w:basedOn w:val="a0"/>
    <w:link w:val="1"/>
    <w:uiPriority w:val="9"/>
    <w:rsid w:val="004571F0"/>
    <w:rPr>
      <w:rFonts w:ascii="Times New Roman" w:eastAsia="Times New Roman" w:hAnsi="Times New Roman" w:cs="Arial"/>
      <w:bCs/>
      <w:kern w:val="1"/>
      <w:sz w:val="24"/>
      <w:szCs w:val="32"/>
      <w:lang w:eastAsia="zh-CN"/>
    </w:rPr>
  </w:style>
  <w:style w:type="paragraph" w:styleId="a3">
    <w:name w:val="List Paragraph"/>
    <w:basedOn w:val="a"/>
    <w:uiPriority w:val="34"/>
    <w:qFormat/>
    <w:rsid w:val="004571F0"/>
    <w:pPr>
      <w:ind w:left="720"/>
      <w:contextualSpacing/>
    </w:pPr>
  </w:style>
  <w:style w:type="paragraph" w:customStyle="1" w:styleId="Default">
    <w:name w:val="Default"/>
    <w:rsid w:val="004571F0"/>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57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rsid w:val="004571F0"/>
    <w:rPr>
      <w:color w:val="000000"/>
      <w:spacing w:val="0"/>
      <w:w w:val="100"/>
      <w:position w:val="0"/>
      <w:sz w:val="18"/>
      <w:szCs w:val="18"/>
      <w:shd w:val="clear" w:color="auto" w:fill="FFFFFF"/>
      <w:lang w:val="ru-RU" w:eastAsia="ru-RU" w:bidi="ru-RU"/>
    </w:rPr>
  </w:style>
  <w:style w:type="paragraph" w:styleId="a5">
    <w:name w:val="No Spacing"/>
    <w:uiPriority w:val="1"/>
    <w:qFormat/>
    <w:rsid w:val="004571F0"/>
    <w:pPr>
      <w:spacing w:after="0" w:line="240" w:lineRule="auto"/>
    </w:pPr>
  </w:style>
  <w:style w:type="paragraph" w:styleId="a6">
    <w:name w:val="header"/>
    <w:basedOn w:val="a"/>
    <w:link w:val="a7"/>
    <w:uiPriority w:val="99"/>
    <w:unhideWhenUsed/>
    <w:rsid w:val="00B519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190B"/>
  </w:style>
  <w:style w:type="paragraph" w:styleId="a8">
    <w:name w:val="footer"/>
    <w:basedOn w:val="a"/>
    <w:link w:val="a9"/>
    <w:uiPriority w:val="99"/>
    <w:unhideWhenUsed/>
    <w:rsid w:val="00B519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190B"/>
  </w:style>
  <w:style w:type="character" w:customStyle="1" w:styleId="aa">
    <w:name w:val="Основной текст_"/>
    <w:link w:val="11"/>
    <w:rsid w:val="0037535B"/>
    <w:rPr>
      <w:sz w:val="28"/>
      <w:szCs w:val="28"/>
      <w:shd w:val="clear" w:color="auto" w:fill="FFFFFF"/>
    </w:rPr>
  </w:style>
  <w:style w:type="paragraph" w:customStyle="1" w:styleId="11">
    <w:name w:val="Основной текст1"/>
    <w:basedOn w:val="a"/>
    <w:link w:val="aa"/>
    <w:rsid w:val="0037535B"/>
    <w:pPr>
      <w:widowControl w:val="0"/>
      <w:shd w:val="clear" w:color="auto" w:fill="FFFFFF"/>
      <w:spacing w:after="0" w:line="322" w:lineRule="exact"/>
      <w:ind w:hanging="440"/>
    </w:pPr>
    <w:rPr>
      <w:sz w:val="28"/>
      <w:szCs w:val="28"/>
    </w:rPr>
  </w:style>
  <w:style w:type="paragraph" w:styleId="ab">
    <w:name w:val="Balloon Text"/>
    <w:basedOn w:val="a"/>
    <w:link w:val="ac"/>
    <w:uiPriority w:val="99"/>
    <w:semiHidden/>
    <w:unhideWhenUsed/>
    <w:rsid w:val="004162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62B5"/>
    <w:rPr>
      <w:rFonts w:ascii="Tahoma" w:hAnsi="Tahoma" w:cs="Tahoma"/>
      <w:sz w:val="16"/>
      <w:szCs w:val="16"/>
    </w:rPr>
  </w:style>
  <w:style w:type="character" w:styleId="ad">
    <w:name w:val="Book Title"/>
    <w:basedOn w:val="a0"/>
    <w:uiPriority w:val="33"/>
    <w:qFormat/>
    <w:rsid w:val="00B83CE8"/>
    <w:rPr>
      <w:b/>
      <w:bCs/>
      <w:smallCaps/>
      <w:spacing w:val="5"/>
    </w:rPr>
  </w:style>
  <w:style w:type="paragraph" w:styleId="ae">
    <w:name w:val="Title"/>
    <w:basedOn w:val="a"/>
    <w:next w:val="a"/>
    <w:link w:val="af"/>
    <w:uiPriority w:val="10"/>
    <w:qFormat/>
    <w:rsid w:val="00B83CE8"/>
    <w:pPr>
      <w:spacing w:after="200" w:line="240" w:lineRule="auto"/>
      <w:jc w:val="center"/>
    </w:pPr>
    <w:rPr>
      <w:rFonts w:ascii="Times New Roman" w:eastAsia="Times New Roman" w:hAnsi="Times New Roman" w:cs="Times New Roman"/>
      <w:b/>
      <w:sz w:val="32"/>
      <w:szCs w:val="32"/>
      <w:lang w:val="x-none" w:eastAsia="x-none"/>
    </w:rPr>
  </w:style>
  <w:style w:type="character" w:customStyle="1" w:styleId="af">
    <w:name w:val="Название Знак"/>
    <w:basedOn w:val="a0"/>
    <w:link w:val="ae"/>
    <w:uiPriority w:val="10"/>
    <w:rsid w:val="00B83CE8"/>
    <w:rPr>
      <w:rFonts w:ascii="Times New Roman" w:eastAsia="Times New Roman" w:hAnsi="Times New Roman" w:cs="Times New Roman"/>
      <w:b/>
      <w:sz w:val="32"/>
      <w:szCs w:val="32"/>
      <w:lang w:val="x-none" w:eastAsia="x-none"/>
    </w:rPr>
  </w:style>
  <w:style w:type="paragraph" w:styleId="af0">
    <w:name w:val="TOC Heading"/>
    <w:basedOn w:val="1"/>
    <w:next w:val="a"/>
    <w:uiPriority w:val="39"/>
    <w:semiHidden/>
    <w:unhideWhenUsed/>
    <w:qFormat/>
    <w:rsid w:val="00552089"/>
    <w:pPr>
      <w:keepLines/>
      <w:suppressAutoHyphens w:val="0"/>
      <w:spacing w:before="480" w:after="0" w:line="276" w:lineRule="auto"/>
      <w:jc w:val="left"/>
      <w:outlineLvl w:val="9"/>
    </w:pPr>
    <w:rPr>
      <w:rFonts w:asciiTheme="majorHAnsi" w:eastAsiaTheme="majorEastAsia" w:hAnsiTheme="majorHAnsi" w:cstheme="majorBidi"/>
      <w:b/>
      <w:color w:val="2E74B5" w:themeColor="accent1" w:themeShade="BF"/>
      <w:kern w:val="0"/>
      <w:sz w:val="28"/>
      <w:szCs w:val="28"/>
      <w:lang w:eastAsia="ru-RU"/>
    </w:rPr>
  </w:style>
  <w:style w:type="paragraph" w:styleId="13">
    <w:name w:val="toc 1"/>
    <w:basedOn w:val="a"/>
    <w:next w:val="a"/>
    <w:autoRedefine/>
    <w:uiPriority w:val="39"/>
    <w:unhideWhenUsed/>
    <w:rsid w:val="00C32490"/>
    <w:pPr>
      <w:tabs>
        <w:tab w:val="left" w:pos="660"/>
        <w:tab w:val="right" w:leader="dot" w:pos="9344"/>
      </w:tabs>
      <w:spacing w:after="100"/>
      <w:ind w:firstLine="142"/>
    </w:pPr>
    <w:rPr>
      <w:rFonts w:ascii="Times New Roman" w:hAnsi="Times New Roman" w:cs="Times New Roman"/>
      <w:noProof/>
    </w:rPr>
  </w:style>
  <w:style w:type="character" w:styleId="af1">
    <w:name w:val="Hyperlink"/>
    <w:basedOn w:val="a0"/>
    <w:uiPriority w:val="99"/>
    <w:unhideWhenUsed/>
    <w:rsid w:val="00552089"/>
    <w:rPr>
      <w:color w:val="0563C1" w:themeColor="hyperlink"/>
      <w:u w:val="single"/>
    </w:rPr>
  </w:style>
  <w:style w:type="character" w:customStyle="1" w:styleId="20">
    <w:name w:val="Заголовок 2 Знак"/>
    <w:basedOn w:val="a0"/>
    <w:link w:val="2"/>
    <w:uiPriority w:val="9"/>
    <w:rsid w:val="00552089"/>
    <w:rPr>
      <w:rFonts w:asciiTheme="majorHAnsi" w:eastAsiaTheme="majorEastAsia" w:hAnsiTheme="majorHAnsi" w:cstheme="majorBidi"/>
      <w:b/>
      <w:bCs/>
      <w:color w:val="5B9BD5" w:themeColor="accent1"/>
      <w:sz w:val="26"/>
      <w:szCs w:val="26"/>
    </w:rPr>
  </w:style>
  <w:style w:type="paragraph" w:styleId="21">
    <w:name w:val="toc 2"/>
    <w:basedOn w:val="a"/>
    <w:next w:val="a"/>
    <w:autoRedefine/>
    <w:uiPriority w:val="39"/>
    <w:unhideWhenUsed/>
    <w:rsid w:val="00552089"/>
    <w:pPr>
      <w:spacing w:after="100"/>
      <w:ind w:left="220"/>
    </w:pPr>
  </w:style>
  <w:style w:type="paragraph" w:styleId="af2">
    <w:name w:val="footnote text"/>
    <w:basedOn w:val="a"/>
    <w:link w:val="af3"/>
    <w:uiPriority w:val="99"/>
    <w:semiHidden/>
    <w:unhideWhenUsed/>
    <w:rsid w:val="002B5094"/>
    <w:pPr>
      <w:spacing w:after="0" w:line="240" w:lineRule="auto"/>
    </w:pPr>
    <w:rPr>
      <w:sz w:val="20"/>
      <w:szCs w:val="20"/>
    </w:rPr>
  </w:style>
  <w:style w:type="character" w:customStyle="1" w:styleId="af3">
    <w:name w:val="Текст сноски Знак"/>
    <w:basedOn w:val="a0"/>
    <w:link w:val="af2"/>
    <w:uiPriority w:val="99"/>
    <w:semiHidden/>
    <w:rsid w:val="002B5094"/>
    <w:rPr>
      <w:sz w:val="20"/>
      <w:szCs w:val="20"/>
    </w:rPr>
  </w:style>
  <w:style w:type="character" w:styleId="af4">
    <w:name w:val="footnote reference"/>
    <w:basedOn w:val="a0"/>
    <w:uiPriority w:val="99"/>
    <w:semiHidden/>
    <w:unhideWhenUsed/>
    <w:rsid w:val="002B5094"/>
    <w:rPr>
      <w:vertAlign w:val="superscript"/>
    </w:rPr>
  </w:style>
  <w:style w:type="table" w:customStyle="1" w:styleId="22">
    <w:name w:val="Сетка таблицы2"/>
    <w:basedOn w:val="a1"/>
    <w:next w:val="a4"/>
    <w:uiPriority w:val="59"/>
    <w:rsid w:val="00267D8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76781-F424-40DB-A007-351E07A8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7284</Words>
  <Characters>41520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ФГБУ НЦ АГиП</Company>
  <LinksUpToDate>false</LinksUpToDate>
  <CharactersWithSpaces>48707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агеев михаил</dc:creator>
  <cp:lastModifiedBy>Хаматханова Елизавета Мухтаевна</cp:lastModifiedBy>
  <cp:revision>2</cp:revision>
  <dcterms:created xsi:type="dcterms:W3CDTF">2018-07-27T11:17:00Z</dcterms:created>
  <dcterms:modified xsi:type="dcterms:W3CDTF">2018-07-27T11:17:00Z</dcterms:modified>
</cp:coreProperties>
</file>