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17" w:rsidRPr="004C3364" w:rsidRDefault="007A5517" w:rsidP="007A5517">
      <w:pPr>
        <w:spacing w:before="0" w:after="0"/>
        <w:rPr>
          <w:rFonts w:ascii="Times New Roman" w:hAnsi="Times New Roman"/>
          <w:b/>
          <w:bCs w:val="0"/>
          <w:sz w:val="36"/>
          <w:szCs w:val="36"/>
        </w:rPr>
      </w:pPr>
      <w:r w:rsidRPr="004C3364">
        <w:rPr>
          <w:rFonts w:ascii="Times New Roman" w:hAnsi="Times New Roman"/>
          <w:b/>
          <w:bCs w:val="0"/>
          <w:sz w:val="36"/>
          <w:szCs w:val="36"/>
        </w:rPr>
        <w:t>Первичная аккредитация специалистов</w:t>
      </w:r>
    </w:p>
    <w:p w:rsidR="007A5517" w:rsidRPr="004C3364" w:rsidRDefault="007A5517" w:rsidP="007A5517">
      <w:pPr>
        <w:spacing w:before="0" w:after="0"/>
        <w:rPr>
          <w:rFonts w:ascii="Times New Roman" w:hAnsi="Times New Roman"/>
          <w:b/>
          <w:bCs w:val="0"/>
          <w:color w:val="808080"/>
          <w:sz w:val="36"/>
          <w:szCs w:val="36"/>
        </w:rPr>
      </w:pPr>
    </w:p>
    <w:p w:rsidR="007A5517" w:rsidRPr="007A5517" w:rsidRDefault="007A5517" w:rsidP="007A5517">
      <w:pPr>
        <w:spacing w:before="0" w:after="0"/>
        <w:rPr>
          <w:rFonts w:ascii="Times New Roman" w:hAnsi="Times New Roman"/>
          <w:b/>
          <w:bCs w:val="0"/>
          <w:sz w:val="36"/>
          <w:szCs w:val="36"/>
        </w:rPr>
      </w:pPr>
      <w:r w:rsidRPr="004C3364">
        <w:rPr>
          <w:rFonts w:ascii="Times New Roman" w:hAnsi="Times New Roman"/>
          <w:b/>
          <w:bCs w:val="0"/>
          <w:sz w:val="36"/>
          <w:szCs w:val="36"/>
        </w:rPr>
        <w:t xml:space="preserve">Паспорт экзаменационной </w:t>
      </w:r>
      <w:r>
        <w:rPr>
          <w:rFonts w:ascii="Times New Roman" w:hAnsi="Times New Roman"/>
          <w:b/>
          <w:bCs w:val="0"/>
          <w:sz w:val="36"/>
          <w:szCs w:val="36"/>
        </w:rPr>
        <w:t>станции (типовой)</w:t>
      </w:r>
    </w:p>
    <w:p w:rsidR="007A5517" w:rsidRDefault="007A5517" w:rsidP="007A5517">
      <w:pPr>
        <w:spacing w:before="0" w:after="0"/>
        <w:rPr>
          <w:rFonts w:ascii="Times New Roman" w:hAnsi="Times New Roman"/>
          <w:color w:val="0070C0"/>
          <w:sz w:val="36"/>
          <w:szCs w:val="36"/>
        </w:rPr>
      </w:pPr>
    </w:p>
    <w:p w:rsidR="00DD3C11" w:rsidRPr="00DD3C11" w:rsidRDefault="00BC5572" w:rsidP="00DD3C11">
      <w:pPr>
        <w:spacing w:before="0" w:after="0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 xml:space="preserve">Разъяснение пациенту о необходимости посещения школы </w:t>
      </w:r>
      <w:r w:rsidR="00221C3F">
        <w:rPr>
          <w:rFonts w:ascii="Times New Roman" w:hAnsi="Times New Roman"/>
          <w:b/>
          <w:color w:val="0070C0"/>
          <w:sz w:val="32"/>
          <w:szCs w:val="32"/>
        </w:rPr>
        <w:t>«П</w:t>
      </w:r>
      <w:r>
        <w:rPr>
          <w:rFonts w:ascii="Times New Roman" w:hAnsi="Times New Roman"/>
          <w:b/>
          <w:color w:val="0070C0"/>
          <w:sz w:val="32"/>
          <w:szCs w:val="32"/>
        </w:rPr>
        <w:t>рофилактики сахарного диабета</w:t>
      </w:r>
      <w:r w:rsidR="00221C3F">
        <w:rPr>
          <w:rFonts w:ascii="Times New Roman" w:hAnsi="Times New Roman"/>
          <w:b/>
          <w:color w:val="0070C0"/>
          <w:sz w:val="32"/>
          <w:szCs w:val="32"/>
        </w:rPr>
        <w:t>»</w:t>
      </w:r>
      <w:r>
        <w:rPr>
          <w:rFonts w:ascii="Times New Roman" w:hAnsi="Times New Roman"/>
          <w:b/>
          <w:color w:val="0070C0"/>
          <w:sz w:val="32"/>
          <w:szCs w:val="32"/>
        </w:rPr>
        <w:t>.</w:t>
      </w:r>
    </w:p>
    <w:p w:rsidR="007A5517" w:rsidRPr="007A5517" w:rsidRDefault="007A5517" w:rsidP="007A5517">
      <w:pPr>
        <w:spacing w:before="0" w:after="0"/>
        <w:rPr>
          <w:rFonts w:ascii="Times New Roman" w:hAnsi="Times New Roman"/>
          <w:b/>
          <w:color w:val="0070C0"/>
          <w:sz w:val="36"/>
          <w:szCs w:val="36"/>
        </w:rPr>
      </w:pPr>
    </w:p>
    <w:p w:rsidR="007A5517" w:rsidRPr="004C3364" w:rsidRDefault="007A5517" w:rsidP="007A5517">
      <w:pPr>
        <w:spacing w:before="0" w:after="0"/>
        <w:rPr>
          <w:rFonts w:ascii="Times New Roman" w:hAnsi="Times New Roman"/>
          <w:color w:val="0070C0"/>
          <w:sz w:val="36"/>
          <w:szCs w:val="36"/>
        </w:rPr>
      </w:pPr>
    </w:p>
    <w:p w:rsidR="007A5517" w:rsidRPr="004C3364" w:rsidRDefault="007A5517" w:rsidP="007A5517">
      <w:pPr>
        <w:spacing w:before="0" w:after="0"/>
        <w:rPr>
          <w:rFonts w:ascii="Times New Roman" w:hAnsi="Times New Roman"/>
          <w:b/>
          <w:bCs w:val="0"/>
          <w:sz w:val="36"/>
          <w:szCs w:val="36"/>
        </w:rPr>
      </w:pPr>
      <w:r w:rsidRPr="004C3364">
        <w:rPr>
          <w:rFonts w:ascii="Times New Roman" w:hAnsi="Times New Roman"/>
          <w:b/>
          <w:bCs w:val="0"/>
          <w:sz w:val="36"/>
          <w:szCs w:val="36"/>
        </w:rPr>
        <w:t>Специальность:</w:t>
      </w: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  <w:r w:rsidRPr="004C3364">
        <w:rPr>
          <w:rFonts w:ascii="Times New Roman" w:hAnsi="Times New Roman"/>
          <w:b/>
          <w:bCs w:val="0"/>
          <w:sz w:val="36"/>
          <w:szCs w:val="36"/>
        </w:rPr>
        <w:t>Сестринское дело (</w:t>
      </w:r>
      <w:proofErr w:type="spellStart"/>
      <w:r w:rsidRPr="004C3364">
        <w:rPr>
          <w:rFonts w:ascii="Times New Roman" w:hAnsi="Times New Roman"/>
          <w:b/>
          <w:bCs w:val="0"/>
          <w:sz w:val="36"/>
          <w:szCs w:val="36"/>
        </w:rPr>
        <w:t>бак</w:t>
      </w:r>
      <w:r w:rsidR="00B75ED7">
        <w:rPr>
          <w:rFonts w:ascii="Times New Roman" w:hAnsi="Times New Roman"/>
          <w:b/>
          <w:bCs w:val="0"/>
          <w:sz w:val="36"/>
          <w:szCs w:val="36"/>
        </w:rPr>
        <w:t>а</w:t>
      </w:r>
      <w:r w:rsidRPr="004C3364">
        <w:rPr>
          <w:rFonts w:ascii="Times New Roman" w:hAnsi="Times New Roman"/>
          <w:b/>
          <w:bCs w:val="0"/>
          <w:sz w:val="36"/>
          <w:szCs w:val="36"/>
        </w:rPr>
        <w:t>лавриат</w:t>
      </w:r>
      <w:proofErr w:type="spellEnd"/>
      <w:r w:rsidRPr="004C3364">
        <w:rPr>
          <w:rFonts w:ascii="Times New Roman" w:hAnsi="Times New Roman"/>
          <w:b/>
          <w:bCs w:val="0"/>
          <w:sz w:val="36"/>
          <w:szCs w:val="36"/>
        </w:rPr>
        <w:t>)</w:t>
      </w: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jc w:val="right"/>
        <w:rPr>
          <w:rFonts w:ascii="Times New Roman" w:hAnsi="Times New Roman"/>
          <w:b/>
          <w:bCs w:val="0"/>
          <w:sz w:val="144"/>
          <w:szCs w:val="144"/>
        </w:rPr>
      </w:pPr>
      <w:r w:rsidRPr="004C3364">
        <w:rPr>
          <w:rFonts w:ascii="Times New Roman" w:hAnsi="Times New Roman"/>
          <w:b/>
          <w:bCs w:val="0"/>
          <w:sz w:val="144"/>
          <w:szCs w:val="144"/>
        </w:rPr>
        <w:t>2019</w:t>
      </w: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1D3069" w:rsidRDefault="001D3069"/>
    <w:p w:rsidR="00B75ED7" w:rsidRPr="00B75ED7" w:rsidRDefault="00B75ED7">
      <w:pPr>
        <w:rPr>
          <w:rFonts w:ascii="Times New Roman" w:hAnsi="Times New Roman"/>
          <w:b/>
        </w:rPr>
      </w:pPr>
      <w:r w:rsidRPr="00B75ED7">
        <w:rPr>
          <w:rFonts w:ascii="Times New Roman" w:hAnsi="Times New Roman"/>
          <w:b/>
        </w:rPr>
        <w:t>Оглавление</w:t>
      </w:r>
    </w:p>
    <w:p w:rsidR="007A5517" w:rsidRPr="004C3364" w:rsidRDefault="00AB4EBC" w:rsidP="007A5517">
      <w:pPr>
        <w:tabs>
          <w:tab w:val="left" w:pos="44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r w:rsidRPr="004C3364">
        <w:rPr>
          <w:rFonts w:ascii="Times New Roman" w:hAnsi="Times New Roman"/>
          <w:szCs w:val="24"/>
        </w:rPr>
        <w:fldChar w:fldCharType="begin"/>
      </w:r>
      <w:r w:rsidR="007A5517" w:rsidRPr="004C3364">
        <w:rPr>
          <w:rFonts w:ascii="Times New Roman" w:hAnsi="Times New Roman"/>
          <w:szCs w:val="24"/>
        </w:rPr>
        <w:instrText xml:space="preserve"> TOC \o "1-3" \h \z \u </w:instrText>
      </w:r>
      <w:r w:rsidRPr="004C3364">
        <w:rPr>
          <w:rFonts w:ascii="Times New Roman" w:hAnsi="Times New Roman"/>
          <w:szCs w:val="24"/>
        </w:rPr>
        <w:fldChar w:fldCharType="separate"/>
      </w:r>
      <w:hyperlink w:anchor="_Toc481077008" w:history="1">
        <w:r w:rsidR="007A5517" w:rsidRPr="004C3364">
          <w:rPr>
            <w:rFonts w:ascii="Times New Roman" w:hAnsi="Times New Roman"/>
            <w:noProof/>
          </w:rPr>
          <w:t>1.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Авторы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_Toc481077008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3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AB4EBC" w:rsidP="007A5517">
      <w:pPr>
        <w:tabs>
          <w:tab w:val="left" w:pos="44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09" w:history="1">
        <w:r w:rsidR="007A5517" w:rsidRPr="004C3364">
          <w:rPr>
            <w:rFonts w:ascii="Times New Roman" w:hAnsi="Times New Roman"/>
            <w:noProof/>
          </w:rPr>
          <w:t>2.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Уровень измеряемой подготовки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_Toc481077009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3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AB4EBC" w:rsidP="007A5517">
      <w:pPr>
        <w:tabs>
          <w:tab w:val="left" w:pos="44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10" w:history="1">
        <w:r w:rsidR="007A5517" w:rsidRPr="004C3364">
          <w:rPr>
            <w:rFonts w:ascii="Times New Roman" w:hAnsi="Times New Roman"/>
            <w:noProof/>
          </w:rPr>
          <w:t>3.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Профессиональный стандарт (трудовые функции)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_Toc481077010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3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AB4EBC" w:rsidP="007A5517">
      <w:pPr>
        <w:tabs>
          <w:tab w:val="left" w:pos="44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11" w:history="1">
        <w:r w:rsidR="007A5517" w:rsidRPr="004C3364">
          <w:rPr>
            <w:rFonts w:ascii="Times New Roman" w:hAnsi="Times New Roman"/>
            <w:noProof/>
          </w:rPr>
          <w:t>4.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Продолжительность работы станции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_Toc481077011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4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AB4EBC" w:rsidP="007A5517">
      <w:pPr>
        <w:tabs>
          <w:tab w:val="left" w:pos="44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12" w:history="1">
        <w:r w:rsidR="007A5517" w:rsidRPr="004C3364">
          <w:rPr>
            <w:rFonts w:ascii="Times New Roman" w:hAnsi="Times New Roman"/>
            <w:noProof/>
          </w:rPr>
          <w:t>5.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Информация для организации работы станции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_Toc481077012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4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AB4EBC" w:rsidP="007A5517">
      <w:pPr>
        <w:tabs>
          <w:tab w:val="left" w:pos="880"/>
          <w:tab w:val="right" w:leader="dot" w:pos="9346"/>
        </w:tabs>
        <w:spacing w:before="120" w:after="0"/>
        <w:ind w:left="238"/>
        <w:rPr>
          <w:rFonts w:ascii="Calibri" w:hAnsi="Calibri"/>
          <w:bCs w:val="0"/>
          <w:noProof/>
          <w:sz w:val="22"/>
          <w:szCs w:val="22"/>
        </w:rPr>
      </w:pPr>
      <w:hyperlink w:anchor="_Toc481077013" w:history="1">
        <w:r w:rsidR="007A5517" w:rsidRPr="004C3364">
          <w:rPr>
            <w:rFonts w:ascii="Times New Roman" w:hAnsi="Times New Roman"/>
            <w:noProof/>
          </w:rPr>
          <w:t>5.1.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Рабочее место члена аккредитационной комиссии (АК)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_Toc481077013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4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AB4EBC" w:rsidP="007A5517">
      <w:pPr>
        <w:tabs>
          <w:tab w:val="left" w:pos="880"/>
          <w:tab w:val="right" w:leader="dot" w:pos="9346"/>
        </w:tabs>
        <w:spacing w:before="120" w:after="0"/>
        <w:ind w:left="238"/>
        <w:rPr>
          <w:rFonts w:ascii="Calibri" w:hAnsi="Calibri"/>
          <w:bCs w:val="0"/>
          <w:noProof/>
          <w:sz w:val="22"/>
          <w:szCs w:val="22"/>
        </w:rPr>
      </w:pPr>
      <w:hyperlink w:anchor="_Toc481077014" w:history="1">
        <w:r w:rsidR="007A5517" w:rsidRPr="004C3364">
          <w:rPr>
            <w:rFonts w:ascii="Times New Roman" w:hAnsi="Times New Roman"/>
            <w:noProof/>
          </w:rPr>
          <w:t>5.2.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Запасы расходных материалов (из расчета на попытки аккредитуемых)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_Toc481077014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4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AB4EBC" w:rsidP="007A5517">
      <w:pPr>
        <w:tabs>
          <w:tab w:val="left" w:pos="880"/>
          <w:tab w:val="right" w:leader="dot" w:pos="9346"/>
        </w:tabs>
        <w:spacing w:before="120" w:after="0"/>
        <w:ind w:left="238"/>
        <w:rPr>
          <w:rFonts w:ascii="Calibri" w:hAnsi="Calibri"/>
          <w:bCs w:val="0"/>
          <w:noProof/>
          <w:sz w:val="22"/>
          <w:szCs w:val="22"/>
        </w:rPr>
      </w:pPr>
      <w:hyperlink w:anchor="_Toc481077015" w:history="1">
        <w:r w:rsidR="007A5517" w:rsidRPr="004C3364">
          <w:rPr>
            <w:rFonts w:ascii="Times New Roman" w:hAnsi="Times New Roman"/>
            <w:noProof/>
          </w:rPr>
          <w:t>5.3.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Рабочее место аккредитуемого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_Toc481077015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4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AB4EBC" w:rsidP="007A5517">
      <w:pPr>
        <w:tabs>
          <w:tab w:val="left" w:pos="880"/>
          <w:tab w:val="right" w:leader="dot" w:pos="9346"/>
        </w:tabs>
        <w:spacing w:before="120" w:after="0"/>
        <w:ind w:left="238"/>
        <w:rPr>
          <w:rFonts w:ascii="Calibri" w:hAnsi="Calibri"/>
          <w:bCs w:val="0"/>
          <w:noProof/>
          <w:sz w:val="22"/>
          <w:szCs w:val="22"/>
        </w:rPr>
      </w:pPr>
      <w:hyperlink w:anchor="_Toc481077016" w:history="1">
        <w:r w:rsidR="007A5517" w:rsidRPr="004C3364">
          <w:rPr>
            <w:rFonts w:ascii="Times New Roman" w:hAnsi="Times New Roman"/>
            <w:noProof/>
          </w:rPr>
          <w:t>5.4.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Симуляционное оборудование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_Toc481077016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5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AB4EBC" w:rsidP="007A5517">
      <w:pPr>
        <w:tabs>
          <w:tab w:val="left" w:pos="44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17" w:history="1">
        <w:r w:rsidR="007A5517" w:rsidRPr="004C3364">
          <w:rPr>
            <w:rFonts w:ascii="Times New Roman" w:hAnsi="Times New Roman"/>
            <w:noProof/>
          </w:rPr>
          <w:t>6.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Перечень ситуаций и раздел подготовки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_Toc481077017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8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AB4EBC" w:rsidP="007A5517">
      <w:pPr>
        <w:tabs>
          <w:tab w:val="left" w:pos="44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18" w:history="1">
        <w:r w:rsidR="007A5517" w:rsidRPr="004C3364">
          <w:rPr>
            <w:rFonts w:ascii="Times New Roman" w:hAnsi="Times New Roman"/>
            <w:noProof/>
          </w:rPr>
          <w:t>7.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Информация (брифинг) для аккредитуемого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_Toc481077018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8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AB4EBC" w:rsidP="007A5517">
      <w:pPr>
        <w:tabs>
          <w:tab w:val="left" w:pos="44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19" w:history="1">
        <w:r w:rsidR="007A5517" w:rsidRPr="004C3364">
          <w:rPr>
            <w:rFonts w:ascii="Times New Roman" w:hAnsi="Times New Roman"/>
            <w:noProof/>
          </w:rPr>
          <w:t>8.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Информация для экзаменаторов (членов аккредитационной комиссии)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_Toc481077019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9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AB4EBC" w:rsidP="007A5517">
      <w:pPr>
        <w:tabs>
          <w:tab w:val="left" w:pos="880"/>
          <w:tab w:val="right" w:leader="dot" w:pos="9346"/>
        </w:tabs>
        <w:spacing w:before="120" w:after="0"/>
        <w:ind w:left="238"/>
        <w:rPr>
          <w:rFonts w:ascii="Calibri" w:hAnsi="Calibri"/>
          <w:bCs w:val="0"/>
          <w:noProof/>
          <w:sz w:val="22"/>
          <w:szCs w:val="22"/>
        </w:rPr>
      </w:pPr>
      <w:hyperlink w:anchor="_Toc481077020" w:history="1">
        <w:r w:rsidR="007A5517" w:rsidRPr="004C3364">
          <w:rPr>
            <w:rFonts w:ascii="Times New Roman" w:hAnsi="Times New Roman"/>
            <w:noProof/>
          </w:rPr>
          <w:t>8.1.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Действия перед началом аккредитации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_Toc481077020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9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AB4EBC" w:rsidP="007A5517">
      <w:pPr>
        <w:tabs>
          <w:tab w:val="left" w:pos="880"/>
          <w:tab w:val="right" w:leader="dot" w:pos="9346"/>
        </w:tabs>
        <w:spacing w:before="120" w:after="0"/>
        <w:ind w:left="238"/>
        <w:rPr>
          <w:rFonts w:ascii="Calibri" w:hAnsi="Calibri"/>
          <w:bCs w:val="0"/>
          <w:noProof/>
          <w:sz w:val="22"/>
          <w:szCs w:val="22"/>
        </w:rPr>
      </w:pPr>
      <w:hyperlink w:anchor="_Toc481077021" w:history="1">
        <w:r w:rsidR="007A5517" w:rsidRPr="004C3364">
          <w:rPr>
            <w:rFonts w:ascii="Times New Roman" w:hAnsi="Times New Roman"/>
            <w:noProof/>
          </w:rPr>
          <w:t>8.2.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Действия перед началом рабочей смены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_Toc481077021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9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AB4EBC" w:rsidP="007A5517">
      <w:pPr>
        <w:tabs>
          <w:tab w:val="left" w:pos="880"/>
          <w:tab w:val="right" w:leader="dot" w:pos="9346"/>
        </w:tabs>
        <w:spacing w:before="120" w:after="0"/>
        <w:ind w:left="238"/>
        <w:rPr>
          <w:rFonts w:ascii="Calibri" w:hAnsi="Calibri"/>
          <w:bCs w:val="0"/>
          <w:noProof/>
          <w:sz w:val="22"/>
          <w:szCs w:val="22"/>
        </w:rPr>
      </w:pPr>
      <w:hyperlink w:anchor="_Toc481077022" w:history="1">
        <w:r w:rsidR="007A5517" w:rsidRPr="004C3364">
          <w:rPr>
            <w:rFonts w:ascii="Times New Roman" w:hAnsi="Times New Roman"/>
            <w:noProof/>
          </w:rPr>
          <w:t>8.3.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Действия во время работы экзаменационной станции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_Toc481077022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9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AB4EBC" w:rsidP="007A5517">
      <w:pPr>
        <w:tabs>
          <w:tab w:val="left" w:pos="44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23" w:history="1">
        <w:r w:rsidR="007A5517" w:rsidRPr="004C3364">
          <w:rPr>
            <w:rFonts w:ascii="Times New Roman" w:hAnsi="Times New Roman"/>
            <w:noProof/>
          </w:rPr>
          <w:t>9.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Нормативные и методические документы, используемые для создания чек-листа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_Toc481077023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11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AB4EBC" w:rsidP="007A5517">
      <w:pPr>
        <w:tabs>
          <w:tab w:val="left" w:pos="880"/>
          <w:tab w:val="right" w:leader="dot" w:pos="9346"/>
        </w:tabs>
        <w:spacing w:before="120" w:after="0"/>
        <w:ind w:left="238"/>
        <w:rPr>
          <w:rFonts w:ascii="Calibri" w:hAnsi="Calibri"/>
          <w:bCs w:val="0"/>
          <w:noProof/>
          <w:sz w:val="22"/>
          <w:szCs w:val="22"/>
        </w:rPr>
      </w:pPr>
      <w:hyperlink w:anchor="_Toc481077024" w:history="1">
        <w:r w:rsidR="007A5517" w:rsidRPr="004C3364">
          <w:rPr>
            <w:rFonts w:ascii="Times New Roman" w:hAnsi="Times New Roman"/>
            <w:noProof/>
          </w:rPr>
          <w:t>9.1.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Нормативные акты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_Toc481077024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11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AB4EBC" w:rsidP="007A5517">
      <w:pPr>
        <w:tabs>
          <w:tab w:val="left" w:pos="880"/>
          <w:tab w:val="right" w:leader="dot" w:pos="9346"/>
        </w:tabs>
        <w:spacing w:before="120" w:after="0"/>
        <w:ind w:left="238"/>
        <w:rPr>
          <w:rFonts w:ascii="Calibri" w:hAnsi="Calibri"/>
          <w:bCs w:val="0"/>
          <w:noProof/>
          <w:sz w:val="22"/>
          <w:szCs w:val="22"/>
        </w:rPr>
      </w:pPr>
      <w:hyperlink w:anchor="_Toc481077025" w:history="1">
        <w:r w:rsidR="007A5517" w:rsidRPr="004C3364">
          <w:rPr>
            <w:rFonts w:ascii="Times New Roman" w:hAnsi="Times New Roman"/>
            <w:noProof/>
          </w:rPr>
          <w:t>9.2.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Справочная информация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_Toc481077025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13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AB4EBC" w:rsidP="007A5517">
      <w:pPr>
        <w:tabs>
          <w:tab w:val="left" w:pos="66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26" w:history="1">
        <w:r w:rsidR="007A5517" w:rsidRPr="004C3364">
          <w:rPr>
            <w:rFonts w:ascii="Times New Roman" w:hAnsi="Times New Roman"/>
            <w:noProof/>
          </w:rPr>
          <w:t>10.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Информация для симулированного пациента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_Toc481077026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15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AB4EBC" w:rsidP="007A5517">
      <w:pPr>
        <w:tabs>
          <w:tab w:val="left" w:pos="66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27" w:history="1">
        <w:r w:rsidR="007A5517" w:rsidRPr="004C3364">
          <w:rPr>
            <w:rFonts w:ascii="Times New Roman" w:hAnsi="Times New Roman"/>
            <w:noProof/>
          </w:rPr>
          <w:t>11.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Информация для симулированного коллеги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_Toc481077027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17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AB4EBC" w:rsidP="007A5517">
      <w:pPr>
        <w:tabs>
          <w:tab w:val="left" w:pos="66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28" w:history="1">
        <w:r w:rsidR="007A5517" w:rsidRPr="004C3364">
          <w:rPr>
            <w:rFonts w:ascii="Times New Roman" w:hAnsi="Times New Roman"/>
            <w:noProof/>
          </w:rPr>
          <w:t>12.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Критерии оценивания действий аккредитуемого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_Toc481077028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17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AB4EBC" w:rsidP="007A5517">
      <w:pPr>
        <w:tabs>
          <w:tab w:val="left" w:pos="66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29" w:history="1">
        <w:r w:rsidR="007A5517" w:rsidRPr="004C3364">
          <w:rPr>
            <w:rFonts w:ascii="Times New Roman" w:hAnsi="Times New Roman"/>
            <w:noProof/>
          </w:rPr>
          <w:t>13.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Дефектная ведомость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_Toc481077029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18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AB4EBC" w:rsidP="007A5517">
      <w:pPr>
        <w:tabs>
          <w:tab w:val="left" w:pos="66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30" w:history="1">
        <w:r w:rsidR="007A5517" w:rsidRPr="004C3364">
          <w:rPr>
            <w:rFonts w:ascii="Times New Roman" w:hAnsi="Times New Roman"/>
            <w:noProof/>
          </w:rPr>
          <w:t>14.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Чек-лист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_Toc481077030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19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AB4EBC" w:rsidP="007A5517">
      <w:pPr>
        <w:tabs>
          <w:tab w:val="left" w:pos="660"/>
          <w:tab w:val="right" w:leader="dot" w:pos="9346"/>
        </w:tabs>
        <w:spacing w:before="120" w:after="0"/>
        <w:rPr>
          <w:rFonts w:ascii="Times New Roman" w:hAnsi="Times New Roman"/>
          <w:noProof/>
        </w:rPr>
      </w:pPr>
      <w:hyperlink w:anchor="_Toc481077031" w:history="1">
        <w:r w:rsidR="007A5517" w:rsidRPr="004C3364">
          <w:rPr>
            <w:rFonts w:ascii="Times New Roman" w:hAnsi="Times New Roman"/>
            <w:noProof/>
          </w:rPr>
          <w:t>15.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Медицинская документация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_Toc481077031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22</w:t>
        </w:r>
        <w:r w:rsidRPr="004C3364">
          <w:rPr>
            <w:noProof/>
            <w:webHidden/>
          </w:rPr>
          <w:fldChar w:fldCharType="end"/>
        </w:r>
      </w:hyperlink>
    </w:p>
    <w:p w:rsidR="007A5517" w:rsidRDefault="00AB4EBC" w:rsidP="007A5517">
      <w:pPr>
        <w:spacing w:before="0" w:after="0"/>
        <w:rPr>
          <w:rFonts w:ascii="Times New Roman" w:hAnsi="Times New Roman"/>
          <w:szCs w:val="24"/>
        </w:rPr>
      </w:pPr>
      <w:r w:rsidRPr="004C3364">
        <w:rPr>
          <w:rFonts w:ascii="Times New Roman" w:hAnsi="Times New Roman"/>
          <w:szCs w:val="24"/>
        </w:rPr>
        <w:fldChar w:fldCharType="end"/>
      </w:r>
    </w:p>
    <w:p w:rsidR="007A5517" w:rsidRDefault="007A5517" w:rsidP="007A5517">
      <w:pPr>
        <w:spacing w:before="0" w:after="0"/>
        <w:rPr>
          <w:rFonts w:ascii="Times New Roman" w:hAnsi="Times New Roman"/>
          <w:szCs w:val="24"/>
        </w:rPr>
      </w:pPr>
    </w:p>
    <w:p w:rsidR="007A5517" w:rsidRDefault="007A5517"/>
    <w:p w:rsidR="007A5517" w:rsidRDefault="007A5517"/>
    <w:p w:rsidR="007A5517" w:rsidRDefault="007A5517"/>
    <w:p w:rsidR="007A5517" w:rsidRDefault="007A5517"/>
    <w:p w:rsidR="007A5517" w:rsidRDefault="007A5517">
      <w:bookmarkStart w:id="0" w:name="_GoBack"/>
      <w:bookmarkEnd w:id="0"/>
    </w:p>
    <w:p w:rsidR="007A5517" w:rsidRPr="007A5517" w:rsidRDefault="007A5517" w:rsidP="007A5517">
      <w:pPr>
        <w:pStyle w:val="a5"/>
        <w:numPr>
          <w:ilvl w:val="0"/>
          <w:numId w:val="1"/>
        </w:numPr>
        <w:spacing w:before="0" w:after="0"/>
        <w:ind w:left="0" w:firstLine="709"/>
        <w:rPr>
          <w:b/>
          <w:sz w:val="28"/>
          <w:szCs w:val="28"/>
        </w:rPr>
      </w:pPr>
      <w:r w:rsidRPr="00B66480">
        <w:rPr>
          <w:rFonts w:ascii="Times New Roman" w:hAnsi="Times New Roman"/>
          <w:b/>
          <w:sz w:val="28"/>
          <w:szCs w:val="28"/>
        </w:rPr>
        <w:lastRenderedPageBreak/>
        <w:t>Авторы:</w:t>
      </w:r>
    </w:p>
    <w:p w:rsidR="007A5517" w:rsidRDefault="007A5517" w:rsidP="007A5517">
      <w:pPr>
        <w:pStyle w:val="a5"/>
        <w:spacing w:before="0" w:after="0"/>
        <w:ind w:left="709"/>
        <w:rPr>
          <w:b/>
          <w:sz w:val="28"/>
          <w:szCs w:val="28"/>
        </w:rPr>
      </w:pPr>
    </w:p>
    <w:p w:rsidR="00DD3C11" w:rsidRPr="00DD3C11" w:rsidRDefault="00DD3C11" w:rsidP="00DD3C11">
      <w:pPr>
        <w:widowControl w:val="0"/>
        <w:spacing w:before="0" w:after="0" w:line="326" w:lineRule="exact"/>
        <w:ind w:firstLine="680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DD3C11">
        <w:rPr>
          <w:rFonts w:ascii="Times New Roman" w:hAnsi="Times New Roman"/>
          <w:bCs w:val="0"/>
          <w:color w:val="000000"/>
          <w:szCs w:val="24"/>
          <w:lang w:bidi="ru-RU"/>
        </w:rPr>
        <w:t xml:space="preserve">д.м.н. Н.С.Давыдова, д.м.н. О.В.Теплякова, д.м.н. А.А. Попов, к.м.н. А.Г.Макарочкин, </w:t>
      </w:r>
      <w:proofErr w:type="spellStart"/>
      <w:r w:rsidRPr="00DD3C11">
        <w:rPr>
          <w:rFonts w:ascii="Times New Roman" w:hAnsi="Times New Roman"/>
          <w:bCs w:val="0"/>
          <w:color w:val="000000"/>
          <w:szCs w:val="24"/>
          <w:lang w:bidi="ru-RU"/>
        </w:rPr>
        <w:t>к.псх.н</w:t>
      </w:r>
      <w:proofErr w:type="spellEnd"/>
      <w:r w:rsidRPr="00DD3C11">
        <w:rPr>
          <w:rFonts w:ascii="Times New Roman" w:hAnsi="Times New Roman"/>
          <w:bCs w:val="0"/>
          <w:color w:val="000000"/>
          <w:szCs w:val="24"/>
          <w:lang w:bidi="ru-RU"/>
        </w:rPr>
        <w:t xml:space="preserve">. Е.В.Дьяченко, </w:t>
      </w:r>
      <w:proofErr w:type="spellStart"/>
      <w:r>
        <w:rPr>
          <w:rFonts w:ascii="Times New Roman" w:hAnsi="Times New Roman"/>
          <w:bCs w:val="0"/>
          <w:color w:val="000000"/>
          <w:szCs w:val="24"/>
          <w:lang w:bidi="ru-RU"/>
        </w:rPr>
        <w:t>Косцова</w:t>
      </w:r>
      <w:proofErr w:type="spellEnd"/>
      <w:r>
        <w:rPr>
          <w:rFonts w:ascii="Times New Roman" w:hAnsi="Times New Roman"/>
          <w:bCs w:val="0"/>
          <w:color w:val="000000"/>
          <w:szCs w:val="24"/>
          <w:lang w:bidi="ru-RU"/>
        </w:rPr>
        <w:t xml:space="preserve"> Н.Г., </w:t>
      </w:r>
      <w:r w:rsidRPr="00DD3C11">
        <w:rPr>
          <w:rFonts w:ascii="Times New Roman" w:hAnsi="Times New Roman"/>
          <w:bCs w:val="0"/>
          <w:color w:val="000000"/>
          <w:szCs w:val="24"/>
          <w:lang w:bidi="ru-RU"/>
        </w:rPr>
        <w:t xml:space="preserve">Н.В. </w:t>
      </w:r>
      <w:proofErr w:type="spellStart"/>
      <w:r w:rsidRPr="00DD3C11">
        <w:rPr>
          <w:rFonts w:ascii="Times New Roman" w:hAnsi="Times New Roman"/>
          <w:bCs w:val="0"/>
          <w:color w:val="000000"/>
          <w:szCs w:val="24"/>
          <w:lang w:bidi="ru-RU"/>
        </w:rPr>
        <w:t>Самойле</w:t>
      </w:r>
      <w:r w:rsidR="000C6800">
        <w:rPr>
          <w:rFonts w:ascii="Times New Roman" w:hAnsi="Times New Roman"/>
          <w:bCs w:val="0"/>
          <w:color w:val="000000"/>
          <w:szCs w:val="24"/>
          <w:lang w:bidi="ru-RU"/>
        </w:rPr>
        <w:t>нко</w:t>
      </w:r>
      <w:proofErr w:type="spellEnd"/>
      <w:r w:rsidR="000C6800">
        <w:rPr>
          <w:rFonts w:ascii="Times New Roman" w:hAnsi="Times New Roman"/>
          <w:bCs w:val="0"/>
          <w:color w:val="000000"/>
          <w:szCs w:val="24"/>
          <w:lang w:bidi="ru-RU"/>
        </w:rPr>
        <w:t xml:space="preserve">, А.А.Сонькина, А.В. </w:t>
      </w:r>
      <w:proofErr w:type="spellStart"/>
      <w:r w:rsidR="000C6800">
        <w:rPr>
          <w:rFonts w:ascii="Times New Roman" w:hAnsi="Times New Roman"/>
          <w:bCs w:val="0"/>
          <w:color w:val="000000"/>
          <w:szCs w:val="24"/>
          <w:lang w:bidi="ru-RU"/>
        </w:rPr>
        <w:t>Серкина</w:t>
      </w:r>
      <w:proofErr w:type="spellEnd"/>
      <w:r w:rsidRPr="00DD3C11">
        <w:rPr>
          <w:rFonts w:ascii="Times New Roman" w:hAnsi="Times New Roman"/>
          <w:bCs w:val="0"/>
          <w:color w:val="000000"/>
          <w:szCs w:val="24"/>
          <w:lang w:bidi="ru-RU"/>
        </w:rPr>
        <w:t xml:space="preserve">, к.м.н. Л.Б. Шубина, Д.М. Грибков, Е.Г. </w:t>
      </w:r>
      <w:proofErr w:type="spellStart"/>
      <w:r w:rsidRPr="00DD3C11">
        <w:rPr>
          <w:rFonts w:ascii="Times New Roman" w:hAnsi="Times New Roman"/>
          <w:bCs w:val="0"/>
          <w:color w:val="000000"/>
          <w:szCs w:val="24"/>
          <w:lang w:bidi="ru-RU"/>
        </w:rPr>
        <w:t>Рипп</w:t>
      </w:r>
      <w:proofErr w:type="spellEnd"/>
      <w:r w:rsidRPr="00DD3C11">
        <w:rPr>
          <w:rFonts w:ascii="Times New Roman" w:hAnsi="Times New Roman"/>
          <w:bCs w:val="0"/>
          <w:color w:val="000000"/>
          <w:szCs w:val="24"/>
          <w:lang w:bidi="ru-RU"/>
        </w:rPr>
        <w:t xml:space="preserve">, В.П. </w:t>
      </w:r>
      <w:proofErr w:type="spellStart"/>
      <w:r w:rsidRPr="00DD3C11">
        <w:rPr>
          <w:rFonts w:ascii="Times New Roman" w:hAnsi="Times New Roman"/>
          <w:bCs w:val="0"/>
          <w:color w:val="000000"/>
          <w:szCs w:val="24"/>
          <w:lang w:bidi="ru-RU"/>
        </w:rPr>
        <w:t>Шеховцов</w:t>
      </w:r>
      <w:proofErr w:type="spellEnd"/>
      <w:r w:rsidRPr="00DD3C11">
        <w:rPr>
          <w:rFonts w:ascii="Times New Roman" w:hAnsi="Times New Roman"/>
          <w:bCs w:val="0"/>
          <w:color w:val="000000"/>
          <w:szCs w:val="24"/>
          <w:lang w:bidi="ru-RU"/>
        </w:rPr>
        <w:t>.</w:t>
      </w:r>
    </w:p>
    <w:p w:rsidR="00DD3C11" w:rsidRPr="000C6800" w:rsidRDefault="000C6800" w:rsidP="000C6800">
      <w:pPr>
        <w:pStyle w:val="a5"/>
        <w:spacing w:before="0"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0C6800">
        <w:rPr>
          <w:rFonts w:ascii="Times New Roman" w:hAnsi="Times New Roman"/>
          <w:b/>
          <w:sz w:val="28"/>
          <w:szCs w:val="28"/>
        </w:rPr>
        <w:t>Рецензенты:</w:t>
      </w:r>
    </w:p>
    <w:p w:rsidR="000C6800" w:rsidRPr="000C6800" w:rsidRDefault="000C6800" w:rsidP="000C6800">
      <w:pPr>
        <w:pStyle w:val="a5"/>
        <w:spacing w:before="0"/>
        <w:ind w:left="0" w:firstLine="709"/>
        <w:rPr>
          <w:rFonts w:ascii="Times New Roman" w:hAnsi="Times New Roman"/>
          <w:b/>
          <w:szCs w:val="24"/>
        </w:rPr>
      </w:pPr>
      <w:r w:rsidRPr="000C6800">
        <w:rPr>
          <w:rFonts w:ascii="Times New Roman" w:hAnsi="Times New Roman"/>
          <w:szCs w:val="24"/>
        </w:rPr>
        <w:t>Некоммерческое партнерство «Ассоциация специалистов с высшим сестринским образованием»</w:t>
      </w:r>
      <w:r>
        <w:rPr>
          <w:rFonts w:ascii="Times New Roman" w:hAnsi="Times New Roman"/>
          <w:szCs w:val="24"/>
        </w:rPr>
        <w:t xml:space="preserve">, генеральный директор </w:t>
      </w:r>
      <w:proofErr w:type="spellStart"/>
      <w:r>
        <w:rPr>
          <w:rFonts w:ascii="Times New Roman" w:hAnsi="Times New Roman"/>
          <w:szCs w:val="24"/>
        </w:rPr>
        <w:t>Гажева</w:t>
      </w:r>
      <w:proofErr w:type="spellEnd"/>
      <w:r>
        <w:rPr>
          <w:rFonts w:ascii="Times New Roman" w:hAnsi="Times New Roman"/>
          <w:szCs w:val="24"/>
        </w:rPr>
        <w:t xml:space="preserve"> А.В.</w:t>
      </w:r>
    </w:p>
    <w:p w:rsidR="000C6800" w:rsidRPr="000C6800" w:rsidRDefault="000C6800" w:rsidP="000C6800">
      <w:pPr>
        <w:pStyle w:val="a5"/>
        <w:spacing w:before="0" w:after="0"/>
        <w:ind w:left="0" w:firstLine="709"/>
        <w:rPr>
          <w:rFonts w:ascii="Times New Roman" w:hAnsi="Times New Roman"/>
          <w:szCs w:val="24"/>
        </w:rPr>
      </w:pPr>
    </w:p>
    <w:p w:rsidR="007A5517" w:rsidRDefault="007A5517" w:rsidP="007A5517">
      <w:pPr>
        <w:pStyle w:val="a5"/>
        <w:numPr>
          <w:ilvl w:val="0"/>
          <w:numId w:val="1"/>
        </w:numPr>
        <w:spacing w:before="0" w:after="0"/>
        <w:rPr>
          <w:rFonts w:ascii="Times New Roman" w:hAnsi="Times New Roman"/>
          <w:b/>
          <w:sz w:val="28"/>
          <w:szCs w:val="28"/>
        </w:rPr>
      </w:pPr>
      <w:bookmarkStart w:id="1" w:name="_Toc481077009"/>
      <w:r w:rsidRPr="007A5517">
        <w:rPr>
          <w:rFonts w:ascii="Times New Roman" w:hAnsi="Times New Roman"/>
          <w:b/>
          <w:sz w:val="28"/>
          <w:szCs w:val="28"/>
        </w:rPr>
        <w:t>Уровень измеряемой подготовки</w:t>
      </w:r>
      <w:bookmarkEnd w:id="1"/>
    </w:p>
    <w:p w:rsidR="007A5517" w:rsidRPr="007A5517" w:rsidRDefault="007A5517" w:rsidP="007A5517">
      <w:pPr>
        <w:pStyle w:val="a5"/>
        <w:spacing w:before="0" w:after="0"/>
        <w:ind w:left="1069"/>
        <w:rPr>
          <w:rFonts w:ascii="Times New Roman" w:hAnsi="Times New Roman"/>
          <w:b/>
          <w:sz w:val="28"/>
          <w:szCs w:val="28"/>
        </w:rPr>
      </w:pPr>
    </w:p>
    <w:p w:rsidR="007A5517" w:rsidRDefault="007A5517" w:rsidP="007A5517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17">
        <w:rPr>
          <w:rFonts w:ascii="Times New Roman" w:hAnsi="Times New Roman" w:cs="Times New Roman"/>
          <w:sz w:val="24"/>
          <w:szCs w:val="24"/>
        </w:rPr>
        <w:t>Выпу</w:t>
      </w:r>
      <w:r>
        <w:rPr>
          <w:rFonts w:ascii="Times New Roman" w:hAnsi="Times New Roman" w:cs="Times New Roman"/>
          <w:sz w:val="24"/>
          <w:szCs w:val="24"/>
        </w:rPr>
        <w:t xml:space="preserve">скники, завершившие подготовку </w:t>
      </w:r>
      <w:r w:rsidRPr="007A5517">
        <w:rPr>
          <w:rFonts w:ascii="Times New Roman" w:hAnsi="Times New Roman" w:cs="Times New Roman"/>
          <w:sz w:val="24"/>
          <w:szCs w:val="24"/>
        </w:rPr>
        <w:t xml:space="preserve">по основной образовательной программе высшего образования в соответствии с федеральным государственным образовательным стандартом </w:t>
      </w:r>
      <w:r w:rsidRPr="007A5517">
        <w:rPr>
          <w:rFonts w:ascii="Times New Roman" w:hAnsi="Times New Roman" w:cs="Times New Roman"/>
          <w:bCs/>
          <w:sz w:val="24"/>
          <w:szCs w:val="24"/>
        </w:rPr>
        <w:t>по специальности</w:t>
      </w:r>
      <w:r w:rsidRPr="007A5517">
        <w:rPr>
          <w:rFonts w:ascii="Times New Roman" w:hAnsi="Times New Roman" w:cs="Times New Roman"/>
          <w:sz w:val="24"/>
          <w:szCs w:val="24"/>
        </w:rPr>
        <w:t>«</w:t>
      </w:r>
      <w:r w:rsidRPr="007A5517">
        <w:rPr>
          <w:rFonts w:ascii="Times New Roman" w:hAnsi="Times New Roman" w:cs="Times New Roman"/>
          <w:b/>
          <w:sz w:val="24"/>
          <w:szCs w:val="24"/>
        </w:rPr>
        <w:t xml:space="preserve">Сестринское дело (уровень </w:t>
      </w:r>
      <w:proofErr w:type="spellStart"/>
      <w:r w:rsidRPr="007A5517">
        <w:rPr>
          <w:rFonts w:ascii="Times New Roman" w:hAnsi="Times New Roman" w:cs="Times New Roman"/>
          <w:b/>
          <w:sz w:val="24"/>
          <w:szCs w:val="24"/>
        </w:rPr>
        <w:t>ба</w:t>
      </w:r>
      <w:r w:rsidR="00124DBD">
        <w:rPr>
          <w:rFonts w:ascii="Times New Roman" w:hAnsi="Times New Roman" w:cs="Times New Roman"/>
          <w:b/>
          <w:sz w:val="24"/>
          <w:szCs w:val="24"/>
        </w:rPr>
        <w:t>ка</w:t>
      </w:r>
      <w:r w:rsidRPr="007A5517">
        <w:rPr>
          <w:rFonts w:ascii="Times New Roman" w:hAnsi="Times New Roman" w:cs="Times New Roman"/>
          <w:b/>
          <w:sz w:val="24"/>
          <w:szCs w:val="24"/>
        </w:rPr>
        <w:t>лавриата</w:t>
      </w:r>
      <w:proofErr w:type="spellEnd"/>
      <w:r w:rsidRPr="007A5517">
        <w:rPr>
          <w:rFonts w:ascii="Times New Roman" w:hAnsi="Times New Roman" w:cs="Times New Roman"/>
          <w:b/>
          <w:sz w:val="24"/>
          <w:szCs w:val="24"/>
        </w:rPr>
        <w:t>)</w:t>
      </w:r>
      <w:r w:rsidRPr="007A5517">
        <w:rPr>
          <w:rFonts w:ascii="Times New Roman" w:hAnsi="Times New Roman" w:cs="Times New Roman"/>
          <w:sz w:val="24"/>
          <w:szCs w:val="24"/>
        </w:rPr>
        <w:t xml:space="preserve">», успешно сдавшие Государственную итоговую аттестацию. </w:t>
      </w:r>
      <w:bookmarkStart w:id="2" w:name="_Toc481077010"/>
    </w:p>
    <w:p w:rsidR="007A5517" w:rsidRDefault="007A5517" w:rsidP="007A5517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517" w:rsidRPr="00B75ED7" w:rsidRDefault="007A5517" w:rsidP="007A5517">
      <w:pPr>
        <w:pStyle w:val="11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517">
        <w:rPr>
          <w:rFonts w:ascii="Times New Roman" w:hAnsi="Times New Roman" w:cs="Arial"/>
          <w:b/>
          <w:kern w:val="32"/>
          <w:szCs w:val="24"/>
        </w:rPr>
        <w:t>Профессиональный стандарт (трудовые функции</w:t>
      </w:r>
      <w:r w:rsidR="000764AE">
        <w:rPr>
          <w:rFonts w:ascii="Times New Roman" w:hAnsi="Times New Roman" w:cs="Arial"/>
          <w:b/>
          <w:kern w:val="32"/>
          <w:szCs w:val="24"/>
        </w:rPr>
        <w:t>, трудовое действие</w:t>
      </w:r>
      <w:r w:rsidRPr="007A5517">
        <w:rPr>
          <w:rFonts w:ascii="Times New Roman" w:hAnsi="Times New Roman" w:cs="Arial"/>
          <w:b/>
          <w:kern w:val="32"/>
          <w:szCs w:val="24"/>
        </w:rPr>
        <w:t>)</w:t>
      </w:r>
      <w:bookmarkEnd w:id="2"/>
    </w:p>
    <w:p w:rsidR="000764AE" w:rsidRDefault="000764AE" w:rsidP="00E73DBE">
      <w:pPr>
        <w:pStyle w:val="22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А/04.6 Профилактика. </w:t>
      </w:r>
    </w:p>
    <w:p w:rsidR="000764AE" w:rsidRDefault="000764AE" w:rsidP="00E73DBE">
      <w:pPr>
        <w:pStyle w:val="22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по санитарно-гигиеническому воспитанию и образованию обслуживаемого населения, консультирование по вопросам формирования здорового образа жизни.</w:t>
      </w:r>
    </w:p>
    <w:p w:rsidR="000764AE" w:rsidRDefault="000764AE" w:rsidP="00E73DBE">
      <w:pPr>
        <w:pStyle w:val="22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мероприятия по предупреждению и снижению заболеваемости, выявлению ранних и скрытых форм заболеваний, социально значимых болезней и факторов риска, организация и проведение занятий</w:t>
      </w:r>
      <w:r w:rsidR="00E73DBE">
        <w:rPr>
          <w:rFonts w:ascii="Times New Roman" w:hAnsi="Times New Roman" w:cs="Times New Roman"/>
          <w:sz w:val="24"/>
          <w:szCs w:val="24"/>
        </w:rPr>
        <w:t xml:space="preserve"> в школах здоровья.</w:t>
      </w:r>
    </w:p>
    <w:p w:rsidR="000764AE" w:rsidRPr="000764AE" w:rsidRDefault="000764AE" w:rsidP="00E73DBE">
      <w:pPr>
        <w:pStyle w:val="22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7A5517" w:rsidRPr="00B75ED7" w:rsidRDefault="007A5517" w:rsidP="007A5517">
      <w:pPr>
        <w:pStyle w:val="a5"/>
        <w:numPr>
          <w:ilvl w:val="0"/>
          <w:numId w:val="1"/>
        </w:numPr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7A5517">
        <w:rPr>
          <w:rFonts w:ascii="Times New Roman" w:hAnsi="Times New Roman"/>
          <w:b/>
          <w:sz w:val="28"/>
          <w:szCs w:val="28"/>
        </w:rPr>
        <w:t>Проверяемые компетенции:</w:t>
      </w:r>
    </w:p>
    <w:p w:rsidR="00B75ED7" w:rsidRPr="00B75ED7" w:rsidRDefault="00DD3C11" w:rsidP="00B75ED7">
      <w:pPr>
        <w:spacing w:before="0" w:after="0"/>
        <w:ind w:firstLine="709"/>
        <w:rPr>
          <w:rFonts w:ascii="Times New Roman" w:hAnsi="Times New Roman"/>
          <w:szCs w:val="24"/>
        </w:rPr>
      </w:pPr>
      <w:r w:rsidRPr="00DD3C11">
        <w:rPr>
          <w:rFonts w:ascii="Times New Roman" w:hAnsi="Times New Roman"/>
          <w:szCs w:val="24"/>
        </w:rPr>
        <w:t>Коммуникативные навыки - общение с пациентом</w:t>
      </w:r>
    </w:p>
    <w:p w:rsidR="00B75ED7" w:rsidRPr="00B75ED7" w:rsidRDefault="00B75ED7" w:rsidP="00B75ED7">
      <w:pPr>
        <w:spacing w:before="0" w:after="0"/>
        <w:rPr>
          <w:rFonts w:ascii="Times New Roman" w:hAnsi="Times New Roman"/>
          <w:sz w:val="28"/>
          <w:szCs w:val="28"/>
        </w:rPr>
      </w:pPr>
    </w:p>
    <w:p w:rsidR="007A5517" w:rsidRPr="007A5517" w:rsidRDefault="007A5517" w:rsidP="007A5517">
      <w:pPr>
        <w:pStyle w:val="a5"/>
        <w:numPr>
          <w:ilvl w:val="0"/>
          <w:numId w:val="1"/>
        </w:numPr>
        <w:spacing w:before="0" w:after="0"/>
        <w:rPr>
          <w:rFonts w:ascii="Times New Roman" w:hAnsi="Times New Roman"/>
          <w:sz w:val="28"/>
          <w:szCs w:val="28"/>
          <w:lang w:bidi="ru-RU"/>
        </w:rPr>
      </w:pPr>
      <w:bookmarkStart w:id="3" w:name="_Toc448754844"/>
      <w:bookmarkStart w:id="4" w:name="_Toc481077011"/>
      <w:r w:rsidRPr="007A5517">
        <w:rPr>
          <w:rFonts w:ascii="Times New Roman" w:hAnsi="Times New Roman" w:cs="Arial"/>
          <w:b/>
          <w:kern w:val="32"/>
          <w:sz w:val="28"/>
          <w:szCs w:val="28"/>
        </w:rPr>
        <w:t>Продолжительность работы станции</w:t>
      </w:r>
      <w:bookmarkEnd w:id="3"/>
      <w:bookmarkEnd w:id="4"/>
    </w:p>
    <w:p w:rsidR="007A5517" w:rsidRDefault="007A5517" w:rsidP="007A5517">
      <w:pPr>
        <w:pStyle w:val="a5"/>
        <w:spacing w:before="0" w:after="0"/>
        <w:ind w:left="1069"/>
        <w:rPr>
          <w:rFonts w:ascii="Times New Roman" w:hAnsi="Times New Roman"/>
          <w:b/>
        </w:rPr>
      </w:pPr>
      <w:r w:rsidRPr="007A5517">
        <w:rPr>
          <w:rFonts w:ascii="Times New Roman" w:hAnsi="Times New Roman"/>
          <w:b/>
        </w:rPr>
        <w:t>Всего – 10' (на непосредственную работу – 8,5')</w:t>
      </w:r>
    </w:p>
    <w:p w:rsidR="007A5517" w:rsidRDefault="007A5517" w:rsidP="007A5517">
      <w:pPr>
        <w:pStyle w:val="a5"/>
        <w:spacing w:before="0" w:after="0"/>
        <w:ind w:left="1069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3"/>
        <w:gridCol w:w="1078"/>
      </w:tblGrid>
      <w:tr w:rsidR="007A5517" w:rsidRPr="007A5517" w:rsidTr="00DA7F5C">
        <w:tc>
          <w:tcPr>
            <w:tcW w:w="8494" w:type="dxa"/>
          </w:tcPr>
          <w:p w:rsidR="007A5517" w:rsidRPr="007A5517" w:rsidRDefault="007A5517" w:rsidP="007A5517">
            <w:pPr>
              <w:spacing w:before="60" w:after="60" w:line="288" w:lineRule="auto"/>
              <w:ind w:firstLine="709"/>
              <w:rPr>
                <w:rFonts w:ascii="Times New Roman" w:hAnsi="Times New Roman"/>
                <w:sz w:val="20"/>
              </w:rPr>
            </w:pPr>
            <w:r w:rsidRPr="007A5517">
              <w:rPr>
                <w:rFonts w:ascii="Times New Roman" w:hAnsi="Times New Roman"/>
                <w:sz w:val="20"/>
              </w:rPr>
              <w:t>0,5' – ознакомление с заданием (брифингом)</w:t>
            </w:r>
          </w:p>
        </w:tc>
        <w:tc>
          <w:tcPr>
            <w:tcW w:w="1078" w:type="dxa"/>
          </w:tcPr>
          <w:p w:rsidR="007A5517" w:rsidRPr="007A5517" w:rsidRDefault="007A5517" w:rsidP="007A5517">
            <w:pPr>
              <w:spacing w:before="60" w:after="60"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7A5517">
              <w:rPr>
                <w:rFonts w:ascii="Times New Roman" w:hAnsi="Times New Roman"/>
                <w:sz w:val="20"/>
              </w:rPr>
              <w:t>0,5'</w:t>
            </w:r>
          </w:p>
        </w:tc>
      </w:tr>
      <w:tr w:rsidR="007A5517" w:rsidRPr="007A5517" w:rsidTr="00DA7F5C">
        <w:tc>
          <w:tcPr>
            <w:tcW w:w="8494" w:type="dxa"/>
          </w:tcPr>
          <w:p w:rsidR="007A5517" w:rsidRPr="007A5517" w:rsidRDefault="007A5517" w:rsidP="007A5517">
            <w:pPr>
              <w:spacing w:before="60" w:after="60" w:line="288" w:lineRule="auto"/>
              <w:ind w:firstLine="709"/>
              <w:rPr>
                <w:rFonts w:ascii="Times New Roman" w:hAnsi="Times New Roman"/>
                <w:sz w:val="20"/>
              </w:rPr>
            </w:pPr>
            <w:r w:rsidRPr="007A5517">
              <w:rPr>
                <w:rFonts w:ascii="Times New Roman" w:hAnsi="Times New Roman"/>
                <w:sz w:val="20"/>
              </w:rPr>
              <w:t>7,5' – предупреждение об оставшемся времени на выполнение задания</w:t>
            </w:r>
          </w:p>
        </w:tc>
        <w:tc>
          <w:tcPr>
            <w:tcW w:w="1078" w:type="dxa"/>
          </w:tcPr>
          <w:p w:rsidR="007A5517" w:rsidRPr="007A5517" w:rsidRDefault="007A5517" w:rsidP="007A5517">
            <w:pPr>
              <w:spacing w:before="60" w:after="60"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7A5517">
              <w:rPr>
                <w:rFonts w:ascii="Times New Roman" w:hAnsi="Times New Roman"/>
                <w:sz w:val="20"/>
              </w:rPr>
              <w:t>8'</w:t>
            </w:r>
          </w:p>
        </w:tc>
      </w:tr>
      <w:tr w:rsidR="007A5517" w:rsidRPr="007A5517" w:rsidTr="00DA7F5C">
        <w:tc>
          <w:tcPr>
            <w:tcW w:w="8494" w:type="dxa"/>
          </w:tcPr>
          <w:p w:rsidR="007A5517" w:rsidRPr="007A5517" w:rsidRDefault="007A5517" w:rsidP="007A5517">
            <w:pPr>
              <w:spacing w:before="60" w:after="60" w:line="288" w:lineRule="auto"/>
              <w:ind w:firstLine="709"/>
              <w:rPr>
                <w:rFonts w:ascii="Times New Roman" w:hAnsi="Times New Roman"/>
                <w:sz w:val="20"/>
              </w:rPr>
            </w:pPr>
            <w:r w:rsidRPr="007A5517">
              <w:rPr>
                <w:rFonts w:ascii="Times New Roman" w:hAnsi="Times New Roman"/>
                <w:sz w:val="20"/>
              </w:rPr>
              <w:t>1' – приглашение перейти на следующий этап экзамена</w:t>
            </w:r>
          </w:p>
        </w:tc>
        <w:tc>
          <w:tcPr>
            <w:tcW w:w="1078" w:type="dxa"/>
          </w:tcPr>
          <w:p w:rsidR="007A5517" w:rsidRPr="007A5517" w:rsidRDefault="007A5517" w:rsidP="007A5517">
            <w:pPr>
              <w:spacing w:before="60" w:after="60"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7A5517">
              <w:rPr>
                <w:rFonts w:ascii="Times New Roman" w:hAnsi="Times New Roman"/>
                <w:sz w:val="20"/>
              </w:rPr>
              <w:t>9'</w:t>
            </w:r>
          </w:p>
        </w:tc>
      </w:tr>
      <w:tr w:rsidR="007A5517" w:rsidRPr="007A5517" w:rsidTr="00DA7F5C">
        <w:tc>
          <w:tcPr>
            <w:tcW w:w="8494" w:type="dxa"/>
          </w:tcPr>
          <w:p w:rsidR="007A5517" w:rsidRPr="007A5517" w:rsidRDefault="007A5517" w:rsidP="007A5517">
            <w:pPr>
              <w:spacing w:before="60" w:after="60" w:line="288" w:lineRule="auto"/>
              <w:ind w:firstLine="709"/>
              <w:rPr>
                <w:rFonts w:ascii="Times New Roman" w:hAnsi="Times New Roman"/>
                <w:sz w:val="20"/>
              </w:rPr>
            </w:pPr>
            <w:r w:rsidRPr="007A5517">
              <w:rPr>
                <w:rFonts w:ascii="Times New Roman" w:hAnsi="Times New Roman"/>
                <w:sz w:val="20"/>
              </w:rPr>
              <w:t>1' – смена аккредитуемых</w:t>
            </w:r>
          </w:p>
        </w:tc>
        <w:tc>
          <w:tcPr>
            <w:tcW w:w="1078" w:type="dxa"/>
          </w:tcPr>
          <w:p w:rsidR="007A5517" w:rsidRPr="007A5517" w:rsidRDefault="007A5517" w:rsidP="007A5517">
            <w:pPr>
              <w:spacing w:before="60" w:after="60"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7A5517">
              <w:rPr>
                <w:rFonts w:ascii="Times New Roman" w:hAnsi="Times New Roman"/>
                <w:sz w:val="20"/>
              </w:rPr>
              <w:t>10'</w:t>
            </w:r>
          </w:p>
        </w:tc>
      </w:tr>
    </w:tbl>
    <w:p w:rsidR="007A5517" w:rsidRDefault="007A5517" w:rsidP="007A5517">
      <w:pPr>
        <w:pStyle w:val="a5"/>
        <w:spacing w:before="0" w:after="0"/>
        <w:ind w:left="1069"/>
        <w:rPr>
          <w:rFonts w:ascii="Times New Roman" w:hAnsi="Times New Roman"/>
          <w:b/>
        </w:rPr>
      </w:pPr>
    </w:p>
    <w:p w:rsidR="007A5517" w:rsidRDefault="007A5517" w:rsidP="00017CA2">
      <w:pPr>
        <w:pStyle w:val="a5"/>
        <w:numPr>
          <w:ilvl w:val="0"/>
          <w:numId w:val="1"/>
        </w:numPr>
        <w:spacing w:before="0" w:after="0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 станции</w:t>
      </w:r>
    </w:p>
    <w:p w:rsidR="005F2C25" w:rsidRDefault="00C02251" w:rsidP="00017CA2">
      <w:pPr>
        <w:spacing w:before="0" w:after="0"/>
        <w:ind w:firstLine="709"/>
        <w:rPr>
          <w:rFonts w:ascii="Times New Roman" w:hAnsi="Times New Roman"/>
        </w:rPr>
      </w:pPr>
      <w:r w:rsidRPr="00C02251">
        <w:rPr>
          <w:rFonts w:ascii="Times New Roman" w:hAnsi="Times New Roman"/>
        </w:rPr>
        <w:t>Демонстрация аккредитуемым своего умения пациент-о</w:t>
      </w:r>
      <w:r w:rsidR="00017CA2">
        <w:rPr>
          <w:rFonts w:ascii="Times New Roman" w:hAnsi="Times New Roman"/>
        </w:rPr>
        <w:t>риентированного общения с целью установления и налаживания доверительных отношений с пациентом (при участии стандартизированного пациента)</w:t>
      </w:r>
    </w:p>
    <w:p w:rsidR="00017CA2" w:rsidRDefault="00017CA2" w:rsidP="00017CA2">
      <w:pPr>
        <w:spacing w:before="0" w:after="0"/>
        <w:ind w:firstLine="709"/>
        <w:rPr>
          <w:rFonts w:ascii="Times New Roman" w:hAnsi="Times New Roman"/>
        </w:rPr>
      </w:pPr>
      <w:r w:rsidRPr="00017CA2">
        <w:rPr>
          <w:rFonts w:ascii="Times New Roman" w:hAnsi="Times New Roman"/>
        </w:rPr>
        <w:t>В ходе работ</w:t>
      </w:r>
      <w:r>
        <w:rPr>
          <w:rFonts w:ascii="Times New Roman" w:hAnsi="Times New Roman"/>
        </w:rPr>
        <w:t>ы на данной станции аккредитуемый</w:t>
      </w:r>
      <w:r w:rsidRPr="00017CA2">
        <w:rPr>
          <w:rFonts w:ascii="Times New Roman" w:hAnsi="Times New Roman"/>
        </w:rPr>
        <w:t xml:space="preserve"> должен продемонстрировать следующие навыки:</w:t>
      </w:r>
    </w:p>
    <w:p w:rsidR="005F2C25" w:rsidRPr="005F2C25" w:rsidRDefault="005F2C25" w:rsidP="00017CA2">
      <w:pPr>
        <w:numPr>
          <w:ilvl w:val="0"/>
          <w:numId w:val="21"/>
        </w:numPr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донести</w:t>
      </w:r>
      <w:r w:rsidRPr="005F2C25">
        <w:rPr>
          <w:rFonts w:ascii="Times New Roman" w:hAnsi="Times New Roman"/>
        </w:rPr>
        <w:t xml:space="preserve"> до пациента информацию в доступной форме</w:t>
      </w:r>
      <w:r w:rsidR="00017CA2">
        <w:rPr>
          <w:rFonts w:ascii="Times New Roman" w:hAnsi="Times New Roman"/>
        </w:rPr>
        <w:t>;</w:t>
      </w:r>
    </w:p>
    <w:p w:rsidR="005F2C25" w:rsidRPr="005F2C25" w:rsidRDefault="005F2C25" w:rsidP="00017CA2">
      <w:pPr>
        <w:numPr>
          <w:ilvl w:val="0"/>
          <w:numId w:val="21"/>
        </w:numPr>
        <w:spacing w:before="0" w:after="0"/>
        <w:ind w:firstLine="709"/>
        <w:rPr>
          <w:rFonts w:ascii="Times New Roman" w:hAnsi="Times New Roman"/>
        </w:rPr>
      </w:pPr>
      <w:r w:rsidRPr="005F2C25">
        <w:rPr>
          <w:rFonts w:ascii="Times New Roman" w:hAnsi="Times New Roman"/>
        </w:rPr>
        <w:t>учитывать запрос пациента на информацию</w:t>
      </w:r>
      <w:r w:rsidR="00017CA2">
        <w:rPr>
          <w:rFonts w:ascii="Times New Roman" w:hAnsi="Times New Roman"/>
        </w:rPr>
        <w:t>;</w:t>
      </w:r>
    </w:p>
    <w:p w:rsidR="005F2C25" w:rsidRPr="00017CA2" w:rsidRDefault="005F2C25" w:rsidP="00017CA2">
      <w:pPr>
        <w:numPr>
          <w:ilvl w:val="0"/>
          <w:numId w:val="21"/>
        </w:numPr>
        <w:spacing w:before="0" w:after="0"/>
        <w:ind w:firstLine="709"/>
        <w:rPr>
          <w:rFonts w:ascii="Times New Roman" w:hAnsi="Times New Roman"/>
        </w:rPr>
      </w:pPr>
      <w:r w:rsidRPr="005F2C25">
        <w:rPr>
          <w:rFonts w:ascii="Times New Roman" w:hAnsi="Times New Roman"/>
        </w:rPr>
        <w:t>корректно обходиться с несоответствующими действительности представлениями, сомнениями и возражениями пациента.</w:t>
      </w:r>
    </w:p>
    <w:p w:rsidR="007A5517" w:rsidRDefault="007A5517" w:rsidP="00017CA2">
      <w:pPr>
        <w:pStyle w:val="a5"/>
        <w:numPr>
          <w:ilvl w:val="0"/>
          <w:numId w:val="1"/>
        </w:numPr>
        <w:spacing w:before="0" w:after="0"/>
        <w:ind w:left="0" w:firstLine="709"/>
        <w:rPr>
          <w:rFonts w:ascii="Times New Roman" w:hAnsi="Times New Roman"/>
          <w:b/>
        </w:rPr>
      </w:pPr>
      <w:r w:rsidRPr="007A5517">
        <w:rPr>
          <w:rFonts w:ascii="Times New Roman" w:hAnsi="Times New Roman"/>
          <w:b/>
        </w:rPr>
        <w:t>Информация по обеспечению работы станции</w:t>
      </w:r>
    </w:p>
    <w:p w:rsidR="007A5517" w:rsidRDefault="007A5517" w:rsidP="00017CA2">
      <w:pPr>
        <w:pStyle w:val="a5"/>
        <w:spacing w:before="0" w:after="0"/>
        <w:ind w:left="0" w:firstLine="709"/>
        <w:rPr>
          <w:rFonts w:ascii="Times New Roman" w:hAnsi="Times New Roman"/>
        </w:rPr>
      </w:pPr>
      <w:r w:rsidRPr="007A5517">
        <w:rPr>
          <w:rFonts w:ascii="Times New Roman" w:hAnsi="Times New Roman"/>
        </w:rPr>
        <w:lastRenderedPageBreak/>
        <w:t>Для организации работы станции должны быть предусмотрены</w:t>
      </w:r>
    </w:p>
    <w:p w:rsidR="00D33140" w:rsidRPr="00017CA2" w:rsidRDefault="00D33140" w:rsidP="00017CA2">
      <w:pPr>
        <w:pStyle w:val="a5"/>
        <w:numPr>
          <w:ilvl w:val="1"/>
          <w:numId w:val="1"/>
        </w:numPr>
        <w:spacing w:before="0" w:after="0"/>
        <w:ind w:left="0" w:firstLine="709"/>
        <w:rPr>
          <w:rFonts w:ascii="Times New Roman" w:hAnsi="Times New Roman"/>
          <w:b/>
        </w:rPr>
      </w:pPr>
      <w:r w:rsidRPr="00017CA2">
        <w:rPr>
          <w:rFonts w:ascii="Times New Roman" w:hAnsi="Times New Roman"/>
          <w:b/>
        </w:rPr>
        <w:t xml:space="preserve">Рабочее место члена </w:t>
      </w:r>
      <w:proofErr w:type="spellStart"/>
      <w:r w:rsidRPr="00017CA2">
        <w:rPr>
          <w:rFonts w:ascii="Times New Roman" w:hAnsi="Times New Roman"/>
          <w:b/>
        </w:rPr>
        <w:t>аккредитационной</w:t>
      </w:r>
      <w:proofErr w:type="spellEnd"/>
      <w:r w:rsidRPr="00017CA2">
        <w:rPr>
          <w:rFonts w:ascii="Times New Roman" w:hAnsi="Times New Roman"/>
          <w:b/>
        </w:rPr>
        <w:t xml:space="preserve"> комиссии (АК)</w:t>
      </w:r>
    </w:p>
    <w:p w:rsidR="00D33140" w:rsidRPr="00D33140" w:rsidRDefault="00D33140" w:rsidP="00017CA2">
      <w:pPr>
        <w:pStyle w:val="a5"/>
        <w:numPr>
          <w:ilvl w:val="0"/>
          <w:numId w:val="8"/>
        </w:numPr>
        <w:spacing w:before="0" w:after="0"/>
        <w:ind w:left="0" w:firstLine="709"/>
        <w:rPr>
          <w:rFonts w:ascii="Times New Roman" w:hAnsi="Times New Roman"/>
        </w:rPr>
      </w:pPr>
      <w:r w:rsidRPr="00D33140">
        <w:rPr>
          <w:rFonts w:ascii="Times New Roman" w:hAnsi="Times New Roman"/>
        </w:rPr>
        <w:t>стул и рабочая поверхность (стол);</w:t>
      </w:r>
    </w:p>
    <w:p w:rsidR="00D33140" w:rsidRPr="00D33140" w:rsidRDefault="00D33140" w:rsidP="00017CA2">
      <w:pPr>
        <w:pStyle w:val="a5"/>
        <w:numPr>
          <w:ilvl w:val="0"/>
          <w:numId w:val="8"/>
        </w:numPr>
        <w:spacing w:before="0" w:after="0"/>
        <w:ind w:left="0" w:firstLine="709"/>
        <w:rPr>
          <w:rFonts w:ascii="Times New Roman" w:hAnsi="Times New Roman"/>
        </w:rPr>
      </w:pPr>
      <w:r w:rsidRPr="00D33140">
        <w:rPr>
          <w:rFonts w:ascii="Times New Roman" w:hAnsi="Times New Roman"/>
        </w:rPr>
        <w:t>компьютер с выходом в Интернет для заполнения электронного оценочного листа (чек-листа);</w:t>
      </w:r>
    </w:p>
    <w:p w:rsidR="00D33140" w:rsidRPr="00D33140" w:rsidRDefault="00D33140" w:rsidP="00017CA2">
      <w:pPr>
        <w:pStyle w:val="a5"/>
        <w:numPr>
          <w:ilvl w:val="0"/>
          <w:numId w:val="8"/>
        </w:numPr>
        <w:spacing w:before="0" w:after="0"/>
        <w:ind w:left="0" w:firstLine="709"/>
        <w:rPr>
          <w:rFonts w:ascii="Times New Roman" w:hAnsi="Times New Roman"/>
        </w:rPr>
      </w:pPr>
      <w:bookmarkStart w:id="5" w:name="bookmark19"/>
      <w:r w:rsidRPr="00D33140">
        <w:rPr>
          <w:rFonts w:ascii="Times New Roman" w:hAnsi="Times New Roman"/>
        </w:rPr>
        <w:t>компьютер для трансляции видеозаписи с места работы аккредитуемого (по согласованию с председателем АК компьютер может находиться в другом месте, к которому члены АК должны иметь беспрепятственный доступ, чтобы иметь возможность пересмотреть видеозапись).</w:t>
      </w:r>
      <w:bookmarkEnd w:id="5"/>
    </w:p>
    <w:p w:rsidR="007A5517" w:rsidRDefault="00D33140" w:rsidP="00017CA2">
      <w:pPr>
        <w:pStyle w:val="a5"/>
        <w:numPr>
          <w:ilvl w:val="1"/>
          <w:numId w:val="1"/>
        </w:numPr>
        <w:spacing w:before="0" w:after="0"/>
        <w:ind w:left="0" w:firstLine="709"/>
        <w:rPr>
          <w:rFonts w:ascii="Times New Roman" w:hAnsi="Times New Roman"/>
          <w:b/>
        </w:rPr>
      </w:pPr>
      <w:r w:rsidRPr="00D33140">
        <w:rPr>
          <w:rFonts w:ascii="Times New Roman" w:hAnsi="Times New Roman"/>
          <w:b/>
        </w:rPr>
        <w:t>Рабочее место аккредитуемого</w:t>
      </w:r>
    </w:p>
    <w:p w:rsidR="00B75ED7" w:rsidRPr="00C02251" w:rsidRDefault="00B75ED7" w:rsidP="00017CA2">
      <w:pPr>
        <w:pStyle w:val="a5"/>
        <w:spacing w:before="0" w:after="0"/>
        <w:ind w:left="0" w:firstLine="709"/>
        <w:rPr>
          <w:rFonts w:ascii="Times New Roman" w:hAnsi="Times New Roman"/>
          <w:lang w:bidi="ru-RU"/>
        </w:rPr>
      </w:pPr>
      <w:r w:rsidRPr="00B75ED7">
        <w:rPr>
          <w:rFonts w:ascii="Times New Roman" w:hAnsi="Times New Roman"/>
          <w:lang w:bidi="ru-RU"/>
        </w:rPr>
        <w:t xml:space="preserve">Помещение, имитирующее </w:t>
      </w:r>
      <w:r w:rsidR="00C02251">
        <w:rPr>
          <w:rFonts w:ascii="Times New Roman" w:hAnsi="Times New Roman"/>
          <w:lang w:bidi="ru-RU"/>
        </w:rPr>
        <w:t xml:space="preserve">палату в стационаре </w:t>
      </w:r>
      <w:r w:rsidRPr="00B75ED7">
        <w:rPr>
          <w:rFonts w:ascii="Times New Roman" w:hAnsi="Times New Roman"/>
          <w:lang w:bidi="ru-RU"/>
        </w:rPr>
        <w:t>кабинет амбулаторного приёма в поликлинике с</w:t>
      </w:r>
      <w:r w:rsidRPr="00C02251">
        <w:rPr>
          <w:rFonts w:ascii="Times New Roman" w:hAnsi="Times New Roman"/>
          <w:lang w:bidi="ru-RU"/>
        </w:rPr>
        <w:t>обязательным наличием:</w:t>
      </w:r>
    </w:p>
    <w:p w:rsidR="00B75ED7" w:rsidRPr="00C02251" w:rsidRDefault="00B75ED7" w:rsidP="00017CA2">
      <w:pPr>
        <w:pStyle w:val="a5"/>
        <w:numPr>
          <w:ilvl w:val="0"/>
          <w:numId w:val="18"/>
        </w:numPr>
        <w:spacing w:before="0" w:after="0"/>
        <w:ind w:left="0" w:firstLine="709"/>
        <w:rPr>
          <w:rFonts w:ascii="Times New Roman" w:hAnsi="Times New Roman"/>
          <w:lang w:bidi="ru-RU"/>
        </w:rPr>
      </w:pPr>
      <w:r w:rsidRPr="00B75ED7">
        <w:rPr>
          <w:rFonts w:ascii="Times New Roman" w:hAnsi="Times New Roman"/>
          <w:lang w:bidi="ru-RU"/>
        </w:rPr>
        <w:t>Место (перед входом в помещение) для размещения задания аккредитуемому (раздел 7).</w:t>
      </w:r>
    </w:p>
    <w:p w:rsidR="00B75ED7" w:rsidRDefault="00B75ED7" w:rsidP="00017CA2">
      <w:pPr>
        <w:pStyle w:val="a5"/>
        <w:numPr>
          <w:ilvl w:val="0"/>
          <w:numId w:val="18"/>
        </w:numPr>
        <w:spacing w:before="0" w:after="0"/>
        <w:ind w:left="0" w:firstLine="709"/>
        <w:rPr>
          <w:rFonts w:ascii="Times New Roman" w:hAnsi="Times New Roman"/>
          <w:lang w:bidi="ru-RU"/>
        </w:rPr>
      </w:pPr>
      <w:r w:rsidRPr="00B75ED7">
        <w:rPr>
          <w:rFonts w:ascii="Times New Roman" w:hAnsi="Times New Roman"/>
          <w:lang w:bidi="ru-RU"/>
        </w:rPr>
        <w:t>К</w:t>
      </w:r>
      <w:r w:rsidR="00C02251">
        <w:rPr>
          <w:rFonts w:ascii="Times New Roman" w:hAnsi="Times New Roman"/>
          <w:lang w:bidi="ru-RU"/>
        </w:rPr>
        <w:t>ровать(кушетка), прикроватная тумбочка</w:t>
      </w:r>
    </w:p>
    <w:p w:rsidR="00E52A87" w:rsidRDefault="00E52A87" w:rsidP="00017CA2">
      <w:pPr>
        <w:pStyle w:val="a5"/>
        <w:numPr>
          <w:ilvl w:val="0"/>
          <w:numId w:val="18"/>
        </w:numPr>
        <w:spacing w:before="0" w:after="0"/>
        <w:ind w:left="0" w:firstLine="709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Стул – 2 штуки</w:t>
      </w:r>
    </w:p>
    <w:p w:rsidR="00AD3689" w:rsidRPr="00B75ED7" w:rsidRDefault="00AD3689" w:rsidP="00017CA2">
      <w:pPr>
        <w:pStyle w:val="a5"/>
        <w:numPr>
          <w:ilvl w:val="0"/>
          <w:numId w:val="18"/>
        </w:numPr>
        <w:spacing w:before="0" w:after="0"/>
        <w:ind w:left="0" w:firstLine="709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Тонометр для измерения артериального давления, фонендоскоп</w:t>
      </w:r>
    </w:p>
    <w:p w:rsidR="00B75ED7" w:rsidRPr="001628BD" w:rsidRDefault="001628BD" w:rsidP="00017CA2">
      <w:pPr>
        <w:pStyle w:val="a5"/>
        <w:spacing w:before="0" w:after="0"/>
        <w:ind w:left="709" w:firstLine="709"/>
        <w:rPr>
          <w:rFonts w:ascii="Times New Roman" w:hAnsi="Times New Roman"/>
          <w:b/>
        </w:rPr>
      </w:pPr>
      <w:r w:rsidRPr="001628BD">
        <w:rPr>
          <w:rFonts w:ascii="Times New Roman" w:hAnsi="Times New Roman"/>
          <w:b/>
        </w:rPr>
        <w:t>Важно! На станции присутствует сотрудник, исполняющий роль симулированного пациента.</w:t>
      </w:r>
    </w:p>
    <w:p w:rsidR="00D33140" w:rsidRPr="00AD3689" w:rsidRDefault="00D33140" w:rsidP="00017CA2">
      <w:pPr>
        <w:pStyle w:val="a5"/>
        <w:widowControl w:val="0"/>
        <w:numPr>
          <w:ilvl w:val="1"/>
          <w:numId w:val="1"/>
        </w:numPr>
        <w:tabs>
          <w:tab w:val="left" w:pos="1514"/>
        </w:tabs>
        <w:spacing w:before="0" w:after="0"/>
        <w:ind w:left="0" w:firstLine="709"/>
        <w:rPr>
          <w:rFonts w:ascii="Times New Roman" w:hAnsi="Times New Roman"/>
          <w:bCs w:val="0"/>
          <w:color w:val="000000"/>
          <w:sz w:val="28"/>
          <w:szCs w:val="28"/>
          <w:lang w:bidi="ru-RU"/>
        </w:rPr>
      </w:pPr>
      <w:bookmarkStart w:id="6" w:name="bookmark21"/>
      <w:bookmarkStart w:id="7" w:name="bookmark22"/>
      <w:r w:rsidRPr="00D33140">
        <w:rPr>
          <w:rFonts w:ascii="Times New Roman" w:hAnsi="Times New Roman"/>
          <w:b/>
          <w:color w:val="000000"/>
          <w:sz w:val="28"/>
          <w:szCs w:val="28"/>
          <w:lang w:bidi="ru-RU"/>
        </w:rPr>
        <w:t>Расходные материалы (из расчета на попытки аккредитуемых)</w:t>
      </w:r>
      <w:bookmarkEnd w:id="6"/>
      <w:bookmarkEnd w:id="7"/>
    </w:p>
    <w:p w:rsidR="00AD3689" w:rsidRPr="00AD3689" w:rsidRDefault="00AD3689" w:rsidP="00017CA2">
      <w:pPr>
        <w:pStyle w:val="a5"/>
        <w:widowControl w:val="0"/>
        <w:tabs>
          <w:tab w:val="left" w:pos="1514"/>
        </w:tabs>
        <w:spacing w:before="0" w:after="0"/>
        <w:ind w:left="709"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AD3689">
        <w:rPr>
          <w:rFonts w:ascii="Times New Roman" w:hAnsi="Times New Roman"/>
          <w:color w:val="000000"/>
          <w:szCs w:val="24"/>
          <w:lang w:bidi="ru-RU"/>
        </w:rPr>
        <w:t>Не предусмотрено</w:t>
      </w:r>
    </w:p>
    <w:p w:rsidR="00D33140" w:rsidRPr="00AD3689" w:rsidRDefault="00D33140" w:rsidP="00017CA2">
      <w:pPr>
        <w:pStyle w:val="a5"/>
        <w:widowControl w:val="0"/>
        <w:numPr>
          <w:ilvl w:val="1"/>
          <w:numId w:val="1"/>
        </w:numPr>
        <w:tabs>
          <w:tab w:val="left" w:pos="1514"/>
        </w:tabs>
        <w:spacing w:before="0" w:after="0"/>
        <w:ind w:left="0" w:firstLine="709"/>
        <w:rPr>
          <w:rFonts w:ascii="Times New Roman" w:hAnsi="Times New Roman"/>
          <w:bCs w:val="0"/>
          <w:color w:val="000000"/>
          <w:sz w:val="28"/>
          <w:szCs w:val="28"/>
          <w:lang w:bidi="ru-RU"/>
        </w:rPr>
      </w:pPr>
      <w:bookmarkStart w:id="8" w:name="bookmark23"/>
      <w:bookmarkStart w:id="9" w:name="bookmark24"/>
      <w:proofErr w:type="spellStart"/>
      <w:r w:rsidRPr="00AD3689">
        <w:rPr>
          <w:rFonts w:ascii="Times New Roman" w:hAnsi="Times New Roman"/>
          <w:b/>
          <w:color w:val="000000"/>
          <w:sz w:val="28"/>
          <w:szCs w:val="28"/>
          <w:lang w:bidi="ru-RU"/>
        </w:rPr>
        <w:t>Симуляционное</w:t>
      </w:r>
      <w:proofErr w:type="spellEnd"/>
      <w:r w:rsidRPr="00AD3689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оборудование</w:t>
      </w:r>
      <w:bookmarkEnd w:id="8"/>
      <w:bookmarkEnd w:id="9"/>
    </w:p>
    <w:p w:rsidR="00237819" w:rsidRPr="00AD3689" w:rsidRDefault="00AD3689" w:rsidP="00017CA2">
      <w:pPr>
        <w:widowControl w:val="0"/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bookmarkStart w:id="10" w:name="bookmark26"/>
      <w:r w:rsidRPr="00AD3689">
        <w:rPr>
          <w:rFonts w:ascii="Times New Roman" w:hAnsi="Times New Roman"/>
          <w:bCs w:val="0"/>
          <w:color w:val="000000"/>
          <w:szCs w:val="24"/>
          <w:lang w:bidi="ru-RU"/>
        </w:rPr>
        <w:t>Не требуется</w:t>
      </w:r>
    </w:p>
    <w:p w:rsidR="00D33140" w:rsidRPr="00D33140" w:rsidRDefault="00D33140" w:rsidP="00017CA2">
      <w:pPr>
        <w:pStyle w:val="a5"/>
        <w:widowControl w:val="0"/>
        <w:numPr>
          <w:ilvl w:val="0"/>
          <w:numId w:val="1"/>
        </w:numPr>
        <w:spacing w:before="0" w:after="0"/>
        <w:ind w:left="0" w:firstLine="709"/>
        <w:rPr>
          <w:rFonts w:ascii="Times New Roman" w:hAnsi="Times New Roman"/>
          <w:bCs w:val="0"/>
          <w:color w:val="000000"/>
          <w:sz w:val="28"/>
          <w:szCs w:val="28"/>
          <w:lang w:bidi="ru-RU"/>
        </w:rPr>
      </w:pPr>
      <w:r w:rsidRPr="00D33140">
        <w:rPr>
          <w:rFonts w:ascii="Times New Roman" w:hAnsi="Times New Roman"/>
          <w:b/>
          <w:color w:val="000000"/>
          <w:sz w:val="28"/>
          <w:szCs w:val="28"/>
          <w:lang w:bidi="ru-RU"/>
        </w:rPr>
        <w:t>Перечень ситуаций (сценариев) станции</w:t>
      </w:r>
      <w:bookmarkEnd w:id="10"/>
    </w:p>
    <w:p w:rsidR="00D33140" w:rsidRPr="00D33140" w:rsidRDefault="00D33140" w:rsidP="00017CA2">
      <w:pPr>
        <w:pStyle w:val="a5"/>
        <w:spacing w:before="0" w:after="0"/>
        <w:ind w:left="0" w:firstLine="709"/>
        <w:jc w:val="right"/>
        <w:rPr>
          <w:rFonts w:ascii="Times New Roman" w:hAnsi="Times New Roman"/>
          <w:b/>
        </w:rPr>
      </w:pPr>
      <w:r w:rsidRPr="00D33140">
        <w:rPr>
          <w:rFonts w:ascii="Times New Roman" w:hAnsi="Times New Roman"/>
          <w:b/>
        </w:rPr>
        <w:t>Таблица 1</w:t>
      </w:r>
    </w:p>
    <w:p w:rsidR="00D33140" w:rsidRDefault="00D33140" w:rsidP="00017CA2">
      <w:pPr>
        <w:pStyle w:val="a5"/>
        <w:spacing w:before="0" w:after="0"/>
        <w:ind w:left="0" w:firstLine="709"/>
        <w:rPr>
          <w:rFonts w:ascii="Times New Roman" w:hAnsi="Times New Roman"/>
          <w:b/>
        </w:rPr>
      </w:pPr>
      <w:r w:rsidRPr="00D33140">
        <w:rPr>
          <w:rFonts w:ascii="Times New Roman" w:hAnsi="Times New Roman"/>
          <w:b/>
        </w:rPr>
        <w:t>Перечень ситуаций (сценариев) и соответствие их нозологии</w:t>
      </w:r>
    </w:p>
    <w:p w:rsidR="00237819" w:rsidRDefault="00237819" w:rsidP="00237819">
      <w:pPr>
        <w:pStyle w:val="a5"/>
        <w:spacing w:before="0" w:after="0"/>
        <w:ind w:left="0" w:firstLine="709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2161"/>
        <w:gridCol w:w="3298"/>
        <w:gridCol w:w="3058"/>
      </w:tblGrid>
      <w:tr w:rsidR="00D33140" w:rsidRPr="00D33140" w:rsidTr="00DA7F5C">
        <w:tc>
          <w:tcPr>
            <w:tcW w:w="745" w:type="dxa"/>
            <w:shd w:val="clear" w:color="auto" w:fill="auto"/>
          </w:tcPr>
          <w:p w:rsidR="00D33140" w:rsidRPr="00D33140" w:rsidRDefault="00D33140" w:rsidP="00D33140">
            <w:pPr>
              <w:keepNext/>
              <w:keepLines/>
              <w:widowControl w:val="0"/>
              <w:tabs>
                <w:tab w:val="left" w:pos="1078"/>
              </w:tabs>
              <w:spacing w:before="0" w:after="0" w:line="220" w:lineRule="exact"/>
              <w:jc w:val="left"/>
              <w:outlineLvl w:val="4"/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</w:pPr>
            <w:r w:rsidRPr="00D33140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№п/п</w:t>
            </w:r>
          </w:p>
        </w:tc>
        <w:tc>
          <w:tcPr>
            <w:tcW w:w="2161" w:type="dxa"/>
            <w:shd w:val="clear" w:color="auto" w:fill="auto"/>
          </w:tcPr>
          <w:p w:rsidR="00D33140" w:rsidRPr="00D33140" w:rsidRDefault="00D33140" w:rsidP="00D33140">
            <w:pPr>
              <w:keepNext/>
              <w:keepLines/>
              <w:widowControl w:val="0"/>
              <w:tabs>
                <w:tab w:val="left" w:pos="1078"/>
              </w:tabs>
              <w:spacing w:before="0" w:after="0" w:line="220" w:lineRule="exact"/>
              <w:jc w:val="left"/>
              <w:outlineLvl w:val="4"/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</w:pPr>
            <w:r w:rsidRPr="00D33140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№ оценочного листа (чек-листа)</w:t>
            </w:r>
          </w:p>
        </w:tc>
        <w:tc>
          <w:tcPr>
            <w:tcW w:w="3298" w:type="dxa"/>
            <w:shd w:val="clear" w:color="auto" w:fill="auto"/>
          </w:tcPr>
          <w:p w:rsidR="00D33140" w:rsidRPr="00D33140" w:rsidRDefault="00D33140" w:rsidP="00D33140">
            <w:pPr>
              <w:keepNext/>
              <w:keepLines/>
              <w:widowControl w:val="0"/>
              <w:tabs>
                <w:tab w:val="left" w:pos="1078"/>
              </w:tabs>
              <w:spacing w:before="0" w:after="0" w:line="220" w:lineRule="exact"/>
              <w:jc w:val="left"/>
              <w:outlineLvl w:val="4"/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</w:pPr>
            <w:r w:rsidRPr="00D33140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Ситуация</w:t>
            </w:r>
          </w:p>
        </w:tc>
        <w:tc>
          <w:tcPr>
            <w:tcW w:w="3058" w:type="dxa"/>
            <w:shd w:val="clear" w:color="auto" w:fill="auto"/>
          </w:tcPr>
          <w:p w:rsidR="00D33140" w:rsidRPr="00D33140" w:rsidRDefault="00D617E4" w:rsidP="00D33140">
            <w:pPr>
              <w:keepNext/>
              <w:keepLines/>
              <w:widowControl w:val="0"/>
              <w:tabs>
                <w:tab w:val="left" w:pos="1078"/>
              </w:tabs>
              <w:spacing w:before="0" w:after="0" w:line="220" w:lineRule="exact"/>
              <w:ind w:right="-44"/>
              <w:jc w:val="left"/>
              <w:outlineLvl w:val="4"/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Раздел матрицы компетентности</w:t>
            </w:r>
          </w:p>
        </w:tc>
      </w:tr>
      <w:tr w:rsidR="00D33140" w:rsidRPr="00D33140" w:rsidTr="00DA7F5C">
        <w:tc>
          <w:tcPr>
            <w:tcW w:w="745" w:type="dxa"/>
            <w:shd w:val="clear" w:color="auto" w:fill="auto"/>
          </w:tcPr>
          <w:p w:rsidR="00D33140" w:rsidRPr="00D33140" w:rsidRDefault="00D33140" w:rsidP="00D33140">
            <w:pPr>
              <w:keepNext/>
              <w:keepLines/>
              <w:widowControl w:val="0"/>
              <w:tabs>
                <w:tab w:val="left" w:pos="1078"/>
              </w:tabs>
              <w:spacing w:before="0" w:after="0" w:line="220" w:lineRule="exact"/>
              <w:jc w:val="left"/>
              <w:outlineLvl w:val="4"/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</w:pPr>
          </w:p>
        </w:tc>
        <w:tc>
          <w:tcPr>
            <w:tcW w:w="2161" w:type="dxa"/>
            <w:shd w:val="clear" w:color="auto" w:fill="auto"/>
          </w:tcPr>
          <w:p w:rsidR="00D33140" w:rsidRPr="00237819" w:rsidRDefault="00D33140" w:rsidP="00D33140">
            <w:pPr>
              <w:keepNext/>
              <w:keepLines/>
              <w:widowControl w:val="0"/>
              <w:tabs>
                <w:tab w:val="left" w:pos="1078"/>
              </w:tabs>
              <w:spacing w:before="0" w:after="0" w:line="220" w:lineRule="exact"/>
              <w:jc w:val="left"/>
              <w:outlineLvl w:val="4"/>
              <w:rPr>
                <w:rFonts w:ascii="Times New Roman" w:hAnsi="Times New Roman"/>
                <w:color w:val="000000"/>
                <w:sz w:val="20"/>
                <w:lang w:bidi="ru-RU"/>
              </w:rPr>
            </w:pPr>
            <w:r w:rsidRPr="00237819">
              <w:rPr>
                <w:rFonts w:ascii="Times New Roman" w:hAnsi="Times New Roman"/>
                <w:color w:val="000000"/>
                <w:sz w:val="20"/>
                <w:lang w:bidi="ru-RU"/>
              </w:rPr>
              <w:t>001</w:t>
            </w:r>
          </w:p>
        </w:tc>
        <w:tc>
          <w:tcPr>
            <w:tcW w:w="3298" w:type="dxa"/>
            <w:shd w:val="clear" w:color="auto" w:fill="auto"/>
          </w:tcPr>
          <w:p w:rsidR="00D33140" w:rsidRPr="00237819" w:rsidRDefault="00D617E4" w:rsidP="00D33140">
            <w:pPr>
              <w:keepNext/>
              <w:keepLines/>
              <w:widowControl w:val="0"/>
              <w:tabs>
                <w:tab w:val="left" w:pos="1078"/>
              </w:tabs>
              <w:spacing w:before="0" w:after="0" w:line="220" w:lineRule="exact"/>
              <w:jc w:val="left"/>
              <w:outlineLvl w:val="4"/>
              <w:rPr>
                <w:rFonts w:ascii="Times New Roman" w:hAnsi="Times New Roman"/>
                <w:color w:val="000000"/>
                <w:sz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Пациент с направлением от врача – эндокринолога для записи в группу школы профилактики сахарного диабета</w:t>
            </w:r>
          </w:p>
        </w:tc>
        <w:tc>
          <w:tcPr>
            <w:tcW w:w="3058" w:type="dxa"/>
            <w:shd w:val="clear" w:color="auto" w:fill="auto"/>
          </w:tcPr>
          <w:p w:rsidR="00D33140" w:rsidRPr="00237819" w:rsidRDefault="00D617E4" w:rsidP="00D33140">
            <w:pPr>
              <w:keepNext/>
              <w:keepLines/>
              <w:widowControl w:val="0"/>
              <w:tabs>
                <w:tab w:val="left" w:pos="1078"/>
              </w:tabs>
              <w:spacing w:before="0" w:after="0" w:line="220" w:lineRule="exact"/>
              <w:jc w:val="left"/>
              <w:outlineLvl w:val="4"/>
              <w:rPr>
                <w:rFonts w:ascii="Times New Roman" w:hAnsi="Times New Roman"/>
                <w:color w:val="000000"/>
                <w:sz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Эндокринная система</w:t>
            </w:r>
          </w:p>
        </w:tc>
      </w:tr>
    </w:tbl>
    <w:p w:rsidR="00D33140" w:rsidRDefault="00D33140" w:rsidP="00D33140">
      <w:pPr>
        <w:keepNext/>
        <w:keepLines/>
        <w:widowControl w:val="0"/>
        <w:tabs>
          <w:tab w:val="left" w:pos="851"/>
        </w:tabs>
        <w:spacing w:before="0" w:after="0"/>
        <w:outlineLvl w:val="4"/>
        <w:rPr>
          <w:rFonts w:ascii="Times New Roman" w:hAnsi="Times New Roman"/>
          <w:b/>
          <w:color w:val="000000"/>
          <w:szCs w:val="24"/>
          <w:lang w:bidi="ru-RU"/>
        </w:rPr>
      </w:pPr>
      <w:bookmarkStart w:id="11" w:name="bookmark27"/>
      <w:bookmarkStart w:id="12" w:name="bookmark28"/>
    </w:p>
    <w:p w:rsidR="00031D22" w:rsidRPr="00AD3689" w:rsidRDefault="00D33140" w:rsidP="00AD3689">
      <w:pPr>
        <w:pStyle w:val="a5"/>
        <w:keepNext/>
        <w:keepLines/>
        <w:widowControl w:val="0"/>
        <w:numPr>
          <w:ilvl w:val="0"/>
          <w:numId w:val="1"/>
        </w:numPr>
        <w:tabs>
          <w:tab w:val="left" w:pos="851"/>
        </w:tabs>
        <w:spacing w:before="0" w:after="0"/>
        <w:ind w:left="0" w:firstLine="851"/>
        <w:outlineLvl w:val="4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031D22">
        <w:rPr>
          <w:rFonts w:ascii="Times New Roman" w:hAnsi="Times New Roman"/>
          <w:b/>
          <w:color w:val="000000"/>
          <w:sz w:val="28"/>
          <w:szCs w:val="28"/>
          <w:lang w:bidi="ru-RU"/>
        </w:rPr>
        <w:t>Информация (брифинг) для аккредитуемого</w:t>
      </w:r>
      <w:bookmarkEnd w:id="11"/>
      <w:bookmarkEnd w:id="12"/>
    </w:p>
    <w:p w:rsidR="00D617E4" w:rsidRPr="00D617E4" w:rsidRDefault="00AD3689" w:rsidP="00D617E4">
      <w:pPr>
        <w:keepNext/>
        <w:keepLines/>
        <w:widowControl w:val="0"/>
        <w:tabs>
          <w:tab w:val="left" w:pos="851"/>
        </w:tabs>
        <w:spacing w:before="0" w:after="0"/>
        <w:ind w:firstLine="851"/>
        <w:outlineLvl w:val="4"/>
        <w:rPr>
          <w:rFonts w:ascii="Times New Roman" w:hAnsi="Times New Roman"/>
          <w:color w:val="000000"/>
          <w:szCs w:val="24"/>
          <w:lang w:bidi="ru-RU"/>
        </w:rPr>
      </w:pPr>
      <w:bookmarkStart w:id="13" w:name="bookmark30"/>
      <w:bookmarkStart w:id="14" w:name="bookmark31"/>
      <w:r w:rsidRPr="00AD3689">
        <w:rPr>
          <w:rFonts w:ascii="Times New Roman" w:hAnsi="Times New Roman"/>
          <w:color w:val="000000"/>
          <w:szCs w:val="24"/>
          <w:lang w:bidi="ru-RU"/>
        </w:rPr>
        <w:t>Правила экзамена: осн</w:t>
      </w:r>
      <w:r>
        <w:rPr>
          <w:rFonts w:ascii="Times New Roman" w:hAnsi="Times New Roman"/>
          <w:color w:val="000000"/>
          <w:szCs w:val="24"/>
          <w:lang w:bidi="ru-RU"/>
        </w:rPr>
        <w:t xml:space="preserve">овная задача – </w:t>
      </w:r>
      <w:r w:rsidR="00D617E4">
        <w:rPr>
          <w:rFonts w:ascii="Times New Roman" w:hAnsi="Times New Roman"/>
          <w:color w:val="000000"/>
          <w:szCs w:val="24"/>
          <w:lang w:bidi="ru-RU"/>
        </w:rPr>
        <w:t xml:space="preserve">объяснить пациенту, у которого после стационарного лечения </w:t>
      </w:r>
      <w:r w:rsidR="00D617E4" w:rsidRPr="00D617E4">
        <w:rPr>
          <w:rFonts w:ascii="Times New Roman" w:hAnsi="Times New Roman"/>
          <w:color w:val="000000"/>
          <w:szCs w:val="24"/>
          <w:lang w:bidi="ru-RU"/>
        </w:rPr>
        <w:t xml:space="preserve">был поставлен диагноз: сахарный диабет, </w:t>
      </w:r>
      <w:proofErr w:type="spellStart"/>
      <w:r w:rsidR="00D617E4" w:rsidRPr="00D617E4">
        <w:rPr>
          <w:rFonts w:ascii="Times New Roman" w:hAnsi="Times New Roman"/>
          <w:color w:val="000000"/>
          <w:szCs w:val="24"/>
          <w:lang w:bidi="ru-RU"/>
        </w:rPr>
        <w:t>инсулинзави</w:t>
      </w:r>
      <w:r w:rsidR="00D617E4">
        <w:rPr>
          <w:rFonts w:ascii="Times New Roman" w:hAnsi="Times New Roman"/>
          <w:color w:val="000000"/>
          <w:szCs w:val="24"/>
          <w:lang w:bidi="ru-RU"/>
        </w:rPr>
        <w:t>симая</w:t>
      </w:r>
      <w:proofErr w:type="spellEnd"/>
      <w:r w:rsidR="00D617E4">
        <w:rPr>
          <w:rFonts w:ascii="Times New Roman" w:hAnsi="Times New Roman"/>
          <w:color w:val="000000"/>
          <w:szCs w:val="24"/>
          <w:lang w:bidi="ru-RU"/>
        </w:rPr>
        <w:t xml:space="preserve"> форма, впервые выявленный, посещение школы </w:t>
      </w:r>
      <w:r w:rsidR="00221C3F">
        <w:rPr>
          <w:rFonts w:ascii="Times New Roman" w:hAnsi="Times New Roman"/>
          <w:color w:val="000000"/>
          <w:szCs w:val="24"/>
          <w:lang w:bidi="ru-RU"/>
        </w:rPr>
        <w:t>«П</w:t>
      </w:r>
      <w:r w:rsidR="00D617E4">
        <w:rPr>
          <w:rFonts w:ascii="Times New Roman" w:hAnsi="Times New Roman"/>
          <w:color w:val="000000"/>
          <w:szCs w:val="24"/>
          <w:lang w:bidi="ru-RU"/>
        </w:rPr>
        <w:t>рофилактики сахарного диабета</w:t>
      </w:r>
      <w:r w:rsidR="00221C3F">
        <w:rPr>
          <w:rFonts w:ascii="Times New Roman" w:hAnsi="Times New Roman"/>
          <w:color w:val="000000"/>
          <w:szCs w:val="24"/>
          <w:lang w:bidi="ru-RU"/>
        </w:rPr>
        <w:t>»</w:t>
      </w:r>
      <w:r w:rsidR="00C610E5">
        <w:rPr>
          <w:rFonts w:ascii="Times New Roman" w:hAnsi="Times New Roman"/>
          <w:color w:val="000000"/>
          <w:szCs w:val="24"/>
          <w:lang w:bidi="ru-RU"/>
        </w:rPr>
        <w:t>.</w:t>
      </w:r>
    </w:p>
    <w:p w:rsidR="00284D64" w:rsidRDefault="00D617E4" w:rsidP="00C610E5">
      <w:pPr>
        <w:keepNext/>
        <w:keepLines/>
        <w:widowControl w:val="0"/>
        <w:tabs>
          <w:tab w:val="left" w:pos="851"/>
        </w:tabs>
        <w:spacing w:before="0" w:after="0"/>
        <w:ind w:firstLine="851"/>
        <w:outlineLvl w:val="4"/>
        <w:rPr>
          <w:rFonts w:ascii="Times New Roman" w:hAnsi="Times New Roman"/>
          <w:color w:val="000000"/>
          <w:szCs w:val="24"/>
          <w:lang w:bidi="ru-RU"/>
        </w:rPr>
      </w:pPr>
      <w:r>
        <w:rPr>
          <w:rFonts w:ascii="Times New Roman" w:hAnsi="Times New Roman"/>
          <w:color w:val="000000"/>
          <w:szCs w:val="24"/>
          <w:lang w:bidi="ru-RU"/>
        </w:rPr>
        <w:t>Р</w:t>
      </w:r>
      <w:r w:rsidR="00AD3689" w:rsidRPr="00AD3689">
        <w:rPr>
          <w:rFonts w:ascii="Times New Roman" w:hAnsi="Times New Roman"/>
          <w:color w:val="000000"/>
          <w:szCs w:val="24"/>
          <w:lang w:bidi="ru-RU"/>
        </w:rPr>
        <w:t xml:space="preserve">оль </w:t>
      </w:r>
      <w:r w:rsidR="00C610E5">
        <w:rPr>
          <w:rFonts w:ascii="Times New Roman" w:hAnsi="Times New Roman"/>
          <w:color w:val="000000"/>
          <w:szCs w:val="24"/>
          <w:lang w:bidi="ru-RU"/>
        </w:rPr>
        <w:t xml:space="preserve">пациента </w:t>
      </w:r>
      <w:r w:rsidR="00AD3689" w:rsidRPr="00AD3689">
        <w:rPr>
          <w:rFonts w:ascii="Times New Roman" w:hAnsi="Times New Roman"/>
          <w:color w:val="000000"/>
          <w:szCs w:val="24"/>
          <w:lang w:bidi="ru-RU"/>
        </w:rPr>
        <w:t>выполняет специально подготовленный сот</w:t>
      </w:r>
      <w:r w:rsidR="00AD3689">
        <w:rPr>
          <w:rFonts w:ascii="Times New Roman" w:hAnsi="Times New Roman"/>
          <w:color w:val="000000"/>
          <w:szCs w:val="24"/>
          <w:lang w:bidi="ru-RU"/>
        </w:rPr>
        <w:t xml:space="preserve">рудник. </w:t>
      </w:r>
      <w:r w:rsidR="00AD3689" w:rsidRPr="00AD3689">
        <w:rPr>
          <w:rFonts w:ascii="Times New Roman" w:hAnsi="Times New Roman"/>
          <w:color w:val="000000"/>
          <w:szCs w:val="24"/>
          <w:lang w:bidi="ru-RU"/>
        </w:rPr>
        <w:t>Задание прерывается через 8,5 минут от начала. Необходимо действовать полностью самостоятельно, как Вы бы это делали в реальной жизни.</w:t>
      </w:r>
    </w:p>
    <w:p w:rsidR="00300EE1" w:rsidRDefault="00300EE1" w:rsidP="00300EE1">
      <w:pPr>
        <w:keepNext/>
        <w:keepLines/>
        <w:widowControl w:val="0"/>
        <w:tabs>
          <w:tab w:val="left" w:pos="851"/>
        </w:tabs>
        <w:spacing w:before="0" w:after="0"/>
        <w:ind w:firstLine="851"/>
        <w:outlineLvl w:val="4"/>
        <w:rPr>
          <w:rFonts w:ascii="Times New Roman" w:hAnsi="Times New Roman"/>
          <w:b/>
          <w:color w:val="000000"/>
          <w:szCs w:val="24"/>
          <w:lang w:bidi="ru-RU"/>
        </w:rPr>
      </w:pPr>
      <w:r w:rsidRPr="00300EE1">
        <w:rPr>
          <w:rFonts w:ascii="Times New Roman" w:hAnsi="Times New Roman"/>
          <w:b/>
          <w:color w:val="000000"/>
          <w:szCs w:val="24"/>
          <w:lang w:bidi="ru-RU"/>
        </w:rPr>
        <w:t>Задание перед входом на станцию:</w:t>
      </w:r>
    </w:p>
    <w:p w:rsidR="00C610E5" w:rsidRPr="00C610E5" w:rsidRDefault="00C610E5" w:rsidP="00C610E5">
      <w:pPr>
        <w:spacing w:before="0" w:after="0"/>
        <w:ind w:firstLine="851"/>
        <w:rPr>
          <w:rFonts w:ascii="Times New Roman" w:eastAsiaTheme="minorHAnsi" w:hAnsi="Times New Roman"/>
          <w:bCs w:val="0"/>
          <w:szCs w:val="24"/>
          <w:lang w:eastAsia="en-US"/>
        </w:rPr>
      </w:pPr>
      <w:r w:rsidRPr="00C610E5">
        <w:rPr>
          <w:rFonts w:ascii="Times New Roman" w:eastAsiaTheme="minorHAnsi" w:hAnsi="Times New Roman"/>
          <w:bCs w:val="0"/>
          <w:szCs w:val="24"/>
          <w:lang w:eastAsia="en-US"/>
        </w:rPr>
        <w:t xml:space="preserve">Вы медицинская сестра (медицинский брат) Центра </w:t>
      </w:r>
      <w:r>
        <w:rPr>
          <w:rFonts w:ascii="Times New Roman" w:eastAsiaTheme="minorHAnsi" w:hAnsi="Times New Roman"/>
          <w:bCs w:val="0"/>
          <w:szCs w:val="24"/>
          <w:lang w:eastAsia="en-US"/>
        </w:rPr>
        <w:t>здоровья городской поликлиники ведете набор в группу ш</w:t>
      </w:r>
      <w:r w:rsidRPr="00C610E5">
        <w:rPr>
          <w:rFonts w:ascii="Times New Roman" w:eastAsiaTheme="minorHAnsi" w:hAnsi="Times New Roman"/>
          <w:bCs w:val="0"/>
          <w:szCs w:val="24"/>
          <w:lang w:eastAsia="en-US"/>
        </w:rPr>
        <w:t>колы «Профилактика сахарного диабета». К Вам в кабинет обратился молодой человек (девушка) по направлению врача - эндокринолога для записи в группу.</w:t>
      </w:r>
    </w:p>
    <w:p w:rsidR="00C610E5" w:rsidRDefault="00C610E5" w:rsidP="00C610E5">
      <w:pPr>
        <w:spacing w:before="0" w:after="0"/>
        <w:ind w:firstLine="851"/>
        <w:rPr>
          <w:rFonts w:ascii="Times New Roman" w:eastAsiaTheme="minorHAnsi" w:hAnsi="Times New Roman"/>
          <w:bCs w:val="0"/>
          <w:szCs w:val="24"/>
          <w:lang w:eastAsia="en-US"/>
        </w:rPr>
      </w:pPr>
      <w:r w:rsidRPr="00C610E5">
        <w:rPr>
          <w:rFonts w:ascii="Times New Roman" w:eastAsiaTheme="minorHAnsi" w:hAnsi="Times New Roman"/>
          <w:bCs w:val="0"/>
          <w:szCs w:val="24"/>
          <w:lang w:eastAsia="en-US"/>
        </w:rPr>
        <w:t>Из медицинской документации Вы знаете, что молодой человек</w:t>
      </w:r>
      <w:r>
        <w:rPr>
          <w:rFonts w:ascii="Times New Roman" w:eastAsiaTheme="minorHAnsi" w:hAnsi="Times New Roman"/>
          <w:bCs w:val="0"/>
          <w:szCs w:val="24"/>
          <w:lang w:eastAsia="en-US"/>
        </w:rPr>
        <w:t xml:space="preserve"> (девушка)</w:t>
      </w:r>
      <w:r w:rsidR="007B0EA4">
        <w:rPr>
          <w:rFonts w:ascii="Times New Roman" w:eastAsiaTheme="minorHAnsi" w:hAnsi="Times New Roman"/>
          <w:bCs w:val="0"/>
          <w:szCs w:val="24"/>
          <w:lang w:eastAsia="en-US"/>
        </w:rPr>
        <w:t xml:space="preserve">, возраст 22 года, </w:t>
      </w:r>
      <w:r w:rsidRPr="00C610E5">
        <w:rPr>
          <w:rFonts w:ascii="Times New Roman" w:eastAsiaTheme="minorHAnsi" w:hAnsi="Times New Roman"/>
          <w:bCs w:val="0"/>
          <w:szCs w:val="24"/>
          <w:lang w:eastAsia="en-US"/>
        </w:rPr>
        <w:t xml:space="preserve">выписан из эндокринологического отделения стационара, где ему был поставлен диагноз: сахарный диабет, </w:t>
      </w:r>
      <w:proofErr w:type="spellStart"/>
      <w:r w:rsidRPr="00C610E5">
        <w:rPr>
          <w:rFonts w:ascii="Times New Roman" w:eastAsiaTheme="minorHAnsi" w:hAnsi="Times New Roman"/>
          <w:bCs w:val="0"/>
          <w:szCs w:val="24"/>
          <w:lang w:eastAsia="en-US"/>
        </w:rPr>
        <w:t>инсулинзависимая</w:t>
      </w:r>
      <w:proofErr w:type="spellEnd"/>
      <w:r w:rsidRPr="00C610E5">
        <w:rPr>
          <w:rFonts w:ascii="Times New Roman" w:eastAsiaTheme="minorHAnsi" w:hAnsi="Times New Roman"/>
          <w:bCs w:val="0"/>
          <w:szCs w:val="24"/>
          <w:lang w:eastAsia="en-US"/>
        </w:rPr>
        <w:t xml:space="preserve"> форма, впервые выявленный.</w:t>
      </w:r>
    </w:p>
    <w:p w:rsidR="00221C3F" w:rsidRDefault="007B0EA4" w:rsidP="007B0EA4">
      <w:pPr>
        <w:spacing w:before="0" w:after="0"/>
        <w:ind w:firstLine="851"/>
        <w:rPr>
          <w:rFonts w:ascii="Times New Roman" w:eastAsiaTheme="minorHAnsi" w:hAnsi="Times New Roman"/>
          <w:bCs w:val="0"/>
          <w:szCs w:val="24"/>
          <w:lang w:eastAsia="en-US"/>
        </w:rPr>
      </w:pPr>
      <w:r>
        <w:rPr>
          <w:rFonts w:ascii="Times New Roman" w:eastAsiaTheme="minorHAnsi" w:hAnsi="Times New Roman"/>
          <w:bCs w:val="0"/>
          <w:szCs w:val="24"/>
          <w:lang w:eastAsia="en-US"/>
        </w:rPr>
        <w:lastRenderedPageBreak/>
        <w:t xml:space="preserve">При поступлении пациент (-ка) предъявлял (-ла) жалобы </w:t>
      </w:r>
      <w:r w:rsidRPr="007B0EA4">
        <w:rPr>
          <w:rFonts w:ascii="Times New Roman" w:eastAsiaTheme="minorHAnsi" w:hAnsi="Times New Roman"/>
          <w:bCs w:val="0"/>
          <w:szCs w:val="24"/>
          <w:lang w:eastAsia="en-US"/>
        </w:rPr>
        <w:t>на сухость во рту, жажду, обильное мочеиспускание (суточный диурез около 6 л), значительное снижение массы тела на 8 кг за 3 месяца и снижение работоспособности.</w:t>
      </w:r>
    </w:p>
    <w:p w:rsidR="00C610E5" w:rsidRDefault="00C610E5" w:rsidP="007B0EA4">
      <w:pPr>
        <w:spacing w:before="0" w:after="0"/>
        <w:ind w:firstLine="851"/>
        <w:rPr>
          <w:rFonts w:ascii="Times New Roman" w:hAnsi="Times New Roman"/>
        </w:rPr>
      </w:pPr>
      <w:r w:rsidRPr="007B0EA4">
        <w:rPr>
          <w:rFonts w:ascii="Times New Roman" w:hAnsi="Times New Roman"/>
        </w:rPr>
        <w:t>Заболевание развилось в течении трех мес</w:t>
      </w:r>
      <w:r w:rsidR="007B0EA4" w:rsidRPr="007B0EA4">
        <w:rPr>
          <w:rFonts w:ascii="Times New Roman" w:hAnsi="Times New Roman"/>
        </w:rPr>
        <w:t>яцев после перенесённого гриппа.</w:t>
      </w:r>
    </w:p>
    <w:p w:rsidR="00C610E5" w:rsidRPr="00C610E5" w:rsidRDefault="007B0EA4" w:rsidP="007B0EA4">
      <w:pPr>
        <w:spacing w:before="0" w:after="0"/>
        <w:ind w:firstLine="851"/>
        <w:rPr>
          <w:rFonts w:ascii="Times New Roman" w:eastAsiaTheme="minorHAnsi" w:hAnsi="Times New Roman"/>
          <w:bCs w:val="0"/>
          <w:szCs w:val="24"/>
          <w:lang w:eastAsia="en-US"/>
        </w:rPr>
      </w:pPr>
      <w:r>
        <w:rPr>
          <w:rFonts w:ascii="Times New Roman" w:hAnsi="Times New Roman"/>
        </w:rPr>
        <w:t>В стационаре был произведен подбор дозы инсулина, назначена диета. После выписки рекомендовано: встать на учет к врачу – эндокринологу по месту жительства и пройти обучение в школе профилактики сахарного диабета.</w:t>
      </w:r>
    </w:p>
    <w:p w:rsidR="00C610E5" w:rsidRPr="00C610E5" w:rsidRDefault="00C610E5" w:rsidP="00C610E5">
      <w:pPr>
        <w:spacing w:before="0" w:after="0"/>
        <w:ind w:firstLine="851"/>
        <w:rPr>
          <w:rFonts w:ascii="Times New Roman" w:eastAsiaTheme="minorHAnsi" w:hAnsi="Times New Roman"/>
          <w:bCs w:val="0"/>
          <w:szCs w:val="24"/>
          <w:lang w:eastAsia="en-US"/>
        </w:rPr>
      </w:pPr>
      <w:r w:rsidRPr="00C610E5">
        <w:rPr>
          <w:rFonts w:ascii="Times New Roman" w:eastAsiaTheme="minorHAnsi" w:hAnsi="Times New Roman"/>
          <w:bCs w:val="0"/>
          <w:szCs w:val="24"/>
          <w:lang w:eastAsia="en-US"/>
        </w:rPr>
        <w:t>Пациент (-ка) обеспокоен (-а) своим состоянием</w:t>
      </w:r>
      <w:r w:rsidR="00FC02B9">
        <w:rPr>
          <w:rFonts w:ascii="Times New Roman" w:eastAsiaTheme="minorHAnsi" w:hAnsi="Times New Roman"/>
          <w:bCs w:val="0"/>
          <w:szCs w:val="24"/>
          <w:lang w:eastAsia="en-US"/>
        </w:rPr>
        <w:t xml:space="preserve"> здоровья</w:t>
      </w:r>
      <w:r w:rsidRPr="00C610E5">
        <w:rPr>
          <w:rFonts w:ascii="Times New Roman" w:eastAsiaTheme="minorHAnsi" w:hAnsi="Times New Roman"/>
          <w:bCs w:val="0"/>
          <w:szCs w:val="24"/>
          <w:lang w:eastAsia="en-US"/>
        </w:rPr>
        <w:t>,</w:t>
      </w:r>
      <w:r w:rsidR="00221C3F">
        <w:rPr>
          <w:rFonts w:ascii="Times New Roman" w:eastAsiaTheme="minorHAnsi" w:hAnsi="Times New Roman"/>
          <w:bCs w:val="0"/>
          <w:szCs w:val="24"/>
          <w:lang w:eastAsia="en-US"/>
        </w:rPr>
        <w:t xml:space="preserve"> возможностью вести нормальный образ жизни и работать,</w:t>
      </w:r>
      <w:r w:rsidRPr="00C610E5">
        <w:rPr>
          <w:rFonts w:ascii="Times New Roman" w:eastAsiaTheme="minorHAnsi" w:hAnsi="Times New Roman"/>
          <w:bCs w:val="0"/>
          <w:szCs w:val="24"/>
          <w:lang w:eastAsia="en-US"/>
        </w:rPr>
        <w:t xml:space="preserve"> но </w:t>
      </w:r>
      <w:r w:rsidR="00221C3F">
        <w:rPr>
          <w:rFonts w:ascii="Times New Roman" w:eastAsiaTheme="minorHAnsi" w:hAnsi="Times New Roman"/>
          <w:bCs w:val="0"/>
          <w:szCs w:val="24"/>
          <w:lang w:eastAsia="en-US"/>
        </w:rPr>
        <w:t>сомневается, что ему (ей) необходимо</w:t>
      </w:r>
      <w:r w:rsidRPr="00C610E5">
        <w:rPr>
          <w:rFonts w:ascii="Times New Roman" w:eastAsiaTheme="minorHAnsi" w:hAnsi="Times New Roman"/>
          <w:bCs w:val="0"/>
          <w:szCs w:val="24"/>
          <w:lang w:eastAsia="en-US"/>
        </w:rPr>
        <w:t xml:space="preserve"> тратить время на посещение школы, потому что не представляет, чему его (её) там могут обучить.</w:t>
      </w:r>
    </w:p>
    <w:p w:rsidR="00C610E5" w:rsidRPr="00C610E5" w:rsidRDefault="00C610E5" w:rsidP="00C610E5">
      <w:pPr>
        <w:spacing w:before="0" w:after="0"/>
        <w:ind w:firstLine="851"/>
        <w:rPr>
          <w:rFonts w:ascii="Times New Roman" w:eastAsiaTheme="minorHAnsi" w:hAnsi="Times New Roman"/>
          <w:bCs w:val="0"/>
          <w:szCs w:val="24"/>
          <w:lang w:eastAsia="en-US"/>
        </w:rPr>
      </w:pPr>
      <w:r w:rsidRPr="00C610E5">
        <w:rPr>
          <w:rFonts w:ascii="Times New Roman" w:eastAsiaTheme="minorHAnsi" w:hAnsi="Times New Roman"/>
          <w:bCs w:val="0"/>
          <w:szCs w:val="24"/>
          <w:lang w:eastAsia="en-US"/>
        </w:rPr>
        <w:t>Ваша задача объяснит</w:t>
      </w:r>
      <w:r w:rsidR="00221C3F">
        <w:rPr>
          <w:rFonts w:ascii="Times New Roman" w:eastAsiaTheme="minorHAnsi" w:hAnsi="Times New Roman"/>
          <w:bCs w:val="0"/>
          <w:szCs w:val="24"/>
          <w:lang w:eastAsia="en-US"/>
        </w:rPr>
        <w:t>ь необходимость посещения школы «Профилактики сахарного диабета».</w:t>
      </w:r>
    </w:p>
    <w:p w:rsidR="00300EE1" w:rsidRDefault="00300EE1" w:rsidP="00284D64">
      <w:pPr>
        <w:keepNext/>
        <w:keepLines/>
        <w:widowControl w:val="0"/>
        <w:tabs>
          <w:tab w:val="left" w:pos="851"/>
        </w:tabs>
        <w:spacing w:before="0" w:after="0"/>
        <w:ind w:firstLine="851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284D64">
        <w:rPr>
          <w:rFonts w:ascii="Times New Roman" w:hAnsi="Times New Roman"/>
          <w:color w:val="000000"/>
          <w:szCs w:val="24"/>
          <w:lang w:bidi="ru-RU"/>
        </w:rPr>
        <w:t>После приглашения войти действуйте полностью самостоятельно, как Вы бы это делали в реальной жизни.</w:t>
      </w:r>
    </w:p>
    <w:p w:rsidR="00031D22" w:rsidRPr="00031D22" w:rsidRDefault="00D33140" w:rsidP="00031D22">
      <w:pPr>
        <w:pStyle w:val="a5"/>
        <w:keepNext/>
        <w:keepLines/>
        <w:widowControl w:val="0"/>
        <w:numPr>
          <w:ilvl w:val="0"/>
          <w:numId w:val="1"/>
        </w:numPr>
        <w:tabs>
          <w:tab w:val="left" w:pos="851"/>
        </w:tabs>
        <w:spacing w:before="0" w:after="0"/>
        <w:ind w:left="0" w:firstLine="851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031D22">
        <w:rPr>
          <w:rFonts w:ascii="Times New Roman" w:hAnsi="Times New Roman"/>
          <w:b/>
          <w:color w:val="000000"/>
          <w:szCs w:val="24"/>
          <w:lang w:bidi="ru-RU"/>
        </w:rPr>
        <w:t>Информация для членов АК</w:t>
      </w:r>
      <w:bookmarkStart w:id="15" w:name="bookmark32"/>
      <w:bookmarkEnd w:id="13"/>
      <w:bookmarkEnd w:id="14"/>
    </w:p>
    <w:p w:rsidR="00D33140" w:rsidRPr="00031D22" w:rsidRDefault="00D33140" w:rsidP="00031D22">
      <w:pPr>
        <w:pStyle w:val="a5"/>
        <w:keepNext/>
        <w:keepLines/>
        <w:widowControl w:val="0"/>
        <w:numPr>
          <w:ilvl w:val="1"/>
          <w:numId w:val="1"/>
        </w:numPr>
        <w:tabs>
          <w:tab w:val="left" w:pos="851"/>
        </w:tabs>
        <w:spacing w:before="0" w:after="0"/>
        <w:ind w:left="0" w:firstLine="851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031D22">
        <w:rPr>
          <w:rFonts w:ascii="Times New Roman" w:hAnsi="Times New Roman"/>
          <w:b/>
          <w:color w:val="000000"/>
          <w:szCs w:val="24"/>
          <w:lang w:bidi="ru-RU"/>
        </w:rPr>
        <w:t>Действия вспомогательного персонала перед началом работы станции</w:t>
      </w:r>
      <w:bookmarkEnd w:id="15"/>
    </w:p>
    <w:p w:rsidR="00D33140" w:rsidRPr="00D33140" w:rsidRDefault="00D33140" w:rsidP="00031D22">
      <w:pPr>
        <w:widowControl w:val="0"/>
        <w:numPr>
          <w:ilvl w:val="0"/>
          <w:numId w:val="9"/>
        </w:numPr>
        <w:tabs>
          <w:tab w:val="left" w:pos="1350"/>
        </w:tabs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D33140">
        <w:rPr>
          <w:rFonts w:ascii="Times New Roman" w:hAnsi="Times New Roman"/>
          <w:bCs w:val="0"/>
          <w:color w:val="000000"/>
          <w:szCs w:val="24"/>
          <w:lang w:bidi="ru-RU"/>
        </w:rPr>
        <w:t>Проверка соответствия оформления и комплектования станции ОСКЭ типовому паспорту с учетом количества аккредитуемых лиц.</w:t>
      </w:r>
    </w:p>
    <w:p w:rsidR="00D33140" w:rsidRPr="00D33140" w:rsidRDefault="00D33140" w:rsidP="00031D22">
      <w:pPr>
        <w:widowControl w:val="0"/>
        <w:numPr>
          <w:ilvl w:val="0"/>
          <w:numId w:val="9"/>
        </w:numPr>
        <w:tabs>
          <w:tab w:val="left" w:pos="1418"/>
        </w:tabs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D33140">
        <w:rPr>
          <w:rFonts w:ascii="Times New Roman" w:hAnsi="Times New Roman"/>
          <w:bCs w:val="0"/>
          <w:color w:val="000000"/>
          <w:szCs w:val="24"/>
          <w:lang w:bidi="ru-RU"/>
        </w:rPr>
        <w:t>Проверка наличия на станции необходимых расходных материалов.</w:t>
      </w:r>
    </w:p>
    <w:p w:rsidR="00D33140" w:rsidRPr="00D33140" w:rsidRDefault="00D33140" w:rsidP="00031D22">
      <w:pPr>
        <w:widowControl w:val="0"/>
        <w:numPr>
          <w:ilvl w:val="0"/>
          <w:numId w:val="9"/>
        </w:numPr>
        <w:tabs>
          <w:tab w:val="left" w:pos="1374"/>
        </w:tabs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D33140">
        <w:rPr>
          <w:rFonts w:ascii="Times New Roman" w:hAnsi="Times New Roman"/>
          <w:bCs w:val="0"/>
          <w:color w:val="000000"/>
          <w:szCs w:val="24"/>
          <w:lang w:bidi="ru-RU"/>
        </w:rPr>
        <w:t>Проверка наличия письменного задания (брифинга) перед входом на станцию.</w:t>
      </w:r>
    </w:p>
    <w:p w:rsidR="00D33140" w:rsidRPr="00D33140" w:rsidRDefault="00D33140" w:rsidP="00031D22">
      <w:pPr>
        <w:widowControl w:val="0"/>
        <w:numPr>
          <w:ilvl w:val="0"/>
          <w:numId w:val="9"/>
        </w:numPr>
        <w:tabs>
          <w:tab w:val="left" w:pos="1374"/>
        </w:tabs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D33140">
        <w:rPr>
          <w:rFonts w:ascii="Times New Roman" w:hAnsi="Times New Roman"/>
          <w:bCs w:val="0"/>
          <w:color w:val="000000"/>
          <w:szCs w:val="24"/>
          <w:lang w:bidi="ru-RU"/>
        </w:rPr>
        <w:t xml:space="preserve">Проверка готовности симулятора к работе. </w:t>
      </w:r>
      <w:r w:rsidRPr="00D33140">
        <w:rPr>
          <w:rFonts w:ascii="Times New Roman" w:hAnsi="Times New Roman"/>
          <w:bCs w:val="0"/>
          <w:color w:val="000000"/>
          <w:szCs w:val="24"/>
          <w:vertAlign w:val="superscript"/>
          <w:lang w:bidi="ru-RU"/>
        </w:rPr>
        <w:footnoteReference w:id="2"/>
      </w:r>
    </w:p>
    <w:p w:rsidR="00D33140" w:rsidRPr="00D33140" w:rsidRDefault="00D33140" w:rsidP="00031D22">
      <w:pPr>
        <w:widowControl w:val="0"/>
        <w:numPr>
          <w:ilvl w:val="0"/>
          <w:numId w:val="9"/>
        </w:numPr>
        <w:tabs>
          <w:tab w:val="left" w:pos="1339"/>
        </w:tabs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D33140">
        <w:rPr>
          <w:rFonts w:ascii="Times New Roman" w:hAnsi="Times New Roman"/>
          <w:bCs w:val="0"/>
          <w:color w:val="000000"/>
          <w:szCs w:val="24"/>
          <w:lang w:bidi="ru-RU"/>
        </w:rPr>
        <w:t>Проверка готовности трансляции видеозаписей в комнату видеонаблюдения.</w:t>
      </w:r>
    </w:p>
    <w:p w:rsidR="00D33140" w:rsidRPr="00D33140" w:rsidRDefault="00D33140" w:rsidP="00031D22">
      <w:pPr>
        <w:widowControl w:val="0"/>
        <w:numPr>
          <w:ilvl w:val="0"/>
          <w:numId w:val="9"/>
        </w:numPr>
        <w:tabs>
          <w:tab w:val="left" w:pos="1343"/>
        </w:tabs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D33140">
        <w:rPr>
          <w:rFonts w:ascii="Times New Roman" w:hAnsi="Times New Roman"/>
          <w:bCs w:val="0"/>
          <w:color w:val="000000"/>
          <w:szCs w:val="24"/>
          <w:lang w:bidi="ru-RU"/>
        </w:rPr>
        <w:t>Проверка готовности оборудования с выходом в Интернет.</w:t>
      </w:r>
    </w:p>
    <w:p w:rsidR="00D33140" w:rsidRPr="00D33140" w:rsidRDefault="00D33140" w:rsidP="00031D22">
      <w:pPr>
        <w:widowControl w:val="0"/>
        <w:numPr>
          <w:ilvl w:val="0"/>
          <w:numId w:val="9"/>
        </w:numPr>
        <w:tabs>
          <w:tab w:val="left" w:pos="1343"/>
        </w:tabs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D33140">
        <w:rPr>
          <w:rFonts w:ascii="Times New Roman" w:hAnsi="Times New Roman"/>
          <w:bCs w:val="0"/>
          <w:color w:val="000000"/>
          <w:szCs w:val="24"/>
          <w:lang w:bidi="ru-RU"/>
        </w:rPr>
        <w:t>Выполнение иных мероприятий, необходимых для нормальной работы станции.</w:t>
      </w:r>
      <w:bookmarkStart w:id="16" w:name="bookmark33"/>
      <w:bookmarkStart w:id="17" w:name="bookmark34"/>
    </w:p>
    <w:p w:rsidR="00D33140" w:rsidRPr="00300EE1" w:rsidRDefault="00D33140" w:rsidP="00300EE1">
      <w:pPr>
        <w:pStyle w:val="a5"/>
        <w:widowControl w:val="0"/>
        <w:numPr>
          <w:ilvl w:val="1"/>
          <w:numId w:val="1"/>
        </w:numPr>
        <w:tabs>
          <w:tab w:val="left" w:pos="1701"/>
        </w:tabs>
        <w:spacing w:before="0" w:after="0"/>
        <w:ind w:left="0" w:firstLine="851"/>
        <w:rPr>
          <w:rFonts w:ascii="Times New Roman" w:hAnsi="Times New Roman"/>
          <w:bCs w:val="0"/>
          <w:color w:val="000000"/>
          <w:sz w:val="28"/>
          <w:szCs w:val="28"/>
          <w:lang w:bidi="ru-RU"/>
        </w:rPr>
      </w:pPr>
      <w:r w:rsidRPr="00300EE1">
        <w:rPr>
          <w:rFonts w:ascii="Times New Roman" w:hAnsi="Times New Roman"/>
          <w:b/>
          <w:color w:val="000000"/>
          <w:sz w:val="28"/>
          <w:szCs w:val="28"/>
          <w:lang w:bidi="ru-RU"/>
        </w:rPr>
        <w:t>Действия вспомогательного персонала в ходе работы станции</w:t>
      </w:r>
      <w:bookmarkEnd w:id="16"/>
      <w:bookmarkEnd w:id="17"/>
    </w:p>
    <w:p w:rsidR="00D33140" w:rsidRPr="00D33140" w:rsidRDefault="00D33140" w:rsidP="00300EE1">
      <w:pPr>
        <w:widowControl w:val="0"/>
        <w:numPr>
          <w:ilvl w:val="0"/>
          <w:numId w:val="10"/>
        </w:numPr>
        <w:tabs>
          <w:tab w:val="left" w:pos="1343"/>
        </w:tabs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D33140">
        <w:rPr>
          <w:rFonts w:ascii="Times New Roman" w:hAnsi="Times New Roman"/>
          <w:bCs w:val="0"/>
          <w:color w:val="000000"/>
          <w:szCs w:val="24"/>
          <w:lang w:bidi="ru-RU"/>
        </w:rPr>
        <w:t>Предоставление члену АК данных по пациенту (ФИО, возраст (год рождения). ФИО и возраст пациента должны соответствовать данным</w:t>
      </w:r>
      <w:r w:rsidR="00300EE1">
        <w:rPr>
          <w:rFonts w:ascii="Times New Roman" w:hAnsi="Times New Roman"/>
          <w:bCs w:val="0"/>
          <w:color w:val="000000"/>
          <w:szCs w:val="24"/>
          <w:lang w:bidi="ru-RU"/>
        </w:rPr>
        <w:t>, указанным в сценарии</w:t>
      </w:r>
      <w:r w:rsidRPr="00D33140">
        <w:rPr>
          <w:rFonts w:ascii="Times New Roman" w:hAnsi="Times New Roman"/>
          <w:bCs w:val="0"/>
          <w:color w:val="000000"/>
          <w:szCs w:val="24"/>
          <w:lang w:bidi="ru-RU"/>
        </w:rPr>
        <w:t>.</w:t>
      </w:r>
    </w:p>
    <w:p w:rsidR="00D33140" w:rsidRPr="00D33140" w:rsidRDefault="00D33140" w:rsidP="00300EE1">
      <w:pPr>
        <w:widowControl w:val="0"/>
        <w:numPr>
          <w:ilvl w:val="0"/>
          <w:numId w:val="10"/>
        </w:numPr>
        <w:tabs>
          <w:tab w:val="left" w:pos="1348"/>
        </w:tabs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D33140">
        <w:rPr>
          <w:rFonts w:ascii="Times New Roman" w:hAnsi="Times New Roman"/>
          <w:bCs w:val="0"/>
          <w:color w:val="000000"/>
          <w:szCs w:val="24"/>
          <w:lang w:bidi="ru-RU"/>
        </w:rPr>
        <w:t>Включение видеокамеры при команде: «Прочтите задание...».</w:t>
      </w:r>
    </w:p>
    <w:p w:rsidR="00D33140" w:rsidRPr="00D33140" w:rsidRDefault="00D33140" w:rsidP="00300EE1">
      <w:pPr>
        <w:widowControl w:val="0"/>
        <w:numPr>
          <w:ilvl w:val="0"/>
          <w:numId w:val="10"/>
        </w:numPr>
        <w:tabs>
          <w:tab w:val="left" w:pos="1348"/>
        </w:tabs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D33140">
        <w:rPr>
          <w:rFonts w:ascii="Times New Roman" w:hAnsi="Times New Roman"/>
          <w:bCs w:val="0"/>
          <w:color w:val="000000"/>
          <w:szCs w:val="24"/>
          <w:lang w:bidi="ru-RU"/>
        </w:rPr>
        <w:t>Контроль качества аудиовидеозаписи действий аккредитуемого (при необходимости).</w:t>
      </w:r>
    </w:p>
    <w:p w:rsidR="00D33140" w:rsidRPr="00D33140" w:rsidRDefault="00D33140" w:rsidP="00300EE1">
      <w:pPr>
        <w:widowControl w:val="0"/>
        <w:numPr>
          <w:ilvl w:val="0"/>
          <w:numId w:val="10"/>
        </w:numPr>
        <w:tabs>
          <w:tab w:val="left" w:pos="1348"/>
        </w:tabs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D33140">
        <w:rPr>
          <w:rFonts w:ascii="Times New Roman" w:hAnsi="Times New Roman"/>
          <w:bCs w:val="0"/>
          <w:color w:val="000000"/>
          <w:szCs w:val="24"/>
          <w:lang w:bidi="ru-RU"/>
        </w:rPr>
        <w:t>Приведение станции после работы каждого аккр</w:t>
      </w:r>
      <w:r w:rsidR="00300EE1">
        <w:rPr>
          <w:rFonts w:ascii="Times New Roman" w:hAnsi="Times New Roman"/>
          <w:bCs w:val="0"/>
          <w:color w:val="000000"/>
          <w:szCs w:val="24"/>
          <w:lang w:bidi="ru-RU"/>
        </w:rPr>
        <w:t>едитуемого в первоначальный вид.</w:t>
      </w:r>
    </w:p>
    <w:p w:rsidR="00D33140" w:rsidRPr="00300EE1" w:rsidRDefault="00D33140" w:rsidP="00031D22">
      <w:pPr>
        <w:keepNext/>
        <w:keepLines/>
        <w:widowControl w:val="0"/>
        <w:numPr>
          <w:ilvl w:val="1"/>
          <w:numId w:val="1"/>
        </w:numPr>
        <w:tabs>
          <w:tab w:val="left" w:pos="1595"/>
        </w:tabs>
        <w:spacing w:before="0" w:after="0"/>
        <w:ind w:left="0" w:firstLine="851"/>
        <w:jc w:val="left"/>
        <w:outlineLvl w:val="4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bookmarkStart w:id="18" w:name="bookmark35"/>
      <w:bookmarkStart w:id="19" w:name="bookmark36"/>
      <w:r w:rsidRPr="00300EE1">
        <w:rPr>
          <w:rFonts w:ascii="Times New Roman" w:hAnsi="Times New Roman"/>
          <w:b/>
          <w:color w:val="000000"/>
          <w:sz w:val="28"/>
          <w:szCs w:val="28"/>
          <w:lang w:bidi="ru-RU"/>
        </w:rPr>
        <w:t>Действия членов АК перед началом работы станции</w:t>
      </w:r>
      <w:bookmarkEnd w:id="18"/>
      <w:bookmarkEnd w:id="19"/>
    </w:p>
    <w:p w:rsidR="00D33140" w:rsidRPr="00D33140" w:rsidRDefault="00D33140" w:rsidP="00031D22">
      <w:pPr>
        <w:widowControl w:val="0"/>
        <w:numPr>
          <w:ilvl w:val="0"/>
          <w:numId w:val="11"/>
        </w:numPr>
        <w:tabs>
          <w:tab w:val="left" w:pos="1343"/>
        </w:tabs>
        <w:spacing w:before="0" w:after="0"/>
        <w:ind w:firstLine="851"/>
        <w:jc w:val="left"/>
        <w:rPr>
          <w:rFonts w:ascii="Times New Roman" w:hAnsi="Times New Roman"/>
          <w:bCs w:val="0"/>
          <w:color w:val="000000"/>
          <w:sz w:val="22"/>
          <w:szCs w:val="22"/>
          <w:lang w:bidi="ru-RU"/>
        </w:rPr>
      </w:pPr>
      <w:r w:rsidRPr="00D33140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>Проверка готовности станции к работе (наличие необходимых расходных материалов, письменного задания (брифинга), готовность симулятора к работе, наличие нужного сценария).</w:t>
      </w:r>
    </w:p>
    <w:p w:rsidR="00D33140" w:rsidRPr="00D33140" w:rsidRDefault="00D33140" w:rsidP="00031D22">
      <w:pPr>
        <w:widowControl w:val="0"/>
        <w:numPr>
          <w:ilvl w:val="0"/>
          <w:numId w:val="11"/>
        </w:numPr>
        <w:tabs>
          <w:tab w:val="left" w:pos="1348"/>
        </w:tabs>
        <w:spacing w:before="0" w:after="0"/>
        <w:ind w:firstLine="851"/>
        <w:jc w:val="left"/>
        <w:rPr>
          <w:rFonts w:ascii="Times New Roman" w:hAnsi="Times New Roman"/>
          <w:bCs w:val="0"/>
          <w:color w:val="000000"/>
          <w:sz w:val="22"/>
          <w:szCs w:val="22"/>
          <w:lang w:bidi="ru-RU"/>
        </w:rPr>
      </w:pPr>
      <w:r w:rsidRPr="00D33140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>Подготовка оценочного-листа (чек-листа), сверка своих персональных данных - ФИО и номера сценария.</w:t>
      </w:r>
    </w:p>
    <w:p w:rsidR="00D33140" w:rsidRPr="00D33140" w:rsidRDefault="00D33140" w:rsidP="00031D22">
      <w:pPr>
        <w:widowControl w:val="0"/>
        <w:numPr>
          <w:ilvl w:val="0"/>
          <w:numId w:val="11"/>
        </w:numPr>
        <w:tabs>
          <w:tab w:val="left" w:pos="1348"/>
        </w:tabs>
        <w:spacing w:before="0" w:after="0"/>
        <w:ind w:firstLine="851"/>
        <w:jc w:val="left"/>
        <w:rPr>
          <w:rFonts w:ascii="Times New Roman" w:hAnsi="Times New Roman"/>
          <w:bCs w:val="0"/>
          <w:color w:val="000000"/>
          <w:sz w:val="22"/>
          <w:szCs w:val="22"/>
          <w:lang w:bidi="ru-RU"/>
        </w:rPr>
      </w:pPr>
      <w:r w:rsidRPr="00D33140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>Активизация на компьютере Единой базы данных ОС (Минздрав России) по второму этапу аккредитации.</w:t>
      </w:r>
    </w:p>
    <w:p w:rsidR="00D33140" w:rsidRPr="00300EE1" w:rsidRDefault="00D33140" w:rsidP="00031D22">
      <w:pPr>
        <w:keepNext/>
        <w:keepLines/>
        <w:widowControl w:val="0"/>
        <w:numPr>
          <w:ilvl w:val="1"/>
          <w:numId w:val="1"/>
        </w:numPr>
        <w:tabs>
          <w:tab w:val="left" w:pos="1595"/>
        </w:tabs>
        <w:spacing w:before="0" w:after="0"/>
        <w:ind w:left="0" w:firstLine="851"/>
        <w:jc w:val="left"/>
        <w:outlineLvl w:val="4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bookmarkStart w:id="20" w:name="bookmark37"/>
      <w:bookmarkStart w:id="21" w:name="bookmark38"/>
      <w:r w:rsidRPr="00300EE1">
        <w:rPr>
          <w:rFonts w:ascii="Times New Roman" w:hAnsi="Times New Roman"/>
          <w:b/>
          <w:color w:val="000000"/>
          <w:sz w:val="28"/>
          <w:szCs w:val="28"/>
          <w:lang w:bidi="ru-RU"/>
        </w:rPr>
        <w:t>Действия членов АК в ходе работы станции</w:t>
      </w:r>
      <w:bookmarkEnd w:id="20"/>
      <w:bookmarkEnd w:id="21"/>
    </w:p>
    <w:p w:rsidR="00D33140" w:rsidRPr="00D33140" w:rsidRDefault="00D33140" w:rsidP="00031D22">
      <w:pPr>
        <w:widowControl w:val="0"/>
        <w:numPr>
          <w:ilvl w:val="0"/>
          <w:numId w:val="12"/>
        </w:numPr>
        <w:tabs>
          <w:tab w:val="left" w:pos="1343"/>
        </w:tabs>
        <w:spacing w:before="0" w:after="0"/>
        <w:ind w:firstLine="851"/>
        <w:jc w:val="left"/>
        <w:rPr>
          <w:rFonts w:ascii="Times New Roman" w:hAnsi="Times New Roman"/>
          <w:bCs w:val="0"/>
          <w:color w:val="000000"/>
          <w:sz w:val="22"/>
          <w:szCs w:val="22"/>
          <w:lang w:bidi="ru-RU"/>
        </w:rPr>
      </w:pPr>
      <w:r w:rsidRPr="00D33140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>Идентификация личности аккредитуемого (внесение идентификационного номера) в оценочном листе (чек-листе).</w:t>
      </w:r>
    </w:p>
    <w:p w:rsidR="00D33140" w:rsidRPr="00D33140" w:rsidRDefault="00D33140" w:rsidP="00031D22">
      <w:pPr>
        <w:widowControl w:val="0"/>
        <w:numPr>
          <w:ilvl w:val="0"/>
          <w:numId w:val="12"/>
        </w:numPr>
        <w:tabs>
          <w:tab w:val="left" w:pos="1348"/>
        </w:tabs>
        <w:spacing w:before="0" w:after="0"/>
        <w:ind w:firstLine="851"/>
        <w:jc w:val="left"/>
        <w:rPr>
          <w:rFonts w:ascii="Times New Roman" w:hAnsi="Times New Roman"/>
          <w:bCs w:val="0"/>
          <w:color w:val="000000"/>
          <w:sz w:val="22"/>
          <w:szCs w:val="22"/>
          <w:lang w:bidi="ru-RU"/>
        </w:rPr>
      </w:pPr>
      <w:r w:rsidRPr="00D33140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 xml:space="preserve">Проведение регистрации последовательности и правильности действий/расхождения действий аккредитуемого в соответствии </w:t>
      </w:r>
      <w:r w:rsidRPr="00D33140">
        <w:rPr>
          <w:rFonts w:ascii="Times New Roman" w:hAnsi="Times New Roman"/>
          <w:bCs w:val="0"/>
          <w:color w:val="000000"/>
          <w:sz w:val="22"/>
          <w:szCs w:val="22"/>
          <w:lang w:val="en-US" w:eastAsia="en-US" w:bidi="en-US"/>
        </w:rPr>
        <w:t>c</w:t>
      </w:r>
      <w:r w:rsidRPr="00D33140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>параметрами в оценочном листе (чек-листе).</w:t>
      </w:r>
    </w:p>
    <w:p w:rsidR="00D33140" w:rsidRPr="00D33140" w:rsidRDefault="00D33140" w:rsidP="00031D22">
      <w:pPr>
        <w:widowControl w:val="0"/>
        <w:numPr>
          <w:ilvl w:val="0"/>
          <w:numId w:val="12"/>
        </w:numPr>
        <w:tabs>
          <w:tab w:val="left" w:pos="1348"/>
        </w:tabs>
        <w:spacing w:before="0" w:after="0"/>
        <w:ind w:firstLine="851"/>
        <w:jc w:val="left"/>
        <w:rPr>
          <w:rFonts w:ascii="Times New Roman" w:hAnsi="Times New Roman"/>
          <w:bCs w:val="0"/>
          <w:color w:val="000000"/>
          <w:sz w:val="22"/>
          <w:szCs w:val="22"/>
          <w:lang w:bidi="ru-RU"/>
        </w:rPr>
      </w:pPr>
      <w:r w:rsidRPr="00D33140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 xml:space="preserve">Ведение минимально необходимого диалога с аккредитуемым от лица пациента и </w:t>
      </w:r>
      <w:r w:rsidRPr="00D33140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lastRenderedPageBreak/>
        <w:t>обеспечение дополнительными вводными для выполнения ситуации (сценария) (Табл. 2).</w:t>
      </w:r>
    </w:p>
    <w:p w:rsidR="00D33140" w:rsidRPr="00D33140" w:rsidRDefault="00D33140" w:rsidP="00031D22">
      <w:pPr>
        <w:widowControl w:val="0"/>
        <w:numPr>
          <w:ilvl w:val="0"/>
          <w:numId w:val="12"/>
        </w:numPr>
        <w:tabs>
          <w:tab w:val="left" w:pos="1348"/>
        </w:tabs>
        <w:spacing w:before="0" w:after="0"/>
        <w:ind w:firstLine="851"/>
        <w:jc w:val="left"/>
        <w:rPr>
          <w:rFonts w:ascii="Times New Roman" w:hAnsi="Times New Roman"/>
          <w:bCs w:val="0"/>
          <w:color w:val="000000"/>
          <w:sz w:val="22"/>
          <w:szCs w:val="22"/>
          <w:lang w:bidi="ru-RU"/>
        </w:rPr>
      </w:pPr>
      <w:r w:rsidRPr="00D33140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>Сохранение данных оценочного листа (чек-листа) в системе.</w:t>
      </w:r>
    </w:p>
    <w:p w:rsidR="00D33140" w:rsidRPr="00D33140" w:rsidRDefault="00D33140" w:rsidP="00031D22">
      <w:pPr>
        <w:widowControl w:val="0"/>
        <w:spacing w:before="0" w:after="0"/>
        <w:ind w:firstLine="851"/>
        <w:rPr>
          <w:rFonts w:ascii="Times New Roman" w:hAnsi="Times New Roman"/>
          <w:bCs w:val="0"/>
          <w:color w:val="000000"/>
          <w:sz w:val="22"/>
          <w:szCs w:val="22"/>
          <w:lang w:bidi="ru-RU"/>
        </w:rPr>
      </w:pPr>
      <w:r w:rsidRPr="00D33140">
        <w:rPr>
          <w:rFonts w:ascii="Times New Roman" w:hAnsi="Times New Roman"/>
          <w:b/>
          <w:color w:val="000000"/>
          <w:sz w:val="22"/>
          <w:szCs w:val="22"/>
          <w:lang w:bidi="ru-RU"/>
        </w:rPr>
        <w:t xml:space="preserve">Примечание: </w:t>
      </w:r>
      <w:r w:rsidRPr="00D33140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>Для членов АК с небольшим опытом работы на станции допускается увеличение промежутка времени для подготовки станции и заполнения оценочного листа (чек-листа). Промежуток времени в таком случае должен быть либо равен периоду работы станции (раздел 5), либо на всех станциях должен быть удлинён одинаково.</w:t>
      </w:r>
    </w:p>
    <w:p w:rsidR="00D33140" w:rsidRPr="00D33140" w:rsidRDefault="00D33140" w:rsidP="00031D22">
      <w:pPr>
        <w:widowControl w:val="0"/>
        <w:spacing w:before="0" w:after="0"/>
        <w:ind w:firstLine="851"/>
        <w:rPr>
          <w:rFonts w:ascii="Times New Roman" w:hAnsi="Times New Roman"/>
          <w:bCs w:val="0"/>
          <w:color w:val="000000"/>
          <w:sz w:val="22"/>
          <w:szCs w:val="22"/>
          <w:lang w:bidi="ru-RU"/>
        </w:rPr>
      </w:pPr>
      <w:r w:rsidRPr="00D33140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>Целесообразно использовать помощь вспомогательного персонала (сотрудников образовательной и или научной организации), обеспечивающего подготовку рабочего места в соответствии с оцениваемой ситуацией.</w:t>
      </w:r>
    </w:p>
    <w:p w:rsidR="00031D22" w:rsidRPr="00031D22" w:rsidRDefault="00031D22" w:rsidP="00031D22">
      <w:pPr>
        <w:widowControl w:val="0"/>
        <w:spacing w:before="0" w:after="0"/>
        <w:ind w:firstLine="851"/>
        <w:jc w:val="right"/>
        <w:rPr>
          <w:rFonts w:ascii="Times New Roman" w:hAnsi="Times New Roman"/>
          <w:b/>
          <w:bCs w:val="0"/>
          <w:color w:val="000000"/>
          <w:sz w:val="22"/>
          <w:szCs w:val="22"/>
          <w:lang w:bidi="ru-RU"/>
        </w:rPr>
      </w:pPr>
      <w:r w:rsidRPr="00031D22">
        <w:rPr>
          <w:rFonts w:ascii="Times New Roman" w:hAnsi="Times New Roman"/>
          <w:b/>
          <w:bCs w:val="0"/>
          <w:color w:val="000000"/>
          <w:sz w:val="22"/>
          <w:szCs w:val="22"/>
          <w:lang w:bidi="ru-RU"/>
        </w:rPr>
        <w:t>Таблица 2</w:t>
      </w:r>
    </w:p>
    <w:p w:rsidR="00031D22" w:rsidRDefault="00031D22" w:rsidP="00031D22">
      <w:pPr>
        <w:widowControl w:val="0"/>
        <w:spacing w:before="0" w:after="0"/>
        <w:ind w:firstLine="851"/>
        <w:jc w:val="center"/>
        <w:rPr>
          <w:rFonts w:ascii="Times New Roman" w:hAnsi="Times New Roman"/>
          <w:b/>
          <w:bCs w:val="0"/>
          <w:color w:val="000000"/>
          <w:szCs w:val="24"/>
          <w:lang w:bidi="ru-RU"/>
        </w:rPr>
      </w:pPr>
      <w:r w:rsidRPr="00031D22">
        <w:rPr>
          <w:rFonts w:ascii="Times New Roman" w:hAnsi="Times New Roman"/>
          <w:b/>
          <w:bCs w:val="0"/>
          <w:color w:val="000000"/>
          <w:szCs w:val="24"/>
          <w:lang w:bidi="ru-RU"/>
        </w:rPr>
        <w:t>Примерные тексты вводной информации в рамках диалога АК и аккредитуемого</w:t>
      </w:r>
    </w:p>
    <w:p w:rsidR="00031D22" w:rsidRPr="00031D22" w:rsidRDefault="00031D22" w:rsidP="00031D22">
      <w:pPr>
        <w:widowControl w:val="0"/>
        <w:spacing w:before="0" w:after="0"/>
        <w:ind w:firstLine="851"/>
        <w:jc w:val="center"/>
        <w:rPr>
          <w:rFonts w:ascii="Times New Roman" w:hAnsi="Times New Roman"/>
          <w:b/>
          <w:bCs w:val="0"/>
          <w:color w:val="000000"/>
          <w:szCs w:val="24"/>
          <w:lang w:bidi="ru-RU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4325"/>
        <w:gridCol w:w="4112"/>
      </w:tblGrid>
      <w:tr w:rsidR="00031D22" w:rsidRPr="00284D64" w:rsidTr="00284D64">
        <w:trPr>
          <w:trHeight w:val="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D22" w:rsidRPr="00284D64" w:rsidRDefault="00031D22" w:rsidP="00284D64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84D64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№</w:t>
            </w:r>
          </w:p>
          <w:p w:rsidR="00031D22" w:rsidRPr="00284D64" w:rsidRDefault="00031D22" w:rsidP="00284D64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84D64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п/п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D22" w:rsidRPr="00284D64" w:rsidRDefault="00031D22" w:rsidP="00284D64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84D64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Действие аккредитуемого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D22" w:rsidRPr="00284D64" w:rsidRDefault="00031D22" w:rsidP="00284D64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84D64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Текст вводной</w:t>
            </w:r>
          </w:p>
        </w:tc>
      </w:tr>
      <w:tr w:rsidR="00031D22" w:rsidRPr="00284D64" w:rsidTr="00284D64">
        <w:trPr>
          <w:trHeight w:val="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D22" w:rsidRPr="00284D64" w:rsidRDefault="00284D64" w:rsidP="00284D64">
            <w:pPr>
              <w:widowControl w:val="0"/>
              <w:spacing w:before="0" w:after="0"/>
              <w:ind w:right="16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84D64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1</w:t>
            </w:r>
            <w:r w:rsidR="00031D22" w:rsidRPr="00284D64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D22" w:rsidRPr="00284D64" w:rsidRDefault="00031D22" w:rsidP="00284D64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84D64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При попытке аккредитуемого начать мыть руки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D22" w:rsidRPr="00284D64" w:rsidRDefault="00031D22" w:rsidP="00284D64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84D64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Дать вводную: «Будем считать, что руки обработаны»</w:t>
            </w:r>
          </w:p>
        </w:tc>
      </w:tr>
      <w:tr w:rsidR="00284D64" w:rsidRPr="00284D64" w:rsidTr="00284D64">
        <w:trPr>
          <w:trHeight w:val="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D64" w:rsidRPr="00284D64" w:rsidRDefault="00284D64" w:rsidP="00284D64">
            <w:pPr>
              <w:widowControl w:val="0"/>
              <w:spacing w:before="0" w:after="0"/>
              <w:ind w:right="16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2</w:t>
            </w:r>
            <w:r w:rsidRPr="00284D64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D64" w:rsidRPr="00284D64" w:rsidRDefault="00284D64" w:rsidP="00284D64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 xml:space="preserve">По окончанию времени выполнения задания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D64" w:rsidRPr="00284D64" w:rsidRDefault="00284D64" w:rsidP="00284D64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Поблагодарить аккредитуемого</w:t>
            </w:r>
          </w:p>
        </w:tc>
      </w:tr>
      <w:tr w:rsidR="00284D64" w:rsidRPr="00284D64" w:rsidTr="00284D64">
        <w:trPr>
          <w:trHeight w:val="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D64" w:rsidRPr="00284D64" w:rsidRDefault="00284D64" w:rsidP="00284D64">
            <w:pPr>
              <w:widowControl w:val="0"/>
              <w:spacing w:before="0" w:after="0"/>
              <w:ind w:right="16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3</w:t>
            </w:r>
            <w:r w:rsidRPr="00284D64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D64" w:rsidRPr="00284D64" w:rsidRDefault="00284D64" w:rsidP="00284D64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64" w:rsidRPr="00284D64" w:rsidRDefault="00284D64" w:rsidP="00284D64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</w:p>
        </w:tc>
      </w:tr>
    </w:tbl>
    <w:p w:rsidR="00D33140" w:rsidRDefault="00D33140" w:rsidP="00031D22">
      <w:pPr>
        <w:pStyle w:val="a5"/>
        <w:spacing w:before="0" w:after="0"/>
        <w:ind w:left="0" w:firstLine="851"/>
        <w:rPr>
          <w:rFonts w:ascii="Times New Roman" w:hAnsi="Times New Roman"/>
          <w:b/>
        </w:rPr>
      </w:pPr>
    </w:p>
    <w:p w:rsidR="00031D22" w:rsidRDefault="00031D22" w:rsidP="00031D22">
      <w:pPr>
        <w:widowControl w:val="0"/>
        <w:spacing w:before="0" w:after="0"/>
        <w:ind w:firstLine="709"/>
        <w:rPr>
          <w:rFonts w:ascii="Times New Roman" w:hAnsi="Times New Roman"/>
          <w:bCs w:val="0"/>
          <w:color w:val="000000"/>
          <w:sz w:val="22"/>
          <w:szCs w:val="22"/>
          <w:lang w:bidi="ru-RU"/>
        </w:rPr>
      </w:pPr>
      <w:bookmarkStart w:id="22" w:name="bookmark39"/>
      <w:r w:rsidRPr="00031D22">
        <w:rPr>
          <w:rFonts w:ascii="Times New Roman" w:hAnsi="Times New Roman"/>
          <w:b/>
          <w:color w:val="000000"/>
          <w:sz w:val="22"/>
          <w:szCs w:val="22"/>
          <w:lang w:bidi="ru-RU"/>
        </w:rPr>
        <w:t xml:space="preserve">Важно! </w:t>
      </w:r>
      <w:r w:rsidRPr="00031D22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>Нельзя говорить ничего от себя, вступать в переговоры, даже если Вы не согласны с мнением аккредитуемого. Не задавать уточняющих вопросов. Всё, что Вы бы хотели отметить, а этого нет в оценочном листе (чек-листе) оформляйте в дефектной ведомости (раздел 16)</w:t>
      </w:r>
      <w:bookmarkStart w:id="23" w:name="bookmark40"/>
      <w:bookmarkEnd w:id="22"/>
    </w:p>
    <w:p w:rsidR="00284D64" w:rsidRPr="00284D64" w:rsidRDefault="00031D22" w:rsidP="00284D64">
      <w:pPr>
        <w:pStyle w:val="a5"/>
        <w:widowControl w:val="0"/>
        <w:numPr>
          <w:ilvl w:val="0"/>
          <w:numId w:val="1"/>
        </w:numPr>
        <w:spacing w:before="0" w:after="0"/>
        <w:ind w:left="0" w:firstLine="709"/>
        <w:rPr>
          <w:rFonts w:ascii="Times New Roman" w:hAnsi="Times New Roman"/>
          <w:bCs w:val="0"/>
          <w:color w:val="000000"/>
          <w:sz w:val="28"/>
          <w:szCs w:val="28"/>
          <w:lang w:bidi="ru-RU"/>
        </w:rPr>
      </w:pPr>
      <w:r w:rsidRPr="00031D22">
        <w:rPr>
          <w:rFonts w:ascii="Times New Roman" w:hAnsi="Times New Roman"/>
          <w:b/>
          <w:color w:val="000000"/>
          <w:sz w:val="28"/>
          <w:szCs w:val="28"/>
          <w:lang w:bidi="ru-RU"/>
        </w:rPr>
        <w:t>Нормативные и методические документы, используемые для создания оценочного листа (чек-листа)</w:t>
      </w:r>
      <w:bookmarkStart w:id="24" w:name="bookmark41"/>
      <w:bookmarkStart w:id="25" w:name="bookmark42"/>
      <w:bookmarkEnd w:id="23"/>
    </w:p>
    <w:p w:rsidR="00157E17" w:rsidRPr="00157E17" w:rsidRDefault="00157E17" w:rsidP="00157E17">
      <w:pPr>
        <w:widowControl w:val="0"/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157E17">
        <w:rPr>
          <w:rFonts w:ascii="Times New Roman" w:hAnsi="Times New Roman"/>
          <w:bCs w:val="0"/>
          <w:color w:val="000000"/>
          <w:sz w:val="28"/>
          <w:szCs w:val="28"/>
          <w:lang w:bidi="ru-RU"/>
        </w:rPr>
        <w:t>1.</w:t>
      </w:r>
      <w:r w:rsidRPr="00157E17">
        <w:rPr>
          <w:rFonts w:ascii="Times New Roman" w:hAnsi="Times New Roman"/>
          <w:bCs w:val="0"/>
          <w:color w:val="000000"/>
          <w:sz w:val="28"/>
          <w:szCs w:val="28"/>
          <w:lang w:bidi="ru-RU"/>
        </w:rPr>
        <w:tab/>
      </w:r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t>Приказ Минздрава России от 02.06.2016 N 334н «Об утверждении Положения обаккредитации специалистов»</w:t>
      </w:r>
    </w:p>
    <w:p w:rsidR="00157E17" w:rsidRPr="00157E17" w:rsidRDefault="00157E17" w:rsidP="00157E17">
      <w:pPr>
        <w:widowControl w:val="0"/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t>2.</w:t>
      </w:r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tab/>
        <w:t>Приказ Минтруда России от 21 марта 2017 г. №293н «Об утверждении</w:t>
      </w:r>
    </w:p>
    <w:p w:rsidR="00157E17" w:rsidRPr="00157E17" w:rsidRDefault="00157E17" w:rsidP="00157E17">
      <w:pPr>
        <w:widowControl w:val="0"/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t>профессионального стандарта «Врач-лечебник (врач-терапевт участковый)»</w:t>
      </w:r>
    </w:p>
    <w:p w:rsidR="00157E17" w:rsidRPr="00404D27" w:rsidRDefault="00157E17" w:rsidP="00157E17">
      <w:pPr>
        <w:widowControl w:val="0"/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val="en-US" w:bidi="ru-RU"/>
        </w:rPr>
      </w:pPr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t>3.</w:t>
      </w:r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tab/>
        <w:t xml:space="preserve">Сонькина А.А. Навыки профессионального общения в работе врача // ОРГЗДРАВ:новости, мнения, обучение. </w:t>
      </w:r>
      <w:r w:rsidRPr="00404D27">
        <w:rPr>
          <w:rFonts w:ascii="Times New Roman" w:hAnsi="Times New Roman"/>
          <w:bCs w:val="0"/>
          <w:color w:val="000000"/>
          <w:szCs w:val="24"/>
          <w:lang w:val="en-US" w:bidi="ru-RU"/>
        </w:rPr>
        <w:t xml:space="preserve">2015. № 1. </w:t>
      </w:r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t>С</w:t>
      </w:r>
      <w:r w:rsidRPr="00404D27">
        <w:rPr>
          <w:rFonts w:ascii="Times New Roman" w:hAnsi="Times New Roman"/>
          <w:bCs w:val="0"/>
          <w:color w:val="000000"/>
          <w:szCs w:val="24"/>
          <w:lang w:val="en-US" w:bidi="ru-RU"/>
        </w:rPr>
        <w:t>. 101-107.</w:t>
      </w:r>
    </w:p>
    <w:p w:rsidR="00284D64" w:rsidRPr="00157E17" w:rsidRDefault="00157E17" w:rsidP="00157E17">
      <w:pPr>
        <w:widowControl w:val="0"/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val="en-US" w:bidi="ru-RU"/>
        </w:rPr>
      </w:pPr>
      <w:r w:rsidRPr="00157E17">
        <w:rPr>
          <w:rFonts w:ascii="Times New Roman" w:hAnsi="Times New Roman"/>
          <w:bCs w:val="0"/>
          <w:color w:val="000000"/>
          <w:szCs w:val="24"/>
          <w:lang w:val="en-US" w:bidi="ru-RU"/>
        </w:rPr>
        <w:t>4.</w:t>
      </w:r>
      <w:r w:rsidRPr="00157E17">
        <w:rPr>
          <w:rFonts w:ascii="Times New Roman" w:hAnsi="Times New Roman"/>
          <w:bCs w:val="0"/>
          <w:color w:val="000000"/>
          <w:szCs w:val="24"/>
          <w:lang w:val="en-US" w:bidi="ru-RU"/>
        </w:rPr>
        <w:tab/>
        <w:t>Skills for Communicating with patients («</w:t>
      </w:r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t>Навыки</w:t>
      </w:r>
      <w:r>
        <w:rPr>
          <w:rFonts w:ascii="Times New Roman" w:hAnsi="Times New Roman"/>
          <w:bCs w:val="0"/>
          <w:color w:val="000000"/>
          <w:szCs w:val="24"/>
          <w:lang w:bidi="ru-RU"/>
        </w:rPr>
        <w:t>дляобщенияспациентами</w:t>
      </w:r>
      <w:r w:rsidRPr="00157E17">
        <w:rPr>
          <w:rFonts w:ascii="Times New Roman" w:hAnsi="Times New Roman"/>
          <w:bCs w:val="0"/>
          <w:color w:val="000000"/>
          <w:szCs w:val="24"/>
          <w:lang w:val="en-US" w:bidi="ru-RU"/>
        </w:rPr>
        <w:t xml:space="preserve">»), J. Silverman, J. Draper &amp; S. </w:t>
      </w:r>
      <w:proofErr w:type="spellStart"/>
      <w:r w:rsidRPr="00157E17">
        <w:rPr>
          <w:rFonts w:ascii="Times New Roman" w:hAnsi="Times New Roman"/>
          <w:bCs w:val="0"/>
          <w:color w:val="000000"/>
          <w:szCs w:val="24"/>
          <w:lang w:val="en-US" w:bidi="ru-RU"/>
        </w:rPr>
        <w:t>Kurz</w:t>
      </w:r>
      <w:proofErr w:type="spellEnd"/>
      <w:r w:rsidRPr="00157E17">
        <w:rPr>
          <w:rFonts w:ascii="Times New Roman" w:hAnsi="Times New Roman"/>
          <w:bCs w:val="0"/>
          <w:color w:val="000000"/>
          <w:szCs w:val="24"/>
          <w:lang w:val="en-US" w:bidi="ru-RU"/>
        </w:rPr>
        <w:t>, Oxford University Press, 3 ed. - 2013.</w:t>
      </w:r>
    </w:p>
    <w:p w:rsidR="00284D64" w:rsidRPr="00157E17" w:rsidRDefault="00284D64" w:rsidP="00284D64">
      <w:pPr>
        <w:widowControl w:val="0"/>
        <w:spacing w:before="0" w:after="0"/>
        <w:rPr>
          <w:rFonts w:ascii="Times New Roman" w:hAnsi="Times New Roman"/>
          <w:bCs w:val="0"/>
          <w:color w:val="000000"/>
          <w:sz w:val="28"/>
          <w:szCs w:val="28"/>
          <w:lang w:val="en-US" w:bidi="ru-RU"/>
        </w:rPr>
      </w:pPr>
    </w:p>
    <w:p w:rsidR="00031D22" w:rsidRPr="00157E17" w:rsidRDefault="00031D22" w:rsidP="00284D64">
      <w:pPr>
        <w:pStyle w:val="a5"/>
        <w:widowControl w:val="0"/>
        <w:numPr>
          <w:ilvl w:val="0"/>
          <w:numId w:val="1"/>
        </w:numPr>
        <w:spacing w:before="0" w:after="0"/>
        <w:ind w:left="0" w:firstLine="709"/>
        <w:rPr>
          <w:rFonts w:ascii="Times New Roman" w:hAnsi="Times New Roman"/>
          <w:bCs w:val="0"/>
          <w:color w:val="000000"/>
          <w:sz w:val="28"/>
          <w:szCs w:val="28"/>
          <w:lang w:bidi="ru-RU"/>
        </w:rPr>
      </w:pPr>
      <w:r w:rsidRPr="00284D64">
        <w:rPr>
          <w:rFonts w:ascii="Times New Roman" w:hAnsi="Times New Roman"/>
          <w:b/>
          <w:color w:val="000000"/>
          <w:sz w:val="28"/>
          <w:szCs w:val="28"/>
          <w:lang w:bidi="ru-RU"/>
        </w:rPr>
        <w:t>Справочная информация</w:t>
      </w:r>
      <w:bookmarkEnd w:id="24"/>
      <w:bookmarkEnd w:id="25"/>
    </w:p>
    <w:p w:rsidR="00157E17" w:rsidRPr="00157E17" w:rsidRDefault="00157E17" w:rsidP="00157E17">
      <w:pPr>
        <w:widowControl w:val="0"/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157E17">
        <w:rPr>
          <w:rFonts w:ascii="Times New Roman" w:hAnsi="Times New Roman"/>
          <w:bCs w:val="0"/>
          <w:color w:val="000000"/>
          <w:sz w:val="28"/>
          <w:szCs w:val="28"/>
          <w:lang w:bidi="ru-RU"/>
        </w:rPr>
        <w:t>1.</w:t>
      </w:r>
      <w:r w:rsidRPr="00157E17">
        <w:rPr>
          <w:rFonts w:ascii="Times New Roman" w:hAnsi="Times New Roman"/>
          <w:bCs w:val="0"/>
          <w:color w:val="000000"/>
          <w:sz w:val="28"/>
          <w:szCs w:val="28"/>
          <w:lang w:bidi="ru-RU"/>
        </w:rPr>
        <w:tab/>
      </w:r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t>Возросший уровень медицины, демократизация общества привели к смене модели медицины с патерналистской на партнёрскую.</w:t>
      </w:r>
    </w:p>
    <w:p w:rsidR="00157E17" w:rsidRPr="00157E17" w:rsidRDefault="00157E17" w:rsidP="00157E17">
      <w:pPr>
        <w:widowControl w:val="0"/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t>2.</w:t>
      </w:r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tab/>
        <w:t>В партнёрской модели медицинский работник, уважая автономию пациента, выступает как консультант, предлагающий, а не предписывающий варианты медицинского вмешательства и согласовывающий их с пациентом.</w:t>
      </w:r>
    </w:p>
    <w:p w:rsidR="00157E17" w:rsidRPr="00157E17" w:rsidRDefault="00157E17" w:rsidP="00157E17">
      <w:pPr>
        <w:widowControl w:val="0"/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t>3.</w:t>
      </w:r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tab/>
        <w:t xml:space="preserve">Наиболее эффективна пациент-ориентированная модель профессионального взаимодействия, которая подразумевает искреннее уважение, </w:t>
      </w:r>
      <w:proofErr w:type="spellStart"/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t>эмпатию</w:t>
      </w:r>
      <w:proofErr w:type="spellEnd"/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t xml:space="preserve"> и принятие точки зрения пациента.</w:t>
      </w:r>
    </w:p>
    <w:p w:rsidR="00157E17" w:rsidRPr="00157E17" w:rsidRDefault="00157E17" w:rsidP="00157E17">
      <w:pPr>
        <w:widowControl w:val="0"/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t>4.</w:t>
      </w:r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tab/>
        <w:t>Важными навыками общения являются умение слушать, структурировать беседу с одновременным налаживанием благоприятного взаимоотношения, предполагающее формирование доверия и взаимодействия у любого пациента.</w:t>
      </w:r>
    </w:p>
    <w:p w:rsidR="00157E17" w:rsidRPr="00157E17" w:rsidRDefault="00157E17" w:rsidP="00157E17">
      <w:pPr>
        <w:widowControl w:val="0"/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t>5.</w:t>
      </w:r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tab/>
        <w:t>Закрытый стиль задавания вопросов во время расспроса повышает тревожность у пациентов.</w:t>
      </w:r>
    </w:p>
    <w:p w:rsidR="00157E17" w:rsidRPr="00157E17" w:rsidRDefault="00157E17" w:rsidP="00157E17">
      <w:pPr>
        <w:widowControl w:val="0"/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t>6.</w:t>
      </w:r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tab/>
        <w:t>Владение техникой открытых вопросов позволяет не только пациенту чувствовать себя более выслушанным, но и врачу удаётся получить больше информации за более короткое время и при этом провести более эффективный диагностический мыслительный анализ.</w:t>
      </w:r>
    </w:p>
    <w:p w:rsidR="00157E17" w:rsidRDefault="00157E17" w:rsidP="00157E17">
      <w:pPr>
        <w:widowControl w:val="0"/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t>7.</w:t>
      </w:r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tab/>
        <w:t xml:space="preserve">В зарубежной практике накоплен опыт о выпускниках, прошедших </w:t>
      </w:r>
      <w:r w:rsidRPr="00157E17">
        <w:rPr>
          <w:rFonts w:ascii="Times New Roman" w:hAnsi="Times New Roman"/>
          <w:bCs w:val="0"/>
          <w:color w:val="000000"/>
          <w:szCs w:val="24"/>
          <w:lang w:bidi="ru-RU"/>
        </w:rPr>
        <w:lastRenderedPageBreak/>
        <w:t>специальное обучение, которые получают меньше жалоб от пациентов и чувствуют себя удовлетворенными и уверенными от общения с пациентами в трудных ситуациях. Этот эффект сохраняется и при повторном исследовании спустя 10 лет после выпуска.</w:t>
      </w:r>
    </w:p>
    <w:p w:rsidR="0027152E" w:rsidRPr="00157E17" w:rsidRDefault="0027152E" w:rsidP="00157E17">
      <w:pPr>
        <w:widowControl w:val="0"/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</w:p>
    <w:p w:rsidR="00031D22" w:rsidRDefault="00031D22" w:rsidP="0027152E">
      <w:pPr>
        <w:pStyle w:val="a5"/>
        <w:keepNext/>
        <w:keepLines/>
        <w:widowControl w:val="0"/>
        <w:numPr>
          <w:ilvl w:val="0"/>
          <w:numId w:val="1"/>
        </w:numPr>
        <w:tabs>
          <w:tab w:val="left" w:pos="1418"/>
        </w:tabs>
        <w:spacing w:before="0" w:after="0"/>
        <w:ind w:left="0" w:right="-26" w:firstLine="709"/>
        <w:outlineLvl w:val="4"/>
        <w:rPr>
          <w:rFonts w:ascii="Times New Roman" w:hAnsi="Times New Roman"/>
          <w:b/>
          <w:color w:val="000000"/>
          <w:szCs w:val="24"/>
          <w:lang w:bidi="ru-RU"/>
        </w:rPr>
      </w:pPr>
      <w:bookmarkStart w:id="26" w:name="bookmark44"/>
      <w:r w:rsidRPr="0027152E">
        <w:rPr>
          <w:rFonts w:ascii="Times New Roman" w:hAnsi="Times New Roman"/>
          <w:b/>
          <w:color w:val="000000"/>
          <w:szCs w:val="24"/>
          <w:lang w:bidi="ru-RU"/>
        </w:rPr>
        <w:t>Информация для симулированного пациента</w:t>
      </w:r>
      <w:bookmarkEnd w:id="26"/>
    </w:p>
    <w:p w:rsidR="0027152E" w:rsidRDefault="0027152E" w:rsidP="0027152E">
      <w:pPr>
        <w:pStyle w:val="a5"/>
        <w:keepNext/>
        <w:keepLines/>
        <w:widowControl w:val="0"/>
        <w:tabs>
          <w:tab w:val="left" w:pos="1418"/>
        </w:tabs>
        <w:spacing w:before="0" w:after="0"/>
        <w:ind w:left="0" w:right="-26" w:firstLine="709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27152E">
        <w:rPr>
          <w:rFonts w:ascii="Times New Roman" w:hAnsi="Times New Roman"/>
          <w:b/>
          <w:color w:val="000000"/>
          <w:szCs w:val="24"/>
          <w:lang w:bidi="ru-RU"/>
        </w:rPr>
        <w:t xml:space="preserve">ИНФОРМАЦИЯ КОНФИДЕНЦИАЛЬНА, </w:t>
      </w:r>
      <w:r w:rsidRPr="0027152E">
        <w:rPr>
          <w:rFonts w:ascii="Times New Roman" w:hAnsi="Times New Roman"/>
          <w:color w:val="000000"/>
          <w:szCs w:val="24"/>
          <w:lang w:bidi="ru-RU"/>
        </w:rPr>
        <w:t>распространяется на специальном обучающем курсе и только для симулированного пациента</w:t>
      </w:r>
    </w:p>
    <w:p w:rsidR="0027152E" w:rsidRPr="0027152E" w:rsidRDefault="0027152E" w:rsidP="0027152E">
      <w:pPr>
        <w:pStyle w:val="a5"/>
        <w:keepNext/>
        <w:keepLines/>
        <w:widowControl w:val="0"/>
        <w:tabs>
          <w:tab w:val="left" w:pos="1418"/>
        </w:tabs>
        <w:spacing w:before="0" w:after="0"/>
        <w:ind w:left="0" w:right="-26" w:firstLine="709"/>
        <w:outlineLvl w:val="4"/>
        <w:rPr>
          <w:rFonts w:ascii="Times New Roman" w:hAnsi="Times New Roman"/>
          <w:color w:val="000000"/>
          <w:szCs w:val="24"/>
          <w:lang w:bidi="ru-RU"/>
        </w:rPr>
      </w:pPr>
    </w:p>
    <w:p w:rsidR="00031D22" w:rsidRPr="0027152E" w:rsidRDefault="00031D22" w:rsidP="0027152E">
      <w:pPr>
        <w:pStyle w:val="a5"/>
        <w:keepNext/>
        <w:keepLines/>
        <w:widowControl w:val="0"/>
        <w:numPr>
          <w:ilvl w:val="0"/>
          <w:numId w:val="1"/>
        </w:numPr>
        <w:tabs>
          <w:tab w:val="left" w:pos="1418"/>
        </w:tabs>
        <w:spacing w:before="0" w:after="0"/>
        <w:ind w:left="0" w:firstLine="709"/>
        <w:outlineLvl w:val="4"/>
        <w:rPr>
          <w:rFonts w:ascii="Times New Roman" w:hAnsi="Times New Roman"/>
          <w:b/>
          <w:color w:val="000000"/>
          <w:szCs w:val="24"/>
          <w:lang w:bidi="ru-RU"/>
        </w:rPr>
      </w:pPr>
      <w:bookmarkStart w:id="27" w:name="bookmark45"/>
      <w:bookmarkStart w:id="28" w:name="bookmark46"/>
      <w:r w:rsidRPr="0027152E">
        <w:rPr>
          <w:rFonts w:ascii="Times New Roman" w:hAnsi="Times New Roman"/>
          <w:b/>
          <w:color w:val="000000"/>
          <w:szCs w:val="24"/>
          <w:lang w:bidi="ru-RU"/>
        </w:rPr>
        <w:t>Информация для симулированного коллеги</w:t>
      </w:r>
      <w:bookmarkEnd w:id="27"/>
      <w:bookmarkEnd w:id="28"/>
    </w:p>
    <w:p w:rsidR="00031D22" w:rsidRDefault="00031D22" w:rsidP="008363EE">
      <w:pPr>
        <w:widowControl w:val="0"/>
        <w:tabs>
          <w:tab w:val="left" w:pos="1418"/>
        </w:tabs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031D22">
        <w:rPr>
          <w:rFonts w:ascii="Times New Roman" w:hAnsi="Times New Roman"/>
          <w:bCs w:val="0"/>
          <w:color w:val="000000"/>
          <w:szCs w:val="24"/>
          <w:lang w:bidi="ru-RU"/>
        </w:rPr>
        <w:t>Не предусмотрено</w:t>
      </w:r>
    </w:p>
    <w:p w:rsidR="0027152E" w:rsidRPr="00031D22" w:rsidRDefault="0027152E" w:rsidP="008363EE">
      <w:pPr>
        <w:widowControl w:val="0"/>
        <w:tabs>
          <w:tab w:val="left" w:pos="1418"/>
        </w:tabs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</w:p>
    <w:p w:rsidR="00031D22" w:rsidRPr="00031D22" w:rsidRDefault="00031D22" w:rsidP="0027152E">
      <w:pPr>
        <w:keepNext/>
        <w:keepLines/>
        <w:widowControl w:val="0"/>
        <w:numPr>
          <w:ilvl w:val="0"/>
          <w:numId w:val="1"/>
        </w:numPr>
        <w:tabs>
          <w:tab w:val="left" w:pos="1418"/>
        </w:tabs>
        <w:spacing w:before="0" w:after="0"/>
        <w:ind w:left="0" w:firstLine="709"/>
        <w:outlineLvl w:val="4"/>
        <w:rPr>
          <w:rFonts w:ascii="Times New Roman" w:hAnsi="Times New Roman"/>
          <w:b/>
          <w:color w:val="000000"/>
          <w:szCs w:val="24"/>
          <w:lang w:bidi="ru-RU"/>
        </w:rPr>
      </w:pPr>
      <w:bookmarkStart w:id="29" w:name="bookmark47"/>
      <w:bookmarkStart w:id="30" w:name="bookmark48"/>
      <w:r w:rsidRPr="00031D22">
        <w:rPr>
          <w:rFonts w:ascii="Times New Roman" w:hAnsi="Times New Roman"/>
          <w:b/>
          <w:color w:val="000000"/>
          <w:szCs w:val="24"/>
          <w:lang w:bidi="ru-RU"/>
        </w:rPr>
        <w:t>Критерии оценивания действий аккредитуемого</w:t>
      </w:r>
      <w:bookmarkEnd w:id="29"/>
      <w:bookmarkEnd w:id="30"/>
    </w:p>
    <w:p w:rsidR="00031D22" w:rsidRPr="00031D22" w:rsidRDefault="00031D22" w:rsidP="008363EE">
      <w:pPr>
        <w:widowControl w:val="0"/>
        <w:tabs>
          <w:tab w:val="left" w:pos="1418"/>
        </w:tabs>
        <w:spacing w:before="0" w:after="0"/>
        <w:ind w:firstLine="709"/>
        <w:rPr>
          <w:rFonts w:ascii="Times New Roman" w:hAnsi="Times New Roman"/>
          <w:b/>
          <w:color w:val="000000"/>
          <w:szCs w:val="24"/>
          <w:lang w:bidi="ru-RU"/>
        </w:rPr>
      </w:pPr>
      <w:r w:rsidRPr="00031D22">
        <w:rPr>
          <w:rFonts w:ascii="Times New Roman" w:hAnsi="Times New Roman"/>
          <w:b/>
          <w:color w:val="000000"/>
          <w:szCs w:val="24"/>
          <w:lang w:bidi="ru-RU"/>
        </w:rPr>
        <w:t xml:space="preserve">В электронном оценочном листе (чек-листе) проводится отметка о наличии/отсутствии действий в ходе их выполнения аккредитуемым </w:t>
      </w:r>
      <w:r w:rsidRPr="00031D22">
        <w:rPr>
          <w:rFonts w:ascii="Times New Roman" w:hAnsi="Times New Roman"/>
          <w:bCs w:val="0"/>
          <w:color w:val="000000"/>
          <w:szCs w:val="24"/>
          <w:lang w:bidi="ru-RU"/>
        </w:rPr>
        <w:t>с помощью активации кнопок:</w:t>
      </w:r>
    </w:p>
    <w:p w:rsidR="00031D22" w:rsidRPr="00031D22" w:rsidRDefault="00031D22" w:rsidP="00031D22">
      <w:pPr>
        <w:widowControl w:val="0"/>
        <w:numPr>
          <w:ilvl w:val="0"/>
          <w:numId w:val="3"/>
        </w:numPr>
        <w:tabs>
          <w:tab w:val="left" w:pos="969"/>
          <w:tab w:val="left" w:pos="1418"/>
        </w:tabs>
        <w:spacing w:before="0" w:after="0"/>
        <w:ind w:firstLine="740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031D22">
        <w:rPr>
          <w:rFonts w:ascii="Times New Roman" w:hAnsi="Times New Roman"/>
          <w:bCs w:val="0"/>
          <w:color w:val="000000"/>
          <w:szCs w:val="24"/>
          <w:lang w:bidi="ru-RU"/>
        </w:rPr>
        <w:t>«Да» - действие было произведено;</w:t>
      </w:r>
    </w:p>
    <w:p w:rsidR="00031D22" w:rsidRPr="00031D22" w:rsidRDefault="00031D22" w:rsidP="00031D22">
      <w:pPr>
        <w:widowControl w:val="0"/>
        <w:numPr>
          <w:ilvl w:val="0"/>
          <w:numId w:val="3"/>
        </w:numPr>
        <w:tabs>
          <w:tab w:val="left" w:pos="969"/>
          <w:tab w:val="left" w:pos="1418"/>
        </w:tabs>
        <w:spacing w:before="0" w:after="0"/>
        <w:ind w:firstLine="740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031D22">
        <w:rPr>
          <w:rFonts w:ascii="Times New Roman" w:hAnsi="Times New Roman"/>
          <w:bCs w:val="0"/>
          <w:color w:val="000000"/>
          <w:szCs w:val="24"/>
          <w:lang w:bidi="ru-RU"/>
        </w:rPr>
        <w:t>«Нет» - действие не было произведено</w:t>
      </w:r>
    </w:p>
    <w:p w:rsidR="00031D22" w:rsidRPr="00031D22" w:rsidRDefault="00031D22" w:rsidP="00031D22">
      <w:pPr>
        <w:widowControl w:val="0"/>
        <w:tabs>
          <w:tab w:val="left" w:pos="1418"/>
        </w:tabs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031D22">
        <w:rPr>
          <w:rFonts w:ascii="Times New Roman" w:hAnsi="Times New Roman"/>
          <w:bCs w:val="0"/>
          <w:color w:val="000000"/>
          <w:szCs w:val="24"/>
          <w:lang w:bidi="ru-RU"/>
        </w:rPr>
        <w:t>В случае демонстрации аккредитуемым невнесенных в пункты оценочного листа (чек- листа) важных действий или небезопасных и/или ненужных действий, необходимо зафиксировать эти действия в дефектной ведомости (раздел 16) по данной станции, а в оценочный лист (чек-лист) внести только количество совершенных нерегламентированных и небезопасных действий.</w:t>
      </w:r>
    </w:p>
    <w:p w:rsidR="00031D22" w:rsidRPr="00031D22" w:rsidRDefault="00031D22" w:rsidP="00031D22">
      <w:pPr>
        <w:widowControl w:val="0"/>
        <w:tabs>
          <w:tab w:val="left" w:pos="1418"/>
        </w:tabs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031D22">
        <w:rPr>
          <w:rFonts w:ascii="Times New Roman" w:hAnsi="Times New Roman"/>
          <w:bCs w:val="0"/>
          <w:color w:val="000000"/>
          <w:szCs w:val="24"/>
          <w:lang w:bidi="ru-RU"/>
        </w:rPr>
        <w:t>Каждая позиция вносится членом АК в электронный оценочный лист чек-лист (пока этого не произойдет, оценочный лист (чек-лист) в систему не отправится).</w:t>
      </w:r>
    </w:p>
    <w:p w:rsidR="00031D22" w:rsidRDefault="00031D22" w:rsidP="00031D22">
      <w:pPr>
        <w:widowControl w:val="0"/>
        <w:tabs>
          <w:tab w:val="left" w:pos="1418"/>
        </w:tabs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031D22">
        <w:rPr>
          <w:rFonts w:ascii="Times New Roman" w:hAnsi="Times New Roman"/>
          <w:bCs w:val="0"/>
          <w:color w:val="000000"/>
          <w:szCs w:val="24"/>
          <w:lang w:bidi="ru-RU"/>
        </w:rPr>
        <w:t>Для фиксации показателя времени необходимо активировать электронный оценочный лист(чек-лист), как только аккредитуемый приступил к выполнению задания, а вносить показатель, как только аккредитуемый закончил выполнять действие.</w:t>
      </w:r>
    </w:p>
    <w:p w:rsidR="008363EE" w:rsidRDefault="008363EE" w:rsidP="00031D22">
      <w:pPr>
        <w:widowControl w:val="0"/>
        <w:tabs>
          <w:tab w:val="left" w:pos="1418"/>
        </w:tabs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</w:p>
    <w:p w:rsidR="0027152E" w:rsidRPr="00031D22" w:rsidRDefault="0027152E" w:rsidP="00031D22">
      <w:pPr>
        <w:widowControl w:val="0"/>
        <w:tabs>
          <w:tab w:val="left" w:pos="1418"/>
        </w:tabs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</w:p>
    <w:p w:rsidR="00031D22" w:rsidRPr="008363EE" w:rsidRDefault="00031D22" w:rsidP="0027152E">
      <w:pPr>
        <w:widowControl w:val="0"/>
        <w:numPr>
          <w:ilvl w:val="0"/>
          <w:numId w:val="1"/>
        </w:numPr>
        <w:tabs>
          <w:tab w:val="left" w:pos="1418"/>
        </w:tabs>
        <w:spacing w:before="0" w:after="0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031D22">
        <w:rPr>
          <w:rFonts w:ascii="Times New Roman" w:hAnsi="Times New Roman"/>
          <w:b/>
          <w:szCs w:val="24"/>
        </w:rPr>
        <w:t>Дефектная ведомость</w:t>
      </w:r>
    </w:p>
    <w:p w:rsidR="008363EE" w:rsidRPr="00031D22" w:rsidRDefault="008363EE" w:rsidP="008363EE">
      <w:pPr>
        <w:widowControl w:val="0"/>
        <w:tabs>
          <w:tab w:val="left" w:pos="1418"/>
        </w:tabs>
        <w:spacing w:before="0" w:after="0"/>
        <w:rPr>
          <w:rFonts w:ascii="Times New Roman" w:hAnsi="Times New Roman"/>
          <w:bCs w:val="0"/>
          <w:color w:val="000000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3004"/>
        <w:gridCol w:w="1967"/>
        <w:gridCol w:w="1659"/>
        <w:gridCol w:w="2172"/>
      </w:tblGrid>
      <w:tr w:rsidR="008363EE" w:rsidRPr="008363EE" w:rsidTr="00DA7F5C">
        <w:tc>
          <w:tcPr>
            <w:tcW w:w="9572" w:type="dxa"/>
            <w:gridSpan w:val="5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b/>
                <w:sz w:val="20"/>
              </w:rPr>
            </w:pPr>
            <w:r w:rsidRPr="008363EE">
              <w:rPr>
                <w:rFonts w:ascii="Times New Roman" w:hAnsi="Times New Roman"/>
                <w:b/>
                <w:sz w:val="20"/>
              </w:rPr>
              <w:t>Станция</w:t>
            </w:r>
            <w:r w:rsidR="00221C3F" w:rsidRPr="00221C3F">
              <w:rPr>
                <w:rFonts w:ascii="Times New Roman" w:hAnsi="Times New Roman"/>
                <w:b/>
                <w:sz w:val="20"/>
              </w:rPr>
              <w:t>Разъяснение пациенту о необходимости посещения школы «Профилактики сахарного диабета».</w:t>
            </w:r>
          </w:p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b/>
                <w:sz w:val="20"/>
              </w:rPr>
            </w:pPr>
            <w:r w:rsidRPr="008363EE">
              <w:rPr>
                <w:rFonts w:ascii="Times New Roman" w:hAnsi="Times New Roman"/>
                <w:b/>
                <w:sz w:val="20"/>
              </w:rPr>
              <w:t>Образовательная организация______________________________________________</w:t>
            </w:r>
          </w:p>
        </w:tc>
      </w:tr>
      <w:tr w:rsidR="008363EE" w:rsidRPr="008363EE" w:rsidTr="00DA7F5C">
        <w:tc>
          <w:tcPr>
            <w:tcW w:w="770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363EE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004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363EE">
              <w:rPr>
                <w:rFonts w:ascii="Times New Roman" w:hAnsi="Times New Roman"/>
                <w:color w:val="000000"/>
                <w:sz w:val="20"/>
                <w:lang w:bidi="ru-RU"/>
              </w:rPr>
              <w:t>Список нерегламентированных и небезопасных действий, отсутствующие в оценочном листе (чек-листе)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3EE" w:rsidRPr="008363EE" w:rsidRDefault="008363EE" w:rsidP="008363EE">
            <w:pPr>
              <w:spacing w:before="0" w:after="0"/>
              <w:jc w:val="left"/>
              <w:rPr>
                <w:sz w:val="20"/>
              </w:rPr>
            </w:pPr>
            <w:r w:rsidRPr="008363EE">
              <w:rPr>
                <w:rFonts w:ascii="Times New Roman" w:hAnsi="Times New Roman"/>
                <w:color w:val="000000"/>
                <w:sz w:val="20"/>
                <w:lang w:bidi="ru-RU"/>
              </w:rPr>
              <w:t>Номер</w:t>
            </w:r>
          </w:p>
          <w:p w:rsidR="008363EE" w:rsidRPr="008363EE" w:rsidRDefault="008363EE" w:rsidP="008363EE">
            <w:pPr>
              <w:spacing w:before="0" w:after="0"/>
              <w:jc w:val="left"/>
              <w:rPr>
                <w:sz w:val="20"/>
              </w:rPr>
            </w:pPr>
            <w:r w:rsidRPr="008363EE">
              <w:rPr>
                <w:rFonts w:ascii="Times New Roman" w:hAnsi="Times New Roman"/>
                <w:color w:val="000000"/>
                <w:sz w:val="20"/>
                <w:lang w:bidi="ru-RU"/>
              </w:rPr>
              <w:t>аккредитуемого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3EE" w:rsidRPr="008363EE" w:rsidRDefault="008363EE" w:rsidP="008363EE">
            <w:pPr>
              <w:spacing w:before="0" w:after="0"/>
              <w:jc w:val="left"/>
              <w:rPr>
                <w:sz w:val="20"/>
              </w:rPr>
            </w:pPr>
            <w:r w:rsidRPr="008363EE">
              <w:rPr>
                <w:rFonts w:ascii="Times New Roman" w:hAnsi="Times New Roman"/>
                <w:color w:val="000000"/>
                <w:sz w:val="20"/>
                <w:lang w:bidi="ru-RU"/>
              </w:rPr>
              <w:t>Дата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3EE" w:rsidRPr="008363EE" w:rsidRDefault="008363EE" w:rsidP="008363EE">
            <w:pPr>
              <w:spacing w:before="0" w:after="0"/>
              <w:jc w:val="left"/>
              <w:rPr>
                <w:sz w:val="20"/>
              </w:rPr>
            </w:pPr>
            <w:r w:rsidRPr="008363EE">
              <w:rPr>
                <w:rFonts w:ascii="Times New Roman" w:hAnsi="Times New Roman"/>
                <w:color w:val="000000"/>
                <w:sz w:val="20"/>
                <w:lang w:bidi="ru-RU"/>
              </w:rPr>
              <w:t>Подпись члена АК</w:t>
            </w:r>
          </w:p>
        </w:tc>
      </w:tr>
      <w:tr w:rsidR="008363EE" w:rsidRPr="008363EE" w:rsidTr="00DA7F5C">
        <w:tc>
          <w:tcPr>
            <w:tcW w:w="770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363EE" w:rsidRPr="008363EE" w:rsidTr="00DA7F5C">
        <w:tc>
          <w:tcPr>
            <w:tcW w:w="770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363EE" w:rsidRPr="008363EE" w:rsidTr="00DA7F5C">
        <w:tc>
          <w:tcPr>
            <w:tcW w:w="770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363EE">
              <w:rPr>
                <w:rFonts w:ascii="Times New Roman" w:hAnsi="Times New Roman"/>
                <w:sz w:val="20"/>
              </w:rPr>
              <w:t>№п/п</w:t>
            </w:r>
          </w:p>
        </w:tc>
        <w:tc>
          <w:tcPr>
            <w:tcW w:w="3004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363EE">
              <w:rPr>
                <w:rFonts w:ascii="Times New Roman" w:hAnsi="Times New Roman"/>
                <w:sz w:val="20"/>
              </w:rPr>
              <w:t>Список дополнительных действий,имеющих важное значение, не отмеченных в оценочном листе (чек-листе)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3EE" w:rsidRPr="008363EE" w:rsidRDefault="008363EE" w:rsidP="008363EE">
            <w:pPr>
              <w:spacing w:after="120" w:line="240" w:lineRule="exact"/>
              <w:jc w:val="left"/>
              <w:rPr>
                <w:sz w:val="20"/>
              </w:rPr>
            </w:pPr>
            <w:r w:rsidRPr="008363EE">
              <w:rPr>
                <w:rFonts w:ascii="Times New Roman" w:hAnsi="Times New Roman"/>
                <w:color w:val="000000"/>
                <w:sz w:val="20"/>
                <w:lang w:bidi="ru-RU"/>
              </w:rPr>
              <w:t>Номер</w:t>
            </w:r>
          </w:p>
          <w:p w:rsidR="008363EE" w:rsidRPr="008363EE" w:rsidRDefault="008363EE" w:rsidP="008363EE">
            <w:pPr>
              <w:spacing w:before="120" w:line="240" w:lineRule="exact"/>
              <w:jc w:val="left"/>
              <w:rPr>
                <w:sz w:val="20"/>
              </w:rPr>
            </w:pPr>
            <w:r w:rsidRPr="008363EE">
              <w:rPr>
                <w:rFonts w:ascii="Times New Roman" w:hAnsi="Times New Roman"/>
                <w:color w:val="000000"/>
                <w:sz w:val="20"/>
                <w:lang w:bidi="ru-RU"/>
              </w:rPr>
              <w:t>аккредитуемого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3EE" w:rsidRPr="008363EE" w:rsidRDefault="008363EE" w:rsidP="008363EE">
            <w:pPr>
              <w:spacing w:line="240" w:lineRule="exact"/>
              <w:jc w:val="left"/>
              <w:rPr>
                <w:sz w:val="20"/>
              </w:rPr>
            </w:pPr>
            <w:r w:rsidRPr="008363EE">
              <w:rPr>
                <w:rFonts w:ascii="Times New Roman" w:hAnsi="Times New Roman"/>
                <w:color w:val="000000"/>
                <w:sz w:val="20"/>
                <w:lang w:bidi="ru-RU"/>
              </w:rPr>
              <w:t>Дата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EE" w:rsidRPr="008363EE" w:rsidRDefault="008363EE" w:rsidP="008363EE">
            <w:pPr>
              <w:spacing w:line="274" w:lineRule="exact"/>
              <w:jc w:val="left"/>
              <w:rPr>
                <w:sz w:val="20"/>
              </w:rPr>
            </w:pPr>
            <w:r w:rsidRPr="008363EE">
              <w:rPr>
                <w:rFonts w:ascii="Times New Roman" w:hAnsi="Times New Roman"/>
                <w:color w:val="000000"/>
                <w:sz w:val="20"/>
                <w:lang w:bidi="ru-RU"/>
              </w:rPr>
              <w:t>Подпись члена АК</w:t>
            </w:r>
          </w:p>
        </w:tc>
      </w:tr>
      <w:tr w:rsidR="008363EE" w:rsidRPr="008363EE" w:rsidTr="00DA7F5C">
        <w:tc>
          <w:tcPr>
            <w:tcW w:w="770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363EE" w:rsidRPr="008363EE" w:rsidTr="00DA7F5C">
        <w:tc>
          <w:tcPr>
            <w:tcW w:w="770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031D22" w:rsidRDefault="00031D22" w:rsidP="00031D22">
      <w:pPr>
        <w:pStyle w:val="a5"/>
        <w:spacing w:before="0" w:after="0"/>
        <w:ind w:left="0" w:firstLine="851"/>
        <w:rPr>
          <w:rFonts w:ascii="Times New Roman" w:hAnsi="Times New Roman"/>
          <w:b/>
        </w:rPr>
      </w:pPr>
    </w:p>
    <w:p w:rsidR="008363EE" w:rsidRPr="008363EE" w:rsidRDefault="008363EE" w:rsidP="008363EE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  <w:r w:rsidRPr="008363EE">
        <w:rPr>
          <w:rFonts w:ascii="Times New Roman" w:hAnsi="Times New Roman"/>
          <w:b/>
        </w:rPr>
        <w:t>ФИО члена АК                                                                                 Подпись</w:t>
      </w:r>
    </w:p>
    <w:p w:rsidR="008363EE" w:rsidRDefault="008363EE" w:rsidP="008363EE">
      <w:pPr>
        <w:widowControl w:val="0"/>
        <w:tabs>
          <w:tab w:val="left" w:pos="1418"/>
        </w:tabs>
        <w:spacing w:before="0" w:after="0"/>
        <w:ind w:left="740"/>
        <w:rPr>
          <w:rFonts w:ascii="Times New Roman" w:hAnsi="Times New Roman"/>
          <w:bCs w:val="0"/>
          <w:color w:val="000000"/>
          <w:szCs w:val="24"/>
          <w:lang w:bidi="ru-RU"/>
        </w:rPr>
      </w:pPr>
    </w:p>
    <w:p w:rsidR="00221C3F" w:rsidRDefault="00221C3F" w:rsidP="008363EE">
      <w:pPr>
        <w:widowControl w:val="0"/>
        <w:tabs>
          <w:tab w:val="left" w:pos="1418"/>
        </w:tabs>
        <w:spacing w:before="0" w:after="0"/>
        <w:ind w:left="740"/>
        <w:rPr>
          <w:rFonts w:ascii="Times New Roman" w:hAnsi="Times New Roman"/>
          <w:bCs w:val="0"/>
          <w:color w:val="000000"/>
          <w:szCs w:val="24"/>
          <w:lang w:bidi="ru-RU"/>
        </w:rPr>
      </w:pPr>
    </w:p>
    <w:p w:rsidR="00221C3F" w:rsidRDefault="00221C3F" w:rsidP="008363EE">
      <w:pPr>
        <w:widowControl w:val="0"/>
        <w:tabs>
          <w:tab w:val="left" w:pos="1418"/>
        </w:tabs>
        <w:spacing w:before="0" w:after="0"/>
        <w:ind w:left="740"/>
        <w:rPr>
          <w:rFonts w:ascii="Times New Roman" w:hAnsi="Times New Roman"/>
          <w:bCs w:val="0"/>
          <w:color w:val="000000"/>
          <w:szCs w:val="24"/>
          <w:lang w:bidi="ru-RU"/>
        </w:rPr>
      </w:pPr>
    </w:p>
    <w:p w:rsidR="00221C3F" w:rsidRPr="008363EE" w:rsidRDefault="00221C3F" w:rsidP="008363EE">
      <w:pPr>
        <w:widowControl w:val="0"/>
        <w:tabs>
          <w:tab w:val="left" w:pos="1418"/>
        </w:tabs>
        <w:spacing w:before="0" w:after="0"/>
        <w:ind w:left="740"/>
        <w:rPr>
          <w:rFonts w:ascii="Times New Roman" w:hAnsi="Times New Roman"/>
          <w:bCs w:val="0"/>
          <w:color w:val="000000"/>
          <w:szCs w:val="24"/>
          <w:lang w:bidi="ru-RU"/>
        </w:rPr>
      </w:pPr>
    </w:p>
    <w:p w:rsidR="008363EE" w:rsidRPr="008363EE" w:rsidRDefault="008363EE" w:rsidP="0027152E">
      <w:pPr>
        <w:widowControl w:val="0"/>
        <w:numPr>
          <w:ilvl w:val="0"/>
          <w:numId w:val="1"/>
        </w:numPr>
        <w:spacing w:before="0" w:after="0"/>
        <w:jc w:val="left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bookmarkStart w:id="31" w:name="bookmark50"/>
      <w:bookmarkStart w:id="32" w:name="bookmark51"/>
      <w:bookmarkStart w:id="33" w:name="bookmark52"/>
      <w:r w:rsidRPr="008363EE">
        <w:rPr>
          <w:rFonts w:ascii="Times New Roman" w:hAnsi="Times New Roman"/>
          <w:b/>
          <w:color w:val="000000"/>
          <w:sz w:val="28"/>
          <w:szCs w:val="28"/>
          <w:lang w:bidi="ru-RU"/>
        </w:rPr>
        <w:t>Оценочный лист (чек-лист)</w:t>
      </w:r>
      <w:bookmarkStart w:id="34" w:name="bookmark53"/>
      <w:bookmarkEnd w:id="31"/>
      <w:bookmarkEnd w:id="32"/>
      <w:bookmarkEnd w:id="33"/>
    </w:p>
    <w:p w:rsidR="008363EE" w:rsidRPr="009B38C9" w:rsidRDefault="008363EE" w:rsidP="009B38C9">
      <w:pPr>
        <w:pStyle w:val="a5"/>
        <w:widowControl w:val="0"/>
        <w:numPr>
          <w:ilvl w:val="1"/>
          <w:numId w:val="22"/>
        </w:numPr>
        <w:spacing w:before="0" w:after="0"/>
        <w:ind w:left="142" w:firstLine="567"/>
        <w:jc w:val="left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9B38C9">
        <w:rPr>
          <w:rFonts w:ascii="Times New Roman" w:hAnsi="Times New Roman"/>
          <w:b/>
          <w:color w:val="000000"/>
          <w:sz w:val="28"/>
          <w:szCs w:val="28"/>
          <w:lang w:bidi="ru-RU"/>
        </w:rPr>
        <w:lastRenderedPageBreak/>
        <w:t>Краткая версия оценочного листа (чек-листа)</w:t>
      </w:r>
      <w:bookmarkEnd w:id="34"/>
    </w:p>
    <w:p w:rsidR="008363EE" w:rsidRPr="008363EE" w:rsidRDefault="008363EE" w:rsidP="008363EE">
      <w:pPr>
        <w:pStyle w:val="a5"/>
        <w:widowControl w:val="0"/>
        <w:tabs>
          <w:tab w:val="left" w:pos="4694"/>
        </w:tabs>
        <w:spacing w:before="0" w:after="0"/>
        <w:ind w:left="0" w:firstLine="709"/>
        <w:rPr>
          <w:rFonts w:ascii="Times New Roman" w:hAnsi="Times New Roman"/>
          <w:bCs w:val="0"/>
          <w:color w:val="000000"/>
          <w:sz w:val="22"/>
          <w:szCs w:val="22"/>
          <w:lang w:bidi="ru-RU"/>
        </w:rPr>
      </w:pPr>
      <w:r w:rsidRPr="008363EE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 xml:space="preserve">II этап </w:t>
      </w:r>
      <w:proofErr w:type="spellStart"/>
      <w:r w:rsidRPr="008363EE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>аккредитационного</w:t>
      </w:r>
      <w:proofErr w:type="spellEnd"/>
      <w:r w:rsidRPr="008363EE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 xml:space="preserve"> экзамена</w:t>
      </w:r>
      <w:r w:rsidRPr="008363EE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ab/>
        <w:t xml:space="preserve">Специальность </w:t>
      </w:r>
      <w:r>
        <w:rPr>
          <w:rFonts w:ascii="Times New Roman" w:hAnsi="Times New Roman"/>
          <w:bCs w:val="0"/>
          <w:i/>
          <w:iCs/>
          <w:color w:val="000000"/>
          <w:sz w:val="22"/>
          <w:szCs w:val="22"/>
          <w:u w:val="single"/>
          <w:lang w:bidi="ru-RU"/>
        </w:rPr>
        <w:t>Сестринское дело (</w:t>
      </w:r>
      <w:proofErr w:type="spellStart"/>
      <w:r>
        <w:rPr>
          <w:rFonts w:ascii="Times New Roman" w:hAnsi="Times New Roman"/>
          <w:bCs w:val="0"/>
          <w:i/>
          <w:iCs/>
          <w:color w:val="000000"/>
          <w:sz w:val="22"/>
          <w:szCs w:val="22"/>
          <w:u w:val="single"/>
          <w:lang w:bidi="ru-RU"/>
        </w:rPr>
        <w:t>бакалавриат</w:t>
      </w:r>
      <w:proofErr w:type="spellEnd"/>
      <w:r>
        <w:rPr>
          <w:rFonts w:ascii="Times New Roman" w:hAnsi="Times New Roman"/>
          <w:bCs w:val="0"/>
          <w:i/>
          <w:iCs/>
          <w:color w:val="000000"/>
          <w:sz w:val="22"/>
          <w:szCs w:val="22"/>
          <w:u w:val="single"/>
          <w:lang w:bidi="ru-RU"/>
        </w:rPr>
        <w:t>)</w:t>
      </w:r>
    </w:p>
    <w:p w:rsidR="008363EE" w:rsidRPr="008363EE" w:rsidRDefault="008363EE" w:rsidP="008363EE">
      <w:pPr>
        <w:pStyle w:val="a5"/>
        <w:widowControl w:val="0"/>
        <w:tabs>
          <w:tab w:val="left" w:leader="underscore" w:pos="2832"/>
          <w:tab w:val="left" w:leader="underscore" w:pos="8098"/>
        </w:tabs>
        <w:spacing w:before="0" w:after="0"/>
        <w:ind w:left="0" w:firstLine="709"/>
        <w:rPr>
          <w:rFonts w:ascii="Times New Roman" w:hAnsi="Times New Roman"/>
          <w:bCs w:val="0"/>
          <w:color w:val="000000"/>
          <w:sz w:val="22"/>
          <w:szCs w:val="22"/>
          <w:lang w:bidi="ru-RU"/>
        </w:rPr>
      </w:pPr>
      <w:r w:rsidRPr="008363EE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 xml:space="preserve">Дата </w:t>
      </w:r>
      <w:r w:rsidRPr="008363EE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ab/>
        <w:t xml:space="preserve">Номер кандидата </w:t>
      </w:r>
      <w:r w:rsidRPr="008363EE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ab/>
      </w:r>
    </w:p>
    <w:p w:rsidR="008363EE" w:rsidRPr="008363EE" w:rsidRDefault="008363EE" w:rsidP="008363EE">
      <w:pPr>
        <w:pStyle w:val="a5"/>
        <w:widowControl w:val="0"/>
        <w:tabs>
          <w:tab w:val="left" w:pos="2280"/>
          <w:tab w:val="left" w:leader="underscore" w:pos="8098"/>
        </w:tabs>
        <w:spacing w:before="0" w:after="0"/>
        <w:ind w:left="0" w:firstLine="709"/>
        <w:rPr>
          <w:rFonts w:ascii="Times New Roman" w:hAnsi="Times New Roman"/>
          <w:b/>
          <w:color w:val="000000"/>
          <w:sz w:val="21"/>
          <w:szCs w:val="21"/>
          <w:lang w:bidi="ru-RU"/>
        </w:rPr>
      </w:pPr>
      <w:r w:rsidRPr="008363EE">
        <w:rPr>
          <w:rFonts w:ascii="Times New Roman" w:hAnsi="Times New Roman"/>
          <w:b/>
          <w:color w:val="000000"/>
          <w:sz w:val="21"/>
          <w:szCs w:val="21"/>
          <w:lang w:bidi="ru-RU"/>
        </w:rPr>
        <w:t>Номер ситуации</w:t>
      </w:r>
      <w:r w:rsidRPr="008363EE">
        <w:rPr>
          <w:rFonts w:ascii="Times New Roman" w:hAnsi="Times New Roman"/>
          <w:b/>
          <w:color w:val="000000"/>
          <w:sz w:val="21"/>
          <w:szCs w:val="21"/>
          <w:lang w:bidi="ru-RU"/>
        </w:rPr>
        <w:tab/>
      </w:r>
      <w:r w:rsidRPr="008363EE">
        <w:rPr>
          <w:rFonts w:ascii="Times New Roman" w:hAnsi="Times New Roman"/>
          <w:b/>
          <w:color w:val="000000"/>
          <w:sz w:val="21"/>
          <w:szCs w:val="21"/>
          <w:lang w:bidi="ru-RU"/>
        </w:rPr>
        <w:tab/>
      </w:r>
    </w:p>
    <w:tbl>
      <w:tblPr>
        <w:tblStyle w:val="a8"/>
        <w:tblpPr w:leftFromText="180" w:rightFromText="180" w:vertAnchor="text" w:horzAnchor="page" w:tblpX="2311" w:tblpY="211"/>
        <w:tblW w:w="8217" w:type="dxa"/>
        <w:tblLayout w:type="fixed"/>
        <w:tblLook w:val="04A0"/>
      </w:tblPr>
      <w:tblGrid>
        <w:gridCol w:w="616"/>
        <w:gridCol w:w="6325"/>
        <w:gridCol w:w="1276"/>
      </w:tblGrid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b/>
                <w:sz w:val="20"/>
              </w:rPr>
            </w:pPr>
            <w:r w:rsidRPr="00E52A87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/>
              <w:jc w:val="left"/>
              <w:rPr>
                <w:rFonts w:ascii="Times New Roman" w:hAnsi="Times New Roman"/>
                <w:b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/>
                <w:bCs w:val="0"/>
                <w:color w:val="000000"/>
                <w:sz w:val="20"/>
                <w:lang w:bidi="ru-RU"/>
              </w:rPr>
              <w:t>Действие аккредитуемого</w:t>
            </w:r>
          </w:p>
        </w:tc>
        <w:tc>
          <w:tcPr>
            <w:tcW w:w="127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b/>
                <w:sz w:val="20"/>
              </w:rPr>
            </w:pPr>
            <w:r w:rsidRPr="00E52A87">
              <w:rPr>
                <w:rFonts w:ascii="Times New Roman" w:hAnsi="Times New Roman"/>
                <w:b/>
                <w:bCs w:val="0"/>
                <w:color w:val="000000"/>
                <w:sz w:val="20"/>
                <w:lang w:bidi="ru-RU"/>
              </w:rPr>
              <w:t>Отметка о выполнении</w:t>
            </w:r>
            <w:proofErr w:type="gramStart"/>
            <w:r w:rsidRPr="00E52A87">
              <w:rPr>
                <w:rFonts w:ascii="Times New Roman" w:hAnsi="Times New Roman"/>
                <w:b/>
                <w:bCs w:val="0"/>
                <w:color w:val="000000"/>
                <w:sz w:val="20"/>
                <w:lang w:bidi="ru-RU"/>
              </w:rPr>
              <w:t xml:space="preserve"> Д</w:t>
            </w:r>
            <w:proofErr w:type="gramEnd"/>
            <w:r w:rsidRPr="00E52A87">
              <w:rPr>
                <w:rFonts w:ascii="Times New Roman" w:hAnsi="Times New Roman"/>
                <w:b/>
                <w:bCs w:val="0"/>
                <w:color w:val="000000"/>
                <w:sz w:val="20"/>
                <w:lang w:bidi="ru-RU"/>
              </w:rPr>
              <w:t>а/Нет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25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E52A87">
              <w:rPr>
                <w:rFonts w:ascii="Times New Roman" w:hAnsi="Times New Roman"/>
                <w:b/>
                <w:sz w:val="20"/>
                <w:lang w:bidi="ru-RU"/>
              </w:rPr>
              <w:t>Установление контакта:</w:t>
            </w:r>
          </w:p>
        </w:tc>
        <w:tc>
          <w:tcPr>
            <w:tcW w:w="127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E52A87">
              <w:rPr>
                <w:rFonts w:ascii="Times New Roman" w:hAnsi="Times New Roman"/>
                <w:sz w:val="20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25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E52A87">
              <w:rPr>
                <w:rFonts w:ascii="Times New Roman" w:hAnsi="Times New Roman"/>
                <w:sz w:val="20"/>
              </w:rPr>
              <w:t>Приветствие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325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Забота комфорте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Default="00C7692F" w:rsidP="00C7692F">
            <w:pPr>
              <w:widowControl w:val="0"/>
              <w:spacing w:before="0" w:after="0" w:line="220" w:lineRule="exact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</w:p>
        </w:tc>
        <w:tc>
          <w:tcPr>
            <w:tcW w:w="6325" w:type="dxa"/>
          </w:tcPr>
          <w:p w:rsidR="00C7692F" w:rsidRDefault="00C7692F" w:rsidP="00C7692F">
            <w:pPr>
              <w:widowControl w:val="0"/>
              <w:spacing w:before="0" w:after="0" w:line="220" w:lineRule="exact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Самопрезентация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Pr="0027152E" w:rsidRDefault="00C7692F" w:rsidP="00C7692F">
            <w:pPr>
              <w:widowControl w:val="0"/>
              <w:spacing w:before="0" w:after="0" w:line="220" w:lineRule="exact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5</w:t>
            </w:r>
          </w:p>
        </w:tc>
        <w:tc>
          <w:tcPr>
            <w:tcW w:w="6325" w:type="dxa"/>
          </w:tcPr>
          <w:p w:rsidR="00C7692F" w:rsidRPr="00D43DEA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9D1B66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 xml:space="preserve">Согласие на проведение </w:t>
            </w:r>
            <w:r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беседы (разъяснения)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92F" w:rsidRPr="006C076E" w:rsidRDefault="00C7692F" w:rsidP="00C7692F">
            <w:pPr>
              <w:widowControl w:val="0"/>
              <w:spacing w:before="0" w:after="0" w:line="220" w:lineRule="exact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7152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Идентификация личности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92F" w:rsidRPr="00FF2B17" w:rsidRDefault="00C7692F" w:rsidP="00C7692F">
            <w:pPr>
              <w:widowControl w:val="0"/>
              <w:spacing w:before="0" w:after="0" w:line="220" w:lineRule="exact"/>
              <w:jc w:val="left"/>
              <w:rPr>
                <w:rFonts w:ascii="Times New Roman" w:hAnsi="Times New Roman"/>
                <w:b/>
                <w:bCs w:val="0"/>
                <w:color w:val="000000"/>
                <w:sz w:val="20"/>
                <w:lang w:bidi="ru-RU"/>
              </w:rPr>
            </w:pPr>
            <w:r w:rsidRPr="00FF2B17">
              <w:rPr>
                <w:rFonts w:ascii="Times New Roman" w:hAnsi="Times New Roman"/>
                <w:b/>
                <w:bCs w:val="0"/>
                <w:color w:val="000000"/>
                <w:sz w:val="20"/>
                <w:lang w:bidi="ru-RU"/>
              </w:rPr>
              <w:t>Расспрос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92F" w:rsidRPr="0027152E" w:rsidRDefault="00C7692F" w:rsidP="00C7692F">
            <w:pPr>
              <w:widowControl w:val="0"/>
              <w:spacing w:before="0" w:after="0" w:line="220" w:lineRule="exact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Открытый вопрос (вначале)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325" w:type="dxa"/>
          </w:tcPr>
          <w:p w:rsidR="00C7692F" w:rsidRPr="00E52A87" w:rsidRDefault="00C7692F" w:rsidP="00C7692F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758A2">
              <w:rPr>
                <w:rFonts w:ascii="Times New Roman" w:hAnsi="Times New Roman"/>
                <w:b/>
                <w:sz w:val="20"/>
                <w:lang w:bidi="ru-RU"/>
              </w:rPr>
              <w:t>Работа с проблемой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325" w:type="dxa"/>
          </w:tcPr>
          <w:p w:rsidR="00C7692F" w:rsidRPr="00D43DEA" w:rsidRDefault="00C7692F" w:rsidP="00C7692F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</w:rPr>
            </w:pPr>
            <w:r w:rsidRPr="00D43DEA">
              <w:rPr>
                <w:rFonts w:ascii="Times New Roman" w:hAnsi="Times New Roman"/>
                <w:b/>
                <w:sz w:val="20"/>
              </w:rPr>
              <w:t>Предложение любых вариантов решения проблемы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325" w:type="dxa"/>
          </w:tcPr>
          <w:p w:rsidR="00C7692F" w:rsidRPr="00E52A87" w:rsidRDefault="00C7692F" w:rsidP="00C7692F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758A2">
              <w:rPr>
                <w:rFonts w:ascii="Times New Roman" w:hAnsi="Times New Roman"/>
                <w:sz w:val="20"/>
              </w:rPr>
              <w:t>Слушание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325" w:type="dxa"/>
          </w:tcPr>
          <w:p w:rsidR="00C7692F" w:rsidRPr="00E52A87" w:rsidRDefault="00C7692F" w:rsidP="00C7692F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758A2">
              <w:rPr>
                <w:rFonts w:ascii="Times New Roman" w:hAnsi="Times New Roman"/>
                <w:sz w:val="20"/>
              </w:rPr>
              <w:t>Обобщение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325" w:type="dxa"/>
          </w:tcPr>
          <w:p w:rsidR="00C7692F" w:rsidRPr="00D43DEA" w:rsidRDefault="00C7692F" w:rsidP="00C7692F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</w:rPr>
            </w:pPr>
            <w:r w:rsidRPr="00D43DEA">
              <w:rPr>
                <w:rFonts w:ascii="Times New Roman" w:hAnsi="Times New Roman"/>
                <w:b/>
                <w:sz w:val="20"/>
              </w:rPr>
              <w:t>Проверка понимания, содействие точному пониманию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325" w:type="dxa"/>
          </w:tcPr>
          <w:p w:rsidR="00C7692F" w:rsidRPr="00D43DEA" w:rsidRDefault="00C7692F" w:rsidP="00C7692F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</w:rPr>
            </w:pPr>
            <w:r w:rsidRPr="00D43DEA">
              <w:rPr>
                <w:rFonts w:ascii="Times New Roman" w:hAnsi="Times New Roman"/>
                <w:b/>
                <w:sz w:val="20"/>
              </w:rPr>
              <w:t>Достижение общего понимания: учет позиции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325" w:type="dxa"/>
          </w:tcPr>
          <w:p w:rsidR="00C7692F" w:rsidRPr="00D43DEA" w:rsidRDefault="00C7692F" w:rsidP="00C7692F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</w:rPr>
            </w:pPr>
            <w:r w:rsidRPr="00D43DEA">
              <w:rPr>
                <w:rFonts w:ascii="Times New Roman" w:hAnsi="Times New Roman"/>
                <w:b/>
                <w:sz w:val="20"/>
              </w:rPr>
              <w:t>Планирование: совместное принятие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325" w:type="dxa"/>
          </w:tcPr>
          <w:p w:rsidR="00C7692F" w:rsidRPr="0080431A" w:rsidRDefault="00C7692F" w:rsidP="00C7692F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</w:rPr>
            </w:pPr>
            <w:r w:rsidRPr="0080431A">
              <w:rPr>
                <w:rFonts w:ascii="Times New Roman" w:hAnsi="Times New Roman"/>
                <w:b/>
                <w:sz w:val="20"/>
                <w:lang w:bidi="ru-RU"/>
              </w:rPr>
              <w:t>Выстраивание отношений в процессе общения: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325" w:type="dxa"/>
          </w:tcPr>
          <w:p w:rsidR="00C7692F" w:rsidRPr="00E52A87" w:rsidRDefault="00C7692F" w:rsidP="00C7692F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71412">
              <w:rPr>
                <w:rFonts w:ascii="Times New Roman" w:hAnsi="Times New Roman"/>
                <w:sz w:val="20"/>
              </w:rPr>
              <w:t>Зрительный контакт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325" w:type="dxa"/>
          </w:tcPr>
          <w:p w:rsidR="00C7692F" w:rsidRPr="00E52A87" w:rsidRDefault="00C7692F" w:rsidP="00C7692F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71412">
              <w:rPr>
                <w:rFonts w:ascii="Times New Roman" w:hAnsi="Times New Roman"/>
                <w:sz w:val="20"/>
                <w:lang w:bidi="ru-RU"/>
              </w:rPr>
              <w:t>Перебивание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325" w:type="dxa"/>
          </w:tcPr>
          <w:p w:rsidR="00C7692F" w:rsidRPr="00E52A87" w:rsidRDefault="00C7692F" w:rsidP="00C7692F">
            <w:pPr>
              <w:spacing w:before="0" w:after="0"/>
              <w:jc w:val="left"/>
              <w:rPr>
                <w:rFonts w:ascii="Times New Roman" w:hAnsi="Times New Roman"/>
                <w:bCs w:val="0"/>
                <w:sz w:val="20"/>
              </w:rPr>
            </w:pPr>
            <w:r w:rsidRPr="00871412">
              <w:rPr>
                <w:rFonts w:ascii="Times New Roman" w:hAnsi="Times New Roman"/>
                <w:sz w:val="20"/>
                <w:lang w:bidi="ru-RU"/>
              </w:rPr>
              <w:t>Обращения к пациенту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325" w:type="dxa"/>
          </w:tcPr>
          <w:p w:rsidR="00C7692F" w:rsidRPr="00E52A87" w:rsidRDefault="00C7692F" w:rsidP="00C7692F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71412">
              <w:rPr>
                <w:rFonts w:ascii="Times New Roman" w:hAnsi="Times New Roman"/>
                <w:sz w:val="20"/>
              </w:rPr>
              <w:t>Комментирует и оценивает поведение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325" w:type="dxa"/>
          </w:tcPr>
          <w:p w:rsidR="00C7692F" w:rsidRPr="00E52A87" w:rsidRDefault="00C7692F" w:rsidP="00C7692F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71412">
              <w:rPr>
                <w:rFonts w:ascii="Times New Roman" w:hAnsi="Times New Roman"/>
                <w:sz w:val="20"/>
              </w:rPr>
              <w:t>Выдерживание пауз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6325" w:type="dxa"/>
          </w:tcPr>
          <w:p w:rsidR="00C7692F" w:rsidRPr="00E52A87" w:rsidRDefault="00C7692F" w:rsidP="00C7692F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71412">
              <w:rPr>
                <w:rFonts w:ascii="Times New Roman" w:hAnsi="Times New Roman"/>
                <w:sz w:val="20"/>
              </w:rPr>
              <w:t>Поза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6325" w:type="dxa"/>
          </w:tcPr>
          <w:p w:rsidR="00C7692F" w:rsidRPr="00E52A87" w:rsidRDefault="00C7692F" w:rsidP="00C7692F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Эмпатия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6325" w:type="dxa"/>
          </w:tcPr>
          <w:p w:rsidR="00C7692F" w:rsidRPr="00E52A87" w:rsidRDefault="00C7692F" w:rsidP="00C7692F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871412">
              <w:rPr>
                <w:rFonts w:ascii="Times New Roman" w:hAnsi="Times New Roman"/>
                <w:sz w:val="20"/>
              </w:rPr>
              <w:t>Фассилитация</w:t>
            </w:r>
            <w:proofErr w:type="spellEnd"/>
            <w:r w:rsidRPr="00871412">
              <w:rPr>
                <w:rFonts w:ascii="Times New Roman" w:hAnsi="Times New Roman"/>
                <w:sz w:val="20"/>
              </w:rPr>
              <w:t xml:space="preserve"> ответа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C7692F">
        <w:trPr>
          <w:trHeight w:val="20"/>
        </w:trPr>
        <w:tc>
          <w:tcPr>
            <w:tcW w:w="616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325" w:type="dxa"/>
          </w:tcPr>
          <w:p w:rsidR="00C7692F" w:rsidRPr="00057DE8" w:rsidRDefault="00C7692F" w:rsidP="00C7692F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</w:rPr>
            </w:pPr>
            <w:r w:rsidRPr="00057DE8">
              <w:rPr>
                <w:rFonts w:ascii="Times New Roman" w:hAnsi="Times New Roman"/>
                <w:b/>
                <w:sz w:val="20"/>
              </w:rPr>
              <w:t>Результат 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</w:tbl>
    <w:p w:rsidR="00B71239" w:rsidRDefault="00B71239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Default="00C7692F" w:rsidP="006C076E">
      <w:pPr>
        <w:spacing w:before="0" w:after="0"/>
        <w:rPr>
          <w:rFonts w:ascii="Times New Roman" w:hAnsi="Times New Roman"/>
          <w:b/>
        </w:rPr>
      </w:pPr>
    </w:p>
    <w:p w:rsidR="00C7692F" w:rsidRPr="006C076E" w:rsidRDefault="00C7692F" w:rsidP="006C076E">
      <w:pPr>
        <w:spacing w:before="0" w:after="0"/>
        <w:rPr>
          <w:rFonts w:ascii="Times New Roman" w:hAnsi="Times New Roman"/>
          <w:b/>
        </w:rPr>
      </w:pPr>
    </w:p>
    <w:p w:rsidR="00404D27" w:rsidRDefault="006C076E" w:rsidP="009B38C9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  <w:r w:rsidRPr="008363EE">
        <w:rPr>
          <w:rFonts w:ascii="Times New Roman" w:hAnsi="Times New Roman"/>
          <w:b/>
        </w:rPr>
        <w:t>ФИО члена АК                                                                                 Подпись</w:t>
      </w:r>
    </w:p>
    <w:p w:rsidR="00C7692F" w:rsidRDefault="00C7692F" w:rsidP="009B38C9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</w:p>
    <w:p w:rsidR="00C7692F" w:rsidRDefault="00C7692F" w:rsidP="009B38C9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</w:p>
    <w:p w:rsidR="00C7692F" w:rsidRDefault="00C7692F" w:rsidP="009B38C9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</w:p>
    <w:p w:rsidR="00C7692F" w:rsidRDefault="00C7692F" w:rsidP="009B38C9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</w:p>
    <w:p w:rsidR="00C7692F" w:rsidRDefault="00C7692F" w:rsidP="009B38C9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</w:p>
    <w:p w:rsidR="00C7692F" w:rsidRDefault="00C7692F" w:rsidP="009B38C9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</w:p>
    <w:p w:rsidR="00C7692F" w:rsidRDefault="00C7692F" w:rsidP="009B38C9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</w:p>
    <w:p w:rsidR="00C7692F" w:rsidRDefault="00C7692F" w:rsidP="009B38C9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</w:p>
    <w:p w:rsidR="00C7692F" w:rsidRDefault="00C7692F" w:rsidP="009B38C9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</w:p>
    <w:p w:rsidR="00C7692F" w:rsidRDefault="00C7692F" w:rsidP="009B38C9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</w:p>
    <w:p w:rsidR="00C7692F" w:rsidRDefault="00C7692F" w:rsidP="009B38C9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</w:p>
    <w:p w:rsidR="00C7692F" w:rsidRDefault="00C7692F" w:rsidP="009B38C9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</w:p>
    <w:p w:rsidR="00C7692F" w:rsidRDefault="00C7692F" w:rsidP="009B38C9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</w:p>
    <w:p w:rsidR="00C7692F" w:rsidRDefault="00C7692F" w:rsidP="009B38C9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</w:p>
    <w:p w:rsidR="00C7692F" w:rsidRDefault="00C7692F" w:rsidP="009B38C9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</w:p>
    <w:p w:rsidR="00C7692F" w:rsidRDefault="00C7692F" w:rsidP="009B38C9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</w:p>
    <w:p w:rsidR="00C7692F" w:rsidRDefault="00C7692F" w:rsidP="009B38C9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</w:p>
    <w:p w:rsidR="00C7692F" w:rsidRDefault="00C7692F" w:rsidP="009B38C9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</w:p>
    <w:p w:rsidR="00C7692F" w:rsidRDefault="00C7692F" w:rsidP="009B38C9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</w:p>
    <w:p w:rsidR="00C7692F" w:rsidRPr="008363EE" w:rsidRDefault="00C7692F" w:rsidP="009B38C9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</w:p>
    <w:p w:rsidR="006C076E" w:rsidRPr="009B38C9" w:rsidRDefault="006C076E" w:rsidP="009B38C9">
      <w:pPr>
        <w:pStyle w:val="a5"/>
        <w:numPr>
          <w:ilvl w:val="1"/>
          <w:numId w:val="23"/>
        </w:numPr>
        <w:spacing w:before="0" w:after="0"/>
        <w:ind w:left="0" w:firstLine="709"/>
        <w:rPr>
          <w:rFonts w:ascii="Times New Roman" w:hAnsi="Times New Roman"/>
          <w:b/>
          <w:sz w:val="28"/>
          <w:szCs w:val="28"/>
          <w:lang w:bidi="ru-RU"/>
        </w:rPr>
      </w:pPr>
      <w:r w:rsidRPr="009B38C9">
        <w:rPr>
          <w:rFonts w:ascii="Times New Roman" w:hAnsi="Times New Roman"/>
          <w:b/>
          <w:sz w:val="28"/>
          <w:szCs w:val="28"/>
          <w:lang w:bidi="ru-RU"/>
        </w:rPr>
        <w:t>Развернутая версия оценочного листа (чек-листа)</w:t>
      </w:r>
    </w:p>
    <w:p w:rsidR="00AE2F1A" w:rsidRDefault="0048546E" w:rsidP="00C57F1F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  <w:r w:rsidRPr="008363EE">
        <w:rPr>
          <w:rFonts w:ascii="Times New Roman" w:hAnsi="Times New Roman"/>
          <w:b/>
        </w:rPr>
        <w:lastRenderedPageBreak/>
        <w:t>ФИО члена АК                                                                                 Подпись</w:t>
      </w:r>
    </w:p>
    <w:tbl>
      <w:tblPr>
        <w:tblStyle w:val="a8"/>
        <w:tblpPr w:leftFromText="180" w:rightFromText="180" w:vertAnchor="text" w:horzAnchor="margin" w:tblpY="241"/>
        <w:tblW w:w="9209" w:type="dxa"/>
        <w:tblLayout w:type="fixed"/>
        <w:tblLook w:val="04A0"/>
      </w:tblPr>
      <w:tblGrid>
        <w:gridCol w:w="616"/>
        <w:gridCol w:w="2499"/>
        <w:gridCol w:w="4677"/>
        <w:gridCol w:w="1417"/>
      </w:tblGrid>
      <w:tr w:rsidR="00F92B30" w:rsidRPr="00E52A87" w:rsidTr="00D43DEA">
        <w:trPr>
          <w:trHeight w:val="20"/>
        </w:trPr>
        <w:tc>
          <w:tcPr>
            <w:tcW w:w="616" w:type="dxa"/>
          </w:tcPr>
          <w:p w:rsidR="00F92B30" w:rsidRPr="00E52A87" w:rsidRDefault="00F92B30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b/>
                <w:sz w:val="20"/>
              </w:rPr>
            </w:pPr>
            <w:r w:rsidRPr="00E52A87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B30" w:rsidRPr="00E52A87" w:rsidRDefault="00F92B30" w:rsidP="00D43DEA">
            <w:pPr>
              <w:widowControl w:val="0"/>
              <w:spacing w:before="0" w:after="0"/>
              <w:jc w:val="left"/>
              <w:rPr>
                <w:rFonts w:ascii="Times New Roman" w:hAnsi="Times New Roman"/>
                <w:b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/>
                <w:bCs w:val="0"/>
                <w:color w:val="000000"/>
                <w:sz w:val="20"/>
                <w:lang w:bidi="ru-RU"/>
              </w:rPr>
              <w:t>Действие аккредитуемого</w:t>
            </w:r>
          </w:p>
        </w:tc>
        <w:tc>
          <w:tcPr>
            <w:tcW w:w="4677" w:type="dxa"/>
          </w:tcPr>
          <w:p w:rsidR="00F92B30" w:rsidRPr="00E52A87" w:rsidRDefault="00F92B30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b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Критерий оценки</w:t>
            </w:r>
          </w:p>
        </w:tc>
        <w:tc>
          <w:tcPr>
            <w:tcW w:w="1417" w:type="dxa"/>
          </w:tcPr>
          <w:p w:rsidR="00F92B30" w:rsidRPr="00E52A87" w:rsidRDefault="00F92B30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b/>
                <w:sz w:val="20"/>
              </w:rPr>
            </w:pPr>
            <w:r w:rsidRPr="00E52A87">
              <w:rPr>
                <w:rFonts w:ascii="Times New Roman" w:hAnsi="Times New Roman"/>
                <w:b/>
                <w:bCs w:val="0"/>
                <w:color w:val="000000"/>
                <w:sz w:val="20"/>
                <w:lang w:bidi="ru-RU"/>
              </w:rPr>
              <w:t>Отметка о выполнении</w:t>
            </w:r>
            <w:proofErr w:type="gramStart"/>
            <w:r w:rsidRPr="00E52A87">
              <w:rPr>
                <w:rFonts w:ascii="Times New Roman" w:hAnsi="Times New Roman"/>
                <w:b/>
                <w:bCs w:val="0"/>
                <w:color w:val="000000"/>
                <w:sz w:val="20"/>
                <w:lang w:bidi="ru-RU"/>
              </w:rPr>
              <w:t xml:space="preserve"> Д</w:t>
            </w:r>
            <w:proofErr w:type="gramEnd"/>
            <w:r w:rsidRPr="00E52A87">
              <w:rPr>
                <w:rFonts w:ascii="Times New Roman" w:hAnsi="Times New Roman"/>
                <w:b/>
                <w:bCs w:val="0"/>
                <w:color w:val="000000"/>
                <w:sz w:val="20"/>
                <w:lang w:bidi="ru-RU"/>
              </w:rPr>
              <w:t>а/Нет</w:t>
            </w:r>
          </w:p>
        </w:tc>
      </w:tr>
      <w:tr w:rsidR="00F92B30" w:rsidRPr="00E52A87" w:rsidTr="00D43DEA">
        <w:trPr>
          <w:trHeight w:val="20"/>
        </w:trPr>
        <w:tc>
          <w:tcPr>
            <w:tcW w:w="616" w:type="dxa"/>
          </w:tcPr>
          <w:p w:rsidR="00F92B30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99" w:type="dxa"/>
          </w:tcPr>
          <w:p w:rsidR="00F92B30" w:rsidRPr="00E52A87" w:rsidRDefault="00F92B30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E52A87">
              <w:rPr>
                <w:rFonts w:ascii="Times New Roman" w:hAnsi="Times New Roman"/>
                <w:b/>
                <w:sz w:val="20"/>
                <w:lang w:bidi="ru-RU"/>
              </w:rPr>
              <w:t>Установление контакта:</w:t>
            </w:r>
          </w:p>
        </w:tc>
        <w:tc>
          <w:tcPr>
            <w:tcW w:w="4677" w:type="dxa"/>
          </w:tcPr>
          <w:p w:rsidR="00F92B30" w:rsidRPr="00E52A87" w:rsidRDefault="00F92B30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F92B30" w:rsidRPr="00E52A87" w:rsidRDefault="00F92B30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E52A87">
              <w:rPr>
                <w:rFonts w:ascii="Times New Roman" w:hAnsi="Times New Roman"/>
                <w:sz w:val="20"/>
              </w:rPr>
              <w:t>□ да □ нет</w:t>
            </w:r>
          </w:p>
        </w:tc>
      </w:tr>
      <w:tr w:rsidR="00F92B30" w:rsidRPr="00E52A87" w:rsidTr="00D43DEA">
        <w:trPr>
          <w:trHeight w:val="20"/>
        </w:trPr>
        <w:tc>
          <w:tcPr>
            <w:tcW w:w="616" w:type="dxa"/>
          </w:tcPr>
          <w:p w:rsidR="00F92B30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99" w:type="dxa"/>
          </w:tcPr>
          <w:p w:rsidR="00F92B30" w:rsidRPr="00E52A87" w:rsidRDefault="00F92B30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E52A87">
              <w:rPr>
                <w:rFonts w:ascii="Times New Roman" w:hAnsi="Times New Roman"/>
                <w:sz w:val="20"/>
              </w:rPr>
              <w:t>Приветствие</w:t>
            </w:r>
          </w:p>
        </w:tc>
        <w:tc>
          <w:tcPr>
            <w:tcW w:w="4677" w:type="dxa"/>
          </w:tcPr>
          <w:p w:rsidR="00F92B30" w:rsidRPr="00E52A87" w:rsidRDefault="00F92B30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Медицинская сестра (брат)</w:t>
            </w:r>
            <w:r w:rsidRPr="00E52A87">
              <w:rPr>
                <w:rFonts w:ascii="Times New Roman" w:hAnsi="Times New Roman"/>
                <w:sz w:val="20"/>
                <w:lang w:bidi="ru-RU"/>
              </w:rPr>
              <w:t xml:space="preserve"> здоровается с пациентом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B30" w:rsidRPr="00E52A87" w:rsidRDefault="00F92B30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F92B30" w:rsidRPr="00E52A87" w:rsidTr="00D43DEA">
        <w:trPr>
          <w:trHeight w:val="20"/>
        </w:trPr>
        <w:tc>
          <w:tcPr>
            <w:tcW w:w="616" w:type="dxa"/>
          </w:tcPr>
          <w:p w:rsidR="00F92B30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99" w:type="dxa"/>
          </w:tcPr>
          <w:p w:rsidR="00F92B30" w:rsidRPr="00E52A87" w:rsidRDefault="00F92B30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Забота комфорте пациента</w:t>
            </w:r>
          </w:p>
        </w:tc>
        <w:tc>
          <w:tcPr>
            <w:tcW w:w="4677" w:type="dxa"/>
          </w:tcPr>
          <w:p w:rsidR="00F92B30" w:rsidRDefault="00F92B30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Медицинская сестра (брат) сообщает, где можно расположиться, куда положить вещи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B30" w:rsidRPr="00E52A87" w:rsidRDefault="00F92B30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0C6800">
        <w:trPr>
          <w:trHeight w:val="20"/>
        </w:trPr>
        <w:tc>
          <w:tcPr>
            <w:tcW w:w="616" w:type="dxa"/>
            <w:vMerge w:val="restart"/>
          </w:tcPr>
          <w:p w:rsidR="00D43DEA" w:rsidRPr="00E52A87" w:rsidRDefault="00D43DEA" w:rsidP="000C6800">
            <w:pPr>
              <w:widowControl w:val="0"/>
              <w:spacing w:before="0" w:after="0" w:line="220" w:lineRule="exac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DEA" w:rsidRPr="006C076E" w:rsidRDefault="00D43DEA" w:rsidP="000C6800">
            <w:pPr>
              <w:widowControl w:val="0"/>
              <w:spacing w:before="0" w:after="0" w:line="220" w:lineRule="exact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Самопрезентация</w:t>
            </w:r>
            <w:proofErr w:type="spellEnd"/>
          </w:p>
        </w:tc>
        <w:tc>
          <w:tcPr>
            <w:tcW w:w="4677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E52A87">
              <w:rPr>
                <w:rFonts w:ascii="Times New Roman" w:hAnsi="Times New Roman"/>
                <w:sz w:val="20"/>
                <w:lang w:bidi="ru-RU"/>
              </w:rPr>
              <w:t>представляет себя - 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0C6800">
        <w:trPr>
          <w:trHeight w:val="20"/>
        </w:trPr>
        <w:tc>
          <w:tcPr>
            <w:tcW w:w="616" w:type="dxa"/>
            <w:vMerge/>
          </w:tcPr>
          <w:p w:rsidR="00D43DEA" w:rsidRDefault="00D43DEA" w:rsidP="00D43DEA">
            <w:pPr>
              <w:widowControl w:val="0"/>
              <w:spacing w:before="0" w:after="0" w:line="220" w:lineRule="exact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</w:p>
        </w:tc>
        <w:tc>
          <w:tcPr>
            <w:tcW w:w="2499" w:type="dxa"/>
            <w:vMerge/>
          </w:tcPr>
          <w:p w:rsidR="00D43DEA" w:rsidRDefault="00D43DEA" w:rsidP="00D43DEA">
            <w:pPr>
              <w:widowControl w:val="0"/>
              <w:spacing w:before="0" w:after="0" w:line="220" w:lineRule="exact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</w:p>
        </w:tc>
        <w:tc>
          <w:tcPr>
            <w:tcW w:w="4677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Называет свою 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0C6800">
        <w:trPr>
          <w:trHeight w:val="20"/>
        </w:trPr>
        <w:tc>
          <w:tcPr>
            <w:tcW w:w="616" w:type="dxa"/>
            <w:vMerge/>
          </w:tcPr>
          <w:p w:rsidR="00D43DEA" w:rsidRDefault="00D43DEA" w:rsidP="00D43DEA">
            <w:pPr>
              <w:widowControl w:val="0"/>
              <w:spacing w:before="0" w:after="0" w:line="220" w:lineRule="exact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</w:p>
        </w:tc>
        <w:tc>
          <w:tcPr>
            <w:tcW w:w="2499" w:type="dxa"/>
            <w:vMerge/>
          </w:tcPr>
          <w:p w:rsidR="00D43DEA" w:rsidRDefault="00D43DEA" w:rsidP="00D43DEA">
            <w:pPr>
              <w:widowControl w:val="0"/>
              <w:spacing w:before="0" w:after="0" w:line="220" w:lineRule="exact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</w:p>
        </w:tc>
        <w:tc>
          <w:tcPr>
            <w:tcW w:w="4677" w:type="dxa"/>
          </w:tcPr>
          <w:p w:rsidR="00D43DEA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 xml:space="preserve">Обозначает характер встречи, ее </w:t>
            </w:r>
            <w:proofErr w:type="spellStart"/>
            <w:r>
              <w:rPr>
                <w:rFonts w:ascii="Times New Roman" w:hAnsi="Times New Roman"/>
                <w:sz w:val="20"/>
                <w:lang w:bidi="ru-RU"/>
              </w:rPr>
              <w:t>продолжитеьность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</w:tcPr>
          <w:p w:rsidR="00D43DEA" w:rsidRPr="0027152E" w:rsidRDefault="00D43DEA" w:rsidP="00D43DEA">
            <w:pPr>
              <w:widowControl w:val="0"/>
              <w:spacing w:before="0" w:after="0" w:line="220" w:lineRule="exact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5</w:t>
            </w:r>
          </w:p>
        </w:tc>
        <w:tc>
          <w:tcPr>
            <w:tcW w:w="2499" w:type="dxa"/>
          </w:tcPr>
          <w:p w:rsidR="00D43DEA" w:rsidRPr="00D43DEA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9D1B66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 xml:space="preserve">Согласие на проведение </w:t>
            </w:r>
            <w:r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беседы (разъяснения)</w:t>
            </w:r>
          </w:p>
        </w:tc>
        <w:tc>
          <w:tcPr>
            <w:tcW w:w="4677" w:type="dxa"/>
          </w:tcPr>
          <w:p w:rsidR="00D43DEA" w:rsidRPr="00A758A2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  <w:lang w:bidi="ru-RU"/>
              </w:rPr>
            </w:pPr>
            <w:r w:rsidRPr="009D1B66">
              <w:rPr>
                <w:rFonts w:ascii="Times New Roman" w:hAnsi="Times New Roman"/>
                <w:sz w:val="20"/>
                <w:lang w:bidi="ru-RU"/>
              </w:rPr>
              <w:t>спрашивает, нет ли</w:t>
            </w:r>
            <w:r>
              <w:rPr>
                <w:rFonts w:ascii="Times New Roman" w:hAnsi="Times New Roman"/>
                <w:sz w:val="20"/>
                <w:lang w:bidi="ru-RU"/>
              </w:rPr>
              <w:t xml:space="preserve"> возражений у пациента на проведение беседы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DEA" w:rsidRPr="006C076E" w:rsidRDefault="00D43DEA" w:rsidP="00D43DEA">
            <w:pPr>
              <w:widowControl w:val="0"/>
              <w:spacing w:before="0" w:after="0" w:line="220" w:lineRule="exact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7152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Идентификация личности пациента</w:t>
            </w:r>
          </w:p>
        </w:tc>
        <w:tc>
          <w:tcPr>
            <w:tcW w:w="4677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Просит назвать ФИО пациента, Год рождения (возраст)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DEA" w:rsidRPr="00FF2B17" w:rsidRDefault="00D43DEA" w:rsidP="00D43DEA">
            <w:pPr>
              <w:widowControl w:val="0"/>
              <w:spacing w:before="0" w:after="0" w:line="220" w:lineRule="exact"/>
              <w:jc w:val="left"/>
              <w:rPr>
                <w:rFonts w:ascii="Times New Roman" w:hAnsi="Times New Roman"/>
                <w:b/>
                <w:bCs w:val="0"/>
                <w:color w:val="000000"/>
                <w:sz w:val="20"/>
                <w:lang w:bidi="ru-RU"/>
              </w:rPr>
            </w:pPr>
            <w:r w:rsidRPr="00FF2B17">
              <w:rPr>
                <w:rFonts w:ascii="Times New Roman" w:hAnsi="Times New Roman"/>
                <w:b/>
                <w:bCs w:val="0"/>
                <w:color w:val="000000"/>
                <w:sz w:val="20"/>
                <w:lang w:bidi="ru-RU"/>
              </w:rPr>
              <w:t>Расспрос</w:t>
            </w:r>
          </w:p>
        </w:tc>
        <w:tc>
          <w:tcPr>
            <w:tcW w:w="4677" w:type="dxa"/>
          </w:tcPr>
          <w:p w:rsidR="00D43DEA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DEA" w:rsidRPr="0027152E" w:rsidRDefault="00D43DEA" w:rsidP="00D43DEA">
            <w:pPr>
              <w:widowControl w:val="0"/>
              <w:spacing w:before="0" w:after="0" w:line="220" w:lineRule="exact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Открытый вопрос (вначале)</w:t>
            </w:r>
          </w:p>
        </w:tc>
        <w:tc>
          <w:tcPr>
            <w:tcW w:w="4677" w:type="dxa"/>
          </w:tcPr>
          <w:p w:rsidR="00D43DEA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«Что Вас привело?», «Что бы Вы хотели обсудить сегодня?» или «Что Вас беспокоит?»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499" w:type="dxa"/>
          </w:tcPr>
          <w:p w:rsidR="00D43DEA" w:rsidRPr="00E52A87" w:rsidRDefault="00D43DEA" w:rsidP="00D43DEA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758A2">
              <w:rPr>
                <w:rFonts w:ascii="Times New Roman" w:hAnsi="Times New Roman"/>
                <w:b/>
                <w:sz w:val="20"/>
                <w:lang w:bidi="ru-RU"/>
              </w:rPr>
              <w:t>Работа с проблемой</w:t>
            </w:r>
          </w:p>
        </w:tc>
        <w:tc>
          <w:tcPr>
            <w:tcW w:w="4677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  <w:vMerge w:val="restart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499" w:type="dxa"/>
            <w:vMerge w:val="restart"/>
          </w:tcPr>
          <w:p w:rsidR="00D43DEA" w:rsidRPr="00D43DEA" w:rsidRDefault="00D43DEA" w:rsidP="00D43DE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</w:rPr>
            </w:pPr>
            <w:r w:rsidRPr="00D43DEA">
              <w:rPr>
                <w:rFonts w:ascii="Times New Roman" w:hAnsi="Times New Roman"/>
                <w:b/>
                <w:sz w:val="20"/>
              </w:rPr>
              <w:t>Предложение любых вариантов решения проблемы пациента</w:t>
            </w:r>
          </w:p>
        </w:tc>
        <w:tc>
          <w:tcPr>
            <w:tcW w:w="4677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Давайте обсудим Вашу проблему?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  <w:vMerge/>
          </w:tcPr>
          <w:p w:rsidR="00D43DEA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99" w:type="dxa"/>
            <w:vMerge/>
          </w:tcPr>
          <w:p w:rsidR="00D43DEA" w:rsidRPr="00A758A2" w:rsidRDefault="00D43DEA" w:rsidP="00D43DEA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</w:tcPr>
          <w:p w:rsidR="00D43DEA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Дозированная проверка понимания, учет реакции пациента в дальнейшем ходе беседы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  <w:vMerge/>
          </w:tcPr>
          <w:p w:rsidR="00D43DEA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99" w:type="dxa"/>
            <w:vMerge/>
          </w:tcPr>
          <w:p w:rsidR="00D43DEA" w:rsidRPr="00A758A2" w:rsidRDefault="00D43DEA" w:rsidP="00D43DEA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</w:tcPr>
          <w:p w:rsidR="00D43DEA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 исходной информированности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  <w:vMerge/>
          </w:tcPr>
          <w:p w:rsidR="00D43DEA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99" w:type="dxa"/>
            <w:vMerge/>
          </w:tcPr>
          <w:p w:rsidR="00D43DEA" w:rsidRPr="00A758A2" w:rsidRDefault="00D43DEA" w:rsidP="00D43DEA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</w:tcPr>
          <w:p w:rsidR="00D43DEA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Проясняет, какая еще информация нужна пациенту, учитывает потребности пациента в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499" w:type="dxa"/>
          </w:tcPr>
          <w:p w:rsidR="00D43DEA" w:rsidRPr="00E52A87" w:rsidRDefault="00D43DEA" w:rsidP="00D43DEA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758A2">
              <w:rPr>
                <w:rFonts w:ascii="Times New Roman" w:hAnsi="Times New Roman"/>
                <w:sz w:val="20"/>
              </w:rPr>
              <w:t>Слушание</w:t>
            </w:r>
          </w:p>
        </w:tc>
        <w:tc>
          <w:tcPr>
            <w:tcW w:w="4677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758A2">
              <w:rPr>
                <w:rFonts w:ascii="Times New Roman" w:hAnsi="Times New Roman"/>
                <w:sz w:val="20"/>
                <w:lang w:bidi="ru-RU"/>
              </w:rPr>
              <w:t>Без перебивания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499" w:type="dxa"/>
          </w:tcPr>
          <w:p w:rsidR="00D43DEA" w:rsidRPr="00E52A87" w:rsidRDefault="00D43DEA" w:rsidP="00D43DEA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758A2">
              <w:rPr>
                <w:rFonts w:ascii="Times New Roman" w:hAnsi="Times New Roman"/>
                <w:sz w:val="20"/>
              </w:rPr>
              <w:t>Обобщение</w:t>
            </w:r>
          </w:p>
        </w:tc>
        <w:tc>
          <w:tcPr>
            <w:tcW w:w="4677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758A2">
              <w:rPr>
                <w:rFonts w:ascii="Times New Roman" w:hAnsi="Times New Roman"/>
                <w:sz w:val="20"/>
                <w:lang w:bidi="ru-RU"/>
              </w:rPr>
              <w:t>Повторяет сказанное пациентом для подтверждения правильности своего понимания того, что говорит пациент; приглашая пациента поправлять или добавлять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  <w:vMerge w:val="restart"/>
          </w:tcPr>
          <w:p w:rsidR="00D43DEA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499" w:type="dxa"/>
            <w:vMerge w:val="restart"/>
          </w:tcPr>
          <w:p w:rsidR="00D43DEA" w:rsidRPr="00D43DEA" w:rsidRDefault="00D43DEA" w:rsidP="00D43DE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</w:rPr>
            </w:pPr>
            <w:r w:rsidRPr="00D43DEA">
              <w:rPr>
                <w:rFonts w:ascii="Times New Roman" w:hAnsi="Times New Roman"/>
                <w:b/>
                <w:sz w:val="20"/>
              </w:rPr>
              <w:t>Проверка понимания, содействие точному пониманию</w:t>
            </w:r>
          </w:p>
        </w:tc>
        <w:tc>
          <w:tcPr>
            <w:tcW w:w="4677" w:type="dxa"/>
          </w:tcPr>
          <w:p w:rsidR="00D43DEA" w:rsidRPr="00A758A2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Разъяснение структурировано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  <w:vMerge/>
          </w:tcPr>
          <w:p w:rsidR="00D43DEA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99" w:type="dxa"/>
            <w:vMerge/>
          </w:tcPr>
          <w:p w:rsidR="00D43DEA" w:rsidRDefault="00D43DEA" w:rsidP="00D43DEA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</w:tcPr>
          <w:p w:rsidR="00D43DEA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 xml:space="preserve">Проверяет правильность понимания пациента о ситуации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  <w:vMerge/>
          </w:tcPr>
          <w:p w:rsidR="00D43DEA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99" w:type="dxa"/>
            <w:vMerge/>
          </w:tcPr>
          <w:p w:rsidR="00D43DEA" w:rsidRDefault="00D43DEA" w:rsidP="00D43DEA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</w:tcPr>
          <w:p w:rsidR="00D43DEA" w:rsidRPr="00A758A2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Ясный язык, без терминов и завуалированных высказываний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  <w:vMerge w:val="restart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499" w:type="dxa"/>
            <w:vMerge w:val="restart"/>
          </w:tcPr>
          <w:p w:rsidR="00D43DEA" w:rsidRPr="00D43DEA" w:rsidRDefault="00D43DEA" w:rsidP="00D43DE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</w:rPr>
            </w:pPr>
            <w:r w:rsidRPr="00D43DEA">
              <w:rPr>
                <w:rFonts w:ascii="Times New Roman" w:hAnsi="Times New Roman"/>
                <w:b/>
                <w:sz w:val="20"/>
              </w:rPr>
              <w:t>Достижение общего понимания: учет позиции пациента</w:t>
            </w:r>
          </w:p>
        </w:tc>
        <w:tc>
          <w:tcPr>
            <w:tcW w:w="4677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разъяснении учитывает видение ситуации пациентом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D43DEA">
        <w:trPr>
          <w:trHeight w:val="20"/>
        </w:trPr>
        <w:tc>
          <w:tcPr>
            <w:tcW w:w="616" w:type="dxa"/>
            <w:vMerge/>
          </w:tcPr>
          <w:p w:rsidR="00C7692F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99" w:type="dxa"/>
            <w:vMerge/>
          </w:tcPr>
          <w:p w:rsidR="00C7692F" w:rsidRDefault="00C7692F" w:rsidP="00C7692F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Поощряет озвучивать эмоции, идеи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C7692F" w:rsidRPr="00E52A87" w:rsidTr="00D43DEA">
        <w:trPr>
          <w:trHeight w:val="20"/>
        </w:trPr>
        <w:tc>
          <w:tcPr>
            <w:tcW w:w="616" w:type="dxa"/>
            <w:vMerge/>
          </w:tcPr>
          <w:p w:rsidR="00C7692F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99" w:type="dxa"/>
            <w:vMerge/>
          </w:tcPr>
          <w:p w:rsidR="00C7692F" w:rsidRDefault="00C7692F" w:rsidP="00C7692F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</w:tcPr>
          <w:p w:rsidR="00C7692F" w:rsidRPr="00E52A87" w:rsidRDefault="00C7692F" w:rsidP="00C7692F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Замечает вербальные и невербальные сигналы пациента, реагирует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92F" w:rsidRPr="00E52A87" w:rsidRDefault="00C7692F" w:rsidP="00C7692F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  <w:vMerge w:val="restart"/>
          </w:tcPr>
          <w:p w:rsidR="00D43DEA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499" w:type="dxa"/>
            <w:vMerge w:val="restart"/>
          </w:tcPr>
          <w:p w:rsidR="00D43DEA" w:rsidRPr="00D43DEA" w:rsidRDefault="00D43DEA" w:rsidP="00D43DE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</w:rPr>
            </w:pPr>
            <w:r w:rsidRPr="00D43DEA">
              <w:rPr>
                <w:rFonts w:ascii="Times New Roman" w:hAnsi="Times New Roman"/>
                <w:b/>
                <w:sz w:val="20"/>
              </w:rPr>
              <w:t>Планирование: совместное принятие решений</w:t>
            </w:r>
          </w:p>
        </w:tc>
        <w:tc>
          <w:tcPr>
            <w:tcW w:w="4677" w:type="dxa"/>
          </w:tcPr>
          <w:p w:rsidR="00D43DEA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Обсуждает с пациентом альтернативы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  <w:vMerge/>
          </w:tcPr>
          <w:p w:rsidR="00D43DEA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99" w:type="dxa"/>
            <w:vMerge/>
          </w:tcPr>
          <w:p w:rsidR="00D43DEA" w:rsidRPr="00AE1027" w:rsidRDefault="00D43DEA" w:rsidP="00D43DEA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</w:tcPr>
          <w:p w:rsidR="00D43DEA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Вовлекает пациента в процесс принятия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  <w:vMerge/>
          </w:tcPr>
          <w:p w:rsidR="00D43DEA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99" w:type="dxa"/>
            <w:vMerge/>
          </w:tcPr>
          <w:p w:rsidR="00D43DEA" w:rsidRPr="00AE1027" w:rsidRDefault="00D43DEA" w:rsidP="00D43DEA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</w:tcPr>
          <w:p w:rsidR="00D43DEA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Обсуждает совместно согласованный план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499" w:type="dxa"/>
          </w:tcPr>
          <w:p w:rsidR="00D43DEA" w:rsidRPr="0080431A" w:rsidRDefault="00D43DEA" w:rsidP="00D43DE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</w:rPr>
            </w:pPr>
            <w:r w:rsidRPr="0080431A">
              <w:rPr>
                <w:rFonts w:ascii="Times New Roman" w:hAnsi="Times New Roman"/>
                <w:b/>
                <w:sz w:val="20"/>
                <w:lang w:bidi="ru-RU"/>
              </w:rPr>
              <w:t>Выстраивание отношений в процессе общения:</w:t>
            </w:r>
          </w:p>
        </w:tc>
        <w:tc>
          <w:tcPr>
            <w:tcW w:w="4677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499" w:type="dxa"/>
          </w:tcPr>
          <w:p w:rsidR="00D43DEA" w:rsidRPr="00E52A87" w:rsidRDefault="00D43DEA" w:rsidP="00D43DEA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71412">
              <w:rPr>
                <w:rFonts w:ascii="Times New Roman" w:hAnsi="Times New Roman"/>
                <w:sz w:val="20"/>
              </w:rPr>
              <w:t>Зрительный контакт</w:t>
            </w:r>
          </w:p>
        </w:tc>
        <w:tc>
          <w:tcPr>
            <w:tcW w:w="4677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Н</w:t>
            </w:r>
            <w:r w:rsidRPr="00871412">
              <w:rPr>
                <w:rFonts w:ascii="Times New Roman" w:hAnsi="Times New Roman"/>
                <w:sz w:val="20"/>
                <w:lang w:bidi="ru-RU"/>
              </w:rPr>
              <w:t>е менее половины времени в течение всего расспроса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499" w:type="dxa"/>
          </w:tcPr>
          <w:p w:rsidR="00D43DEA" w:rsidRPr="00E52A87" w:rsidRDefault="00D43DEA" w:rsidP="00D43DEA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71412">
              <w:rPr>
                <w:rFonts w:ascii="Times New Roman" w:hAnsi="Times New Roman"/>
                <w:sz w:val="20"/>
                <w:lang w:bidi="ru-RU"/>
              </w:rPr>
              <w:t>Перебивание</w:t>
            </w:r>
          </w:p>
        </w:tc>
        <w:tc>
          <w:tcPr>
            <w:tcW w:w="4677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Н</w:t>
            </w:r>
            <w:r w:rsidRPr="00871412">
              <w:rPr>
                <w:rFonts w:ascii="Times New Roman" w:hAnsi="Times New Roman"/>
                <w:sz w:val="20"/>
                <w:lang w:bidi="ru-RU"/>
              </w:rPr>
              <w:t xml:space="preserve">есвоевременные высказывания (реплики), а также фразы, которые не могут быть расценены как уточняющие вопросы или </w:t>
            </w:r>
            <w:proofErr w:type="spellStart"/>
            <w:r w:rsidRPr="00871412">
              <w:rPr>
                <w:rFonts w:ascii="Times New Roman" w:hAnsi="Times New Roman"/>
                <w:sz w:val="20"/>
                <w:lang w:bidi="ru-RU"/>
              </w:rPr>
              <w:t>фассилитация</w:t>
            </w:r>
            <w:proofErr w:type="spellEnd"/>
            <w:r w:rsidRPr="00871412">
              <w:rPr>
                <w:rFonts w:ascii="Times New Roman" w:hAnsi="Times New Roman"/>
                <w:sz w:val="20"/>
                <w:lang w:bidi="ru-RU"/>
              </w:rPr>
              <w:t xml:space="preserve"> рассказа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499" w:type="dxa"/>
          </w:tcPr>
          <w:p w:rsidR="00D43DEA" w:rsidRPr="00E52A87" w:rsidRDefault="00D43DEA" w:rsidP="00D43DEA">
            <w:pPr>
              <w:spacing w:before="0" w:after="0"/>
              <w:jc w:val="left"/>
              <w:rPr>
                <w:rFonts w:ascii="Times New Roman" w:hAnsi="Times New Roman"/>
                <w:bCs w:val="0"/>
                <w:sz w:val="20"/>
              </w:rPr>
            </w:pPr>
            <w:r w:rsidRPr="00871412">
              <w:rPr>
                <w:rFonts w:ascii="Times New Roman" w:hAnsi="Times New Roman"/>
                <w:sz w:val="20"/>
                <w:lang w:bidi="ru-RU"/>
              </w:rPr>
              <w:t>Обращения к пациенту</w:t>
            </w:r>
          </w:p>
        </w:tc>
        <w:tc>
          <w:tcPr>
            <w:tcW w:w="4677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Обращается к пациенту по имени и отчеству, или как представился (разрешил называть) пациент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499" w:type="dxa"/>
          </w:tcPr>
          <w:p w:rsidR="00D43DEA" w:rsidRPr="00E52A87" w:rsidRDefault="00D43DEA" w:rsidP="00D43DEA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71412">
              <w:rPr>
                <w:rFonts w:ascii="Times New Roman" w:hAnsi="Times New Roman"/>
                <w:sz w:val="20"/>
              </w:rPr>
              <w:t>Комментирует и оценивает поведение пациента</w:t>
            </w:r>
          </w:p>
        </w:tc>
        <w:tc>
          <w:tcPr>
            <w:tcW w:w="4677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В</w:t>
            </w:r>
            <w:r w:rsidRPr="00871412">
              <w:rPr>
                <w:rFonts w:ascii="Times New Roman" w:hAnsi="Times New Roman"/>
                <w:sz w:val="20"/>
                <w:lang w:bidi="ru-RU"/>
              </w:rPr>
              <w:t>ысказывает сожаление о позднем обращении, даёт рекомендации об успокоении, обращает внимание на нежелательность подобной реакции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499" w:type="dxa"/>
          </w:tcPr>
          <w:p w:rsidR="00D43DEA" w:rsidRPr="00E52A87" w:rsidRDefault="00D43DEA" w:rsidP="00D43DEA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71412">
              <w:rPr>
                <w:rFonts w:ascii="Times New Roman" w:hAnsi="Times New Roman"/>
                <w:sz w:val="20"/>
              </w:rPr>
              <w:t>Выдерживание пауз</w:t>
            </w:r>
          </w:p>
        </w:tc>
        <w:tc>
          <w:tcPr>
            <w:tcW w:w="4677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К</w:t>
            </w:r>
            <w:r w:rsidRPr="00871412">
              <w:rPr>
                <w:rFonts w:ascii="Times New Roman" w:hAnsi="Times New Roman"/>
                <w:sz w:val="20"/>
                <w:lang w:bidi="ru-RU"/>
              </w:rPr>
              <w:t xml:space="preserve">огда пациент ненадолго замолкает - дает </w:t>
            </w:r>
            <w:r w:rsidRPr="00871412">
              <w:rPr>
                <w:rFonts w:ascii="Times New Roman" w:hAnsi="Times New Roman"/>
                <w:sz w:val="20"/>
                <w:lang w:bidi="ru-RU"/>
              </w:rPr>
              <w:lastRenderedPageBreak/>
              <w:t>возможность продолжить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lastRenderedPageBreak/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22</w:t>
            </w:r>
          </w:p>
        </w:tc>
        <w:tc>
          <w:tcPr>
            <w:tcW w:w="2499" w:type="dxa"/>
          </w:tcPr>
          <w:p w:rsidR="00D43DEA" w:rsidRPr="00E52A87" w:rsidRDefault="00D43DEA" w:rsidP="00D43DEA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71412">
              <w:rPr>
                <w:rFonts w:ascii="Times New Roman" w:hAnsi="Times New Roman"/>
                <w:sz w:val="20"/>
              </w:rPr>
              <w:t>Поза</w:t>
            </w:r>
          </w:p>
        </w:tc>
        <w:tc>
          <w:tcPr>
            <w:tcW w:w="4677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В</w:t>
            </w:r>
            <w:r w:rsidRPr="00871412">
              <w:rPr>
                <w:rFonts w:ascii="Times New Roman" w:hAnsi="Times New Roman"/>
                <w:sz w:val="20"/>
                <w:lang w:bidi="ru-RU"/>
              </w:rPr>
              <w:t>ыслушивает п</w:t>
            </w:r>
            <w:r>
              <w:rPr>
                <w:rFonts w:ascii="Times New Roman" w:hAnsi="Times New Roman"/>
                <w:sz w:val="20"/>
                <w:lang w:bidi="ru-RU"/>
              </w:rPr>
              <w:t xml:space="preserve">ациента, </w:t>
            </w:r>
            <w:r w:rsidRPr="00871412">
              <w:rPr>
                <w:rFonts w:ascii="Times New Roman" w:hAnsi="Times New Roman"/>
                <w:sz w:val="20"/>
                <w:lang w:bidi="ru-RU"/>
              </w:rPr>
              <w:t>стоя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499" w:type="dxa"/>
          </w:tcPr>
          <w:p w:rsidR="00D43DEA" w:rsidRPr="00E52A87" w:rsidRDefault="00D43DEA" w:rsidP="00D43DEA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Эмпатия</w:t>
            </w:r>
            <w:proofErr w:type="spellEnd"/>
          </w:p>
        </w:tc>
        <w:tc>
          <w:tcPr>
            <w:tcW w:w="4677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Д</w:t>
            </w:r>
            <w:r w:rsidRPr="00871412">
              <w:rPr>
                <w:rFonts w:ascii="Times New Roman" w:hAnsi="Times New Roman"/>
                <w:sz w:val="20"/>
                <w:lang w:bidi="ru-RU"/>
              </w:rPr>
              <w:t xml:space="preserve">емонстрация понимания чувств, опасений, проблем и </w:t>
            </w:r>
            <w:proofErr w:type="spellStart"/>
            <w:r w:rsidRPr="00871412">
              <w:rPr>
                <w:rFonts w:ascii="Times New Roman" w:hAnsi="Times New Roman"/>
                <w:sz w:val="20"/>
                <w:lang w:bidi="ru-RU"/>
              </w:rPr>
              <w:t>т.п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499" w:type="dxa"/>
          </w:tcPr>
          <w:p w:rsidR="00D43DEA" w:rsidRPr="00E52A87" w:rsidRDefault="00D43DEA" w:rsidP="00D43DEA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871412">
              <w:rPr>
                <w:rFonts w:ascii="Times New Roman" w:hAnsi="Times New Roman"/>
                <w:sz w:val="20"/>
              </w:rPr>
              <w:t>Фассилитация</w:t>
            </w:r>
            <w:proofErr w:type="spellEnd"/>
            <w:r w:rsidRPr="00871412">
              <w:rPr>
                <w:rFonts w:ascii="Times New Roman" w:hAnsi="Times New Roman"/>
                <w:sz w:val="20"/>
              </w:rPr>
              <w:t xml:space="preserve"> ответа пациента</w:t>
            </w:r>
          </w:p>
        </w:tc>
        <w:tc>
          <w:tcPr>
            <w:tcW w:w="4677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П</w:t>
            </w:r>
            <w:r w:rsidRPr="00755E93">
              <w:rPr>
                <w:rFonts w:ascii="Times New Roman" w:hAnsi="Times New Roman"/>
                <w:sz w:val="20"/>
                <w:lang w:bidi="ru-RU"/>
              </w:rPr>
              <w:t>омогает пациенту подбадриванием, повторением, перефразированием, но без уточняющих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  <w:vMerge w:val="restart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499" w:type="dxa"/>
            <w:vMerge w:val="restart"/>
          </w:tcPr>
          <w:p w:rsidR="00D43DEA" w:rsidRPr="00057DE8" w:rsidRDefault="00D43DEA" w:rsidP="00D43DE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</w:rPr>
            </w:pPr>
            <w:r w:rsidRPr="00057DE8">
              <w:rPr>
                <w:rFonts w:ascii="Times New Roman" w:hAnsi="Times New Roman"/>
                <w:b/>
                <w:sz w:val="20"/>
              </w:rPr>
              <w:t>Результат коммуникации</w:t>
            </w:r>
          </w:p>
        </w:tc>
        <w:tc>
          <w:tcPr>
            <w:tcW w:w="4677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В</w:t>
            </w:r>
            <w:r w:rsidRPr="00755E93">
              <w:rPr>
                <w:rFonts w:ascii="Times New Roman" w:hAnsi="Times New Roman"/>
                <w:sz w:val="20"/>
                <w:lang w:bidi="ru-RU"/>
              </w:rPr>
              <w:t>ыявляет исчерп</w:t>
            </w:r>
            <w:r>
              <w:rPr>
                <w:rFonts w:ascii="Times New Roman" w:hAnsi="Times New Roman"/>
                <w:sz w:val="20"/>
                <w:lang w:bidi="ru-RU"/>
              </w:rPr>
              <w:t>ывающий список проблем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  <w:vMerge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99" w:type="dxa"/>
            <w:vMerge/>
          </w:tcPr>
          <w:p w:rsidR="00D43DEA" w:rsidRPr="00E52A87" w:rsidRDefault="00D43DEA" w:rsidP="00D43DEA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Обговаривает с пациентом возможность решения его проблемы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D43DEA" w:rsidRPr="00E52A87" w:rsidTr="00D43DEA">
        <w:trPr>
          <w:trHeight w:val="20"/>
        </w:trPr>
        <w:tc>
          <w:tcPr>
            <w:tcW w:w="616" w:type="dxa"/>
            <w:vMerge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99" w:type="dxa"/>
            <w:vMerge/>
          </w:tcPr>
          <w:p w:rsidR="00D43DEA" w:rsidRPr="00E52A87" w:rsidRDefault="00D43DEA" w:rsidP="00D43DEA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</w:tcPr>
          <w:p w:rsidR="00D43DEA" w:rsidRPr="00E52A87" w:rsidRDefault="00D43DEA" w:rsidP="00D43DEA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Получает согласие на запись и посещение школы «Профилактики сахарного диабета»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A" w:rsidRPr="00E52A87" w:rsidRDefault="00D43DEA" w:rsidP="00D43DEA">
            <w:pPr>
              <w:widowControl w:val="0"/>
              <w:spacing w:before="0" w:after="0" w:line="220" w:lineRule="exact"/>
              <w:ind w:firstLine="34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52A87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</w:tbl>
    <w:p w:rsidR="00755E93" w:rsidRDefault="00755E93" w:rsidP="0080431A">
      <w:pPr>
        <w:tabs>
          <w:tab w:val="left" w:pos="851"/>
          <w:tab w:val="left" w:pos="1276"/>
        </w:tabs>
        <w:spacing w:before="0" w:after="0"/>
        <w:jc w:val="left"/>
        <w:rPr>
          <w:rFonts w:ascii="Times New Roman" w:hAnsi="Times New Roman"/>
          <w:b/>
        </w:rPr>
      </w:pPr>
    </w:p>
    <w:p w:rsidR="00755E93" w:rsidRPr="00755E93" w:rsidRDefault="00755E93" w:rsidP="00755E93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  <w:lang w:bidi="ru-RU"/>
        </w:rPr>
      </w:pPr>
      <w:r w:rsidRPr="00755E93">
        <w:rPr>
          <w:rFonts w:ascii="Times New Roman" w:hAnsi="Times New Roman"/>
          <w:b/>
          <w:lang w:bidi="ru-RU"/>
        </w:rPr>
        <w:t>Примечание:</w:t>
      </w:r>
    </w:p>
    <w:p w:rsidR="00755E93" w:rsidRPr="00755E93" w:rsidRDefault="00755E93" w:rsidP="00755E93">
      <w:pPr>
        <w:tabs>
          <w:tab w:val="left" w:pos="851"/>
          <w:tab w:val="left" w:pos="1276"/>
        </w:tabs>
        <w:spacing w:before="0" w:after="0"/>
        <w:ind w:firstLine="709"/>
        <w:rPr>
          <w:rFonts w:ascii="Times New Roman" w:hAnsi="Times New Roman"/>
          <w:lang w:bidi="ru-RU"/>
        </w:rPr>
      </w:pPr>
      <w:r w:rsidRPr="00755E93">
        <w:rPr>
          <w:rFonts w:ascii="Times New Roman" w:hAnsi="Times New Roman"/>
          <w:lang w:bidi="ru-RU"/>
        </w:rPr>
        <w:t xml:space="preserve">ОБРАЩАЕМ ВНИМАНИЕ: ЧЕК-ЛИСТ </w:t>
      </w:r>
      <w:r w:rsidR="00582C66">
        <w:rPr>
          <w:rFonts w:ascii="Times New Roman" w:hAnsi="Times New Roman"/>
          <w:lang w:bidi="ru-RU"/>
        </w:rPr>
        <w:t xml:space="preserve">- </w:t>
      </w:r>
      <w:r w:rsidRPr="00755E93">
        <w:rPr>
          <w:rFonts w:ascii="Times New Roman" w:hAnsi="Times New Roman"/>
          <w:lang w:bidi="ru-RU"/>
        </w:rPr>
        <w:t xml:space="preserve">это </w:t>
      </w:r>
      <w:r w:rsidRPr="00582C66">
        <w:rPr>
          <w:rFonts w:ascii="Times New Roman" w:hAnsi="Times New Roman"/>
          <w:b/>
          <w:lang w:bidi="ru-RU"/>
        </w:rPr>
        <w:t>НЕ АЛГОРИТМ</w:t>
      </w:r>
      <w:r w:rsidRPr="00755E93">
        <w:rPr>
          <w:rFonts w:ascii="Times New Roman" w:hAnsi="Times New Roman"/>
          <w:lang w:bidi="ru-RU"/>
        </w:rPr>
        <w:t>.</w:t>
      </w:r>
    </w:p>
    <w:p w:rsidR="00755E93" w:rsidRPr="00755E93" w:rsidRDefault="00755E93" w:rsidP="00755E93">
      <w:pPr>
        <w:tabs>
          <w:tab w:val="left" w:pos="851"/>
          <w:tab w:val="left" w:pos="1276"/>
        </w:tabs>
        <w:spacing w:before="0" w:after="0"/>
        <w:ind w:firstLine="709"/>
        <w:rPr>
          <w:rFonts w:ascii="Times New Roman" w:hAnsi="Times New Roman"/>
          <w:lang w:bidi="ru-RU"/>
        </w:rPr>
      </w:pPr>
      <w:r w:rsidRPr="00755E93">
        <w:rPr>
          <w:rFonts w:ascii="Times New Roman" w:hAnsi="Times New Roman"/>
          <w:lang w:bidi="ru-RU"/>
        </w:rPr>
        <w:t xml:space="preserve">ЧЕК-ЛИСТ - это ПРАВИЛЬНЫЕ И НЕПРАВИЛЬНЫЕ ДЕЙСТВИЯ, ПОДЛЕЖАЩИЕ ОЦЕНКЕ, структурированные таким образом, который удобен для проведения </w:t>
      </w:r>
      <w:proofErr w:type="spellStart"/>
      <w:r w:rsidRPr="00755E93">
        <w:rPr>
          <w:rFonts w:ascii="Times New Roman" w:hAnsi="Times New Roman"/>
          <w:lang w:bidi="ru-RU"/>
        </w:rPr>
        <w:t>аккредитационного</w:t>
      </w:r>
      <w:proofErr w:type="spellEnd"/>
      <w:r w:rsidRPr="00755E93">
        <w:rPr>
          <w:rFonts w:ascii="Times New Roman" w:hAnsi="Times New Roman"/>
          <w:lang w:bidi="ru-RU"/>
        </w:rPr>
        <w:t xml:space="preserve"> экзамена.</w:t>
      </w:r>
    </w:p>
    <w:p w:rsidR="00755E93" w:rsidRPr="00755E93" w:rsidRDefault="00755E93" w:rsidP="00755E93">
      <w:pPr>
        <w:tabs>
          <w:tab w:val="left" w:pos="851"/>
          <w:tab w:val="left" w:pos="1276"/>
        </w:tabs>
        <w:spacing w:before="0" w:after="0"/>
        <w:ind w:firstLine="709"/>
        <w:rPr>
          <w:rFonts w:ascii="Times New Roman" w:hAnsi="Times New Roman"/>
          <w:lang w:bidi="ru-RU"/>
        </w:rPr>
      </w:pPr>
      <w:r w:rsidRPr="00755E93">
        <w:rPr>
          <w:rFonts w:ascii="Times New Roman" w:hAnsi="Times New Roman"/>
          <w:lang w:bidi="ru-RU"/>
        </w:rPr>
        <w:t>СВЕДЕНИЯ ОБ АЛГОРИТМЕ МОЖНО ПОЛУЧИТЬ ИЗ РАЗДЕЛА 12 данного паспорта, а также на соответствующих тренингах.</w:t>
      </w:r>
    </w:p>
    <w:p w:rsidR="00755E93" w:rsidRPr="00755E93" w:rsidRDefault="00755E93" w:rsidP="00755E93">
      <w:pPr>
        <w:tabs>
          <w:tab w:val="left" w:pos="851"/>
          <w:tab w:val="left" w:pos="1276"/>
        </w:tabs>
        <w:spacing w:before="0" w:after="0"/>
        <w:ind w:firstLine="709"/>
        <w:rPr>
          <w:rFonts w:ascii="Times New Roman" w:hAnsi="Times New Roman"/>
          <w:lang w:bidi="ru-RU"/>
        </w:rPr>
      </w:pPr>
      <w:r w:rsidRPr="00755E93">
        <w:rPr>
          <w:rFonts w:ascii="Times New Roman" w:hAnsi="Times New Roman"/>
          <w:lang w:bidi="ru-RU"/>
        </w:rPr>
        <w:t>Участник не может (а, следовательно, не должен) на 100% выполнять данное задание, впрочем, также</w:t>
      </w:r>
      <w:r w:rsidR="00582C66">
        <w:rPr>
          <w:rFonts w:ascii="Times New Roman" w:hAnsi="Times New Roman"/>
          <w:lang w:bidi="ru-RU"/>
        </w:rPr>
        <w:t>,</w:t>
      </w:r>
      <w:r w:rsidRPr="00755E93">
        <w:rPr>
          <w:rFonts w:ascii="Times New Roman" w:hAnsi="Times New Roman"/>
          <w:lang w:bidi="ru-RU"/>
        </w:rPr>
        <w:t xml:space="preserve"> как и в реальной жизни. Оценивается степень стремления к этому.</w:t>
      </w:r>
    </w:p>
    <w:p w:rsidR="00755E93" w:rsidRPr="008363EE" w:rsidRDefault="00755E93" w:rsidP="00755E93">
      <w:pPr>
        <w:tabs>
          <w:tab w:val="left" w:pos="851"/>
          <w:tab w:val="left" w:pos="1276"/>
        </w:tabs>
        <w:spacing w:before="0" w:after="0"/>
        <w:ind w:firstLine="709"/>
        <w:rPr>
          <w:rFonts w:ascii="Times New Roman" w:hAnsi="Times New Roman"/>
          <w:b/>
          <w:lang w:bidi="ru-RU"/>
        </w:rPr>
      </w:pPr>
      <w:r w:rsidRPr="00755E93">
        <w:rPr>
          <w:rFonts w:ascii="Times New Roman" w:hAnsi="Times New Roman"/>
          <w:lang w:bidi="ru-RU"/>
        </w:rPr>
        <w:t>Проходной балл обеспечивает удовлетворительную</w:t>
      </w:r>
      <w:r w:rsidRPr="00755E93">
        <w:rPr>
          <w:rFonts w:ascii="Times New Roman" w:hAnsi="Times New Roman"/>
          <w:b/>
          <w:lang w:bidi="ru-RU"/>
        </w:rPr>
        <w:t xml:space="preserve"> степень стремления на данный момент развития этого направления.</w:t>
      </w:r>
    </w:p>
    <w:p w:rsidR="00AA76E1" w:rsidRDefault="00C8143E" w:rsidP="00C8143E">
      <w:pPr>
        <w:pStyle w:val="a5"/>
        <w:numPr>
          <w:ilvl w:val="0"/>
          <w:numId w:val="15"/>
        </w:numPr>
        <w:spacing w:before="0" w:after="0"/>
        <w:ind w:left="0" w:firstLine="709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Медицинская документация</w:t>
      </w:r>
    </w:p>
    <w:p w:rsidR="00C8143E" w:rsidRPr="00C7692F" w:rsidRDefault="00C7692F" w:rsidP="00755E93">
      <w:pPr>
        <w:pStyle w:val="a5"/>
        <w:spacing w:before="0" w:after="0"/>
        <w:ind w:left="709"/>
        <w:rPr>
          <w:rFonts w:ascii="Times New Roman" w:hAnsi="Times New Roman"/>
          <w:szCs w:val="24"/>
          <w:lang w:bidi="ru-RU"/>
        </w:rPr>
      </w:pPr>
      <w:r w:rsidRPr="00C7692F">
        <w:rPr>
          <w:rFonts w:ascii="Times New Roman" w:hAnsi="Times New Roman"/>
          <w:szCs w:val="24"/>
          <w:lang w:bidi="ru-RU"/>
        </w:rPr>
        <w:t xml:space="preserve">Брошюра или </w:t>
      </w:r>
      <w:proofErr w:type="spellStart"/>
      <w:r w:rsidRPr="00C7692F">
        <w:rPr>
          <w:rFonts w:ascii="Times New Roman" w:hAnsi="Times New Roman"/>
          <w:szCs w:val="24"/>
          <w:lang w:bidi="ru-RU"/>
        </w:rPr>
        <w:t>флаер</w:t>
      </w:r>
      <w:proofErr w:type="spellEnd"/>
      <w:r w:rsidRPr="00C7692F">
        <w:rPr>
          <w:rFonts w:ascii="Times New Roman" w:hAnsi="Times New Roman"/>
          <w:szCs w:val="24"/>
          <w:lang w:bidi="ru-RU"/>
        </w:rPr>
        <w:t xml:space="preserve"> «Школа Профилактики сахарного диабета»</w:t>
      </w:r>
    </w:p>
    <w:p w:rsidR="00C8143E" w:rsidRPr="00C7692F" w:rsidRDefault="00C8143E" w:rsidP="00755E93">
      <w:pPr>
        <w:spacing w:before="0" w:after="0"/>
        <w:rPr>
          <w:rFonts w:ascii="Times New Roman" w:hAnsi="Times New Roman"/>
          <w:szCs w:val="24"/>
        </w:rPr>
      </w:pPr>
    </w:p>
    <w:sectPr w:rsidR="00C8143E" w:rsidRPr="00C7692F" w:rsidSect="00AB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800" w:rsidRDefault="000C6800" w:rsidP="007A5517">
      <w:pPr>
        <w:spacing w:before="0" w:after="0"/>
      </w:pPr>
      <w:r>
        <w:separator/>
      </w:r>
    </w:p>
  </w:endnote>
  <w:endnote w:type="continuationSeparator" w:id="1">
    <w:p w:rsidR="000C6800" w:rsidRDefault="000C6800" w:rsidP="007A551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800" w:rsidRDefault="000C6800" w:rsidP="007A5517">
      <w:pPr>
        <w:spacing w:before="0" w:after="0"/>
      </w:pPr>
      <w:r>
        <w:separator/>
      </w:r>
    </w:p>
  </w:footnote>
  <w:footnote w:type="continuationSeparator" w:id="1">
    <w:p w:rsidR="000C6800" w:rsidRDefault="000C6800" w:rsidP="007A5517">
      <w:pPr>
        <w:spacing w:before="0" w:after="0"/>
      </w:pPr>
      <w:r>
        <w:continuationSeparator/>
      </w:r>
    </w:p>
  </w:footnote>
  <w:footnote w:id="2">
    <w:p w:rsidR="000C6800" w:rsidRPr="00031D22" w:rsidRDefault="000C6800" w:rsidP="00D33140">
      <w:pPr>
        <w:tabs>
          <w:tab w:val="left" w:pos="0"/>
          <w:tab w:val="left" w:pos="314"/>
        </w:tabs>
        <w:spacing w:before="0" w:after="0"/>
        <w:rPr>
          <w:rStyle w:val="a7"/>
          <w:rFonts w:ascii="Times New Roman" w:hAnsi="Times New Roman"/>
          <w:color w:val="auto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C836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EFC6C8E"/>
    <w:lvl w:ilvl="0">
      <w:numFmt w:val="bullet"/>
      <w:lvlText w:val="*"/>
      <w:lvlJc w:val="left"/>
    </w:lvl>
  </w:abstractNum>
  <w:abstractNum w:abstractNumId="2">
    <w:nsid w:val="00B12BCC"/>
    <w:multiLevelType w:val="multilevel"/>
    <w:tmpl w:val="86084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35701C"/>
    <w:multiLevelType w:val="multilevel"/>
    <w:tmpl w:val="71703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D70D5E"/>
    <w:multiLevelType w:val="multilevel"/>
    <w:tmpl w:val="FC061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702127"/>
    <w:multiLevelType w:val="multilevel"/>
    <w:tmpl w:val="3594C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73767A"/>
    <w:multiLevelType w:val="multilevel"/>
    <w:tmpl w:val="D5049FB2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4047856"/>
    <w:multiLevelType w:val="hybridMultilevel"/>
    <w:tmpl w:val="867CA3EA"/>
    <w:lvl w:ilvl="0" w:tplc="B9E4D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D0207"/>
    <w:multiLevelType w:val="multilevel"/>
    <w:tmpl w:val="CDCA34F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BEA7B70"/>
    <w:multiLevelType w:val="hybridMultilevel"/>
    <w:tmpl w:val="736C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9031E"/>
    <w:multiLevelType w:val="hybridMultilevel"/>
    <w:tmpl w:val="761A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E0151"/>
    <w:multiLevelType w:val="multilevel"/>
    <w:tmpl w:val="CFD255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BF862B2"/>
    <w:multiLevelType w:val="hybridMultilevel"/>
    <w:tmpl w:val="3B48C4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B8310F"/>
    <w:multiLevelType w:val="multilevel"/>
    <w:tmpl w:val="77346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804C09"/>
    <w:multiLevelType w:val="multilevel"/>
    <w:tmpl w:val="83863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CC75A6"/>
    <w:multiLevelType w:val="multilevel"/>
    <w:tmpl w:val="51A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C55786"/>
    <w:multiLevelType w:val="hybridMultilevel"/>
    <w:tmpl w:val="9B3021BE"/>
    <w:lvl w:ilvl="0" w:tplc="265AB40A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56274C0D"/>
    <w:multiLevelType w:val="multilevel"/>
    <w:tmpl w:val="C2A03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DC0AA0"/>
    <w:multiLevelType w:val="multilevel"/>
    <w:tmpl w:val="A2F07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C93539"/>
    <w:multiLevelType w:val="multilevel"/>
    <w:tmpl w:val="E8A21D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AF5F0D"/>
    <w:multiLevelType w:val="multilevel"/>
    <w:tmpl w:val="5F3E42B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E5C4C26"/>
    <w:multiLevelType w:val="multilevel"/>
    <w:tmpl w:val="104C8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534FD6"/>
    <w:multiLevelType w:val="multilevel"/>
    <w:tmpl w:val="3036D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3"/>
  </w:num>
  <w:num w:numId="5">
    <w:abstractNumId w:val="17"/>
  </w:num>
  <w:num w:numId="6">
    <w:abstractNumId w:val="0"/>
  </w:num>
  <w:num w:numId="7">
    <w:abstractNumId w:val="16"/>
  </w:num>
  <w:num w:numId="8">
    <w:abstractNumId w:val="12"/>
  </w:num>
  <w:num w:numId="9">
    <w:abstractNumId w:val="18"/>
  </w:num>
  <w:num w:numId="10">
    <w:abstractNumId w:val="14"/>
  </w:num>
  <w:num w:numId="11">
    <w:abstractNumId w:val="15"/>
  </w:num>
  <w:num w:numId="12">
    <w:abstractNumId w:val="21"/>
  </w:num>
  <w:num w:numId="13">
    <w:abstractNumId w:val="2"/>
  </w:num>
  <w:num w:numId="14">
    <w:abstractNumId w:val="22"/>
  </w:num>
  <w:num w:numId="15">
    <w:abstractNumId w:val="20"/>
  </w:num>
  <w:num w:numId="16">
    <w:abstractNumId w:val="10"/>
  </w:num>
  <w:num w:numId="17">
    <w:abstractNumId w:val="7"/>
  </w:num>
  <w:num w:numId="18">
    <w:abstractNumId w:val="4"/>
  </w:num>
  <w:num w:numId="19">
    <w:abstractNumId w:val="13"/>
  </w:num>
  <w:num w:numId="20">
    <w:abstractNumId w:val="9"/>
  </w:num>
  <w:num w:numId="2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517"/>
    <w:rsid w:val="00017CA2"/>
    <w:rsid w:val="00031D22"/>
    <w:rsid w:val="000764AE"/>
    <w:rsid w:val="000C6800"/>
    <w:rsid w:val="00124DBD"/>
    <w:rsid w:val="00157E17"/>
    <w:rsid w:val="001628BD"/>
    <w:rsid w:val="001D3069"/>
    <w:rsid w:val="00221C3F"/>
    <w:rsid w:val="00237819"/>
    <w:rsid w:val="00253AB0"/>
    <w:rsid w:val="0027152E"/>
    <w:rsid w:val="00284D64"/>
    <w:rsid w:val="00292C57"/>
    <w:rsid w:val="00300EE1"/>
    <w:rsid w:val="00404D27"/>
    <w:rsid w:val="0048546E"/>
    <w:rsid w:val="004C62D9"/>
    <w:rsid w:val="00577D4F"/>
    <w:rsid w:val="00582C66"/>
    <w:rsid w:val="005C7B88"/>
    <w:rsid w:val="005F2C25"/>
    <w:rsid w:val="006C076E"/>
    <w:rsid w:val="00755E93"/>
    <w:rsid w:val="007A5517"/>
    <w:rsid w:val="007B0EA4"/>
    <w:rsid w:val="0080431A"/>
    <w:rsid w:val="008363EE"/>
    <w:rsid w:val="00871412"/>
    <w:rsid w:val="009B38C9"/>
    <w:rsid w:val="009D1B66"/>
    <w:rsid w:val="00A758A2"/>
    <w:rsid w:val="00A838F0"/>
    <w:rsid w:val="00AA76E1"/>
    <w:rsid w:val="00AB4EBC"/>
    <w:rsid w:val="00AD3689"/>
    <w:rsid w:val="00AE1027"/>
    <w:rsid w:val="00AE2F1A"/>
    <w:rsid w:val="00B71239"/>
    <w:rsid w:val="00B75ED7"/>
    <w:rsid w:val="00B9618D"/>
    <w:rsid w:val="00BC5572"/>
    <w:rsid w:val="00C02251"/>
    <w:rsid w:val="00C57F1F"/>
    <w:rsid w:val="00C610E5"/>
    <w:rsid w:val="00C7692F"/>
    <w:rsid w:val="00C8143E"/>
    <w:rsid w:val="00CF38D9"/>
    <w:rsid w:val="00D33140"/>
    <w:rsid w:val="00D43DEA"/>
    <w:rsid w:val="00D617E4"/>
    <w:rsid w:val="00DA7F5C"/>
    <w:rsid w:val="00DD3C11"/>
    <w:rsid w:val="00E52A87"/>
    <w:rsid w:val="00E73DBE"/>
    <w:rsid w:val="00F92B30"/>
    <w:rsid w:val="00FC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5517"/>
    <w:pPr>
      <w:spacing w:before="180" w:after="36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A5517"/>
    <w:pPr>
      <w:keepNext/>
      <w:spacing w:before="240" w:after="60"/>
      <w:outlineLvl w:val="0"/>
    </w:pPr>
    <w:rPr>
      <w:rFonts w:cs="Arial"/>
      <w:b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C6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A5517"/>
    <w:rPr>
      <w:color w:val="0563C1" w:themeColor="hyperlink"/>
      <w:u w:val="single"/>
    </w:rPr>
  </w:style>
  <w:style w:type="paragraph" w:styleId="a5">
    <w:name w:val="List Paragraph"/>
    <w:basedOn w:val="a0"/>
    <w:uiPriority w:val="34"/>
    <w:qFormat/>
    <w:rsid w:val="007A551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A55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6">
    <w:name w:val="Основной текст_"/>
    <w:link w:val="11"/>
    <w:rsid w:val="007A551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6"/>
    <w:rsid w:val="007A5517"/>
    <w:pPr>
      <w:widowControl w:val="0"/>
      <w:shd w:val="clear" w:color="auto" w:fill="FFFFFF"/>
      <w:spacing w:before="0" w:after="0" w:line="322" w:lineRule="exact"/>
      <w:ind w:hanging="440"/>
      <w:jc w:val="left"/>
    </w:pPr>
    <w:rPr>
      <w:rFonts w:asciiTheme="minorHAnsi" w:eastAsiaTheme="minorHAnsi" w:hAnsiTheme="minorHAnsi" w:cstheme="minorBidi"/>
      <w:bCs w:val="0"/>
      <w:sz w:val="28"/>
      <w:szCs w:val="28"/>
      <w:lang w:eastAsia="en-US"/>
    </w:rPr>
  </w:style>
  <w:style w:type="character" w:styleId="a7">
    <w:name w:val="Intense Emphasis"/>
    <w:uiPriority w:val="21"/>
    <w:qFormat/>
    <w:rsid w:val="007A5517"/>
    <w:rPr>
      <w:i/>
      <w:iCs/>
      <w:color w:val="5B9BD5"/>
    </w:rPr>
  </w:style>
  <w:style w:type="paragraph" w:styleId="a">
    <w:name w:val="List Bullet"/>
    <w:aliases w:val="UL,Маркированный список 1,Маркированный список Знак Знак Знак Знак Знак Знак Знак Знак Знак Знак Знак Знак Знак Знак Знак Знак,Маркированный список1,List Bullet 1,????????????? ?????? 1,Маркиров..."/>
    <w:basedOn w:val="a0"/>
    <w:unhideWhenUsed/>
    <w:rsid w:val="007A5517"/>
    <w:pPr>
      <w:numPr>
        <w:numId w:val="6"/>
      </w:numPr>
      <w:contextualSpacing/>
    </w:pPr>
  </w:style>
  <w:style w:type="character" w:customStyle="1" w:styleId="7Exact">
    <w:name w:val="Основной текст (7) Exact"/>
    <w:rsid w:val="00836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8">
    <w:name w:val="Table Grid"/>
    <w:basedOn w:val="a2"/>
    <w:uiPriority w:val="39"/>
    <w:rsid w:val="00B7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CF38D9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CF38D9"/>
    <w:pPr>
      <w:widowControl w:val="0"/>
      <w:shd w:val="clear" w:color="auto" w:fill="FFFFFF"/>
      <w:spacing w:before="0" w:after="300" w:line="331" w:lineRule="exact"/>
      <w:ind w:hanging="300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9">
    <w:name w:val="footnote text"/>
    <w:basedOn w:val="a0"/>
    <w:link w:val="aa"/>
    <w:uiPriority w:val="99"/>
    <w:semiHidden/>
    <w:unhideWhenUsed/>
    <w:rsid w:val="001628BD"/>
    <w:pPr>
      <w:spacing w:before="0" w:after="0"/>
    </w:pPr>
    <w:rPr>
      <w:sz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1628BD"/>
    <w:rPr>
      <w:rFonts w:ascii="Arial" w:eastAsia="Times New Roman" w:hAnsi="Arial" w:cs="Times New Roman"/>
      <w:bCs/>
      <w:sz w:val="20"/>
      <w:szCs w:val="20"/>
      <w:lang w:eastAsia="ru-RU"/>
    </w:rPr>
  </w:style>
  <w:style w:type="character" w:styleId="ab">
    <w:name w:val="footnote reference"/>
    <w:basedOn w:val="a1"/>
    <w:uiPriority w:val="99"/>
    <w:semiHidden/>
    <w:unhideWhenUsed/>
    <w:rsid w:val="001628BD"/>
    <w:rPr>
      <w:vertAlign w:val="superscript"/>
    </w:rPr>
  </w:style>
  <w:style w:type="paragraph" w:styleId="ac">
    <w:name w:val="Normal (Web)"/>
    <w:basedOn w:val="a0"/>
    <w:uiPriority w:val="99"/>
    <w:semiHidden/>
    <w:unhideWhenUsed/>
    <w:rsid w:val="00C610E5"/>
    <w:pPr>
      <w:spacing w:before="100" w:beforeAutospacing="1" w:after="100" w:afterAutospacing="1"/>
      <w:jc w:val="left"/>
    </w:pPr>
    <w:rPr>
      <w:rFonts w:ascii="Times New Roman" w:hAnsi="Times New Roman"/>
      <w:bCs w:val="0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0C6800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A61F-B087-4430-9145-BA6C7914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Elena</cp:lastModifiedBy>
  <cp:revision>2</cp:revision>
  <dcterms:created xsi:type="dcterms:W3CDTF">2018-08-28T06:11:00Z</dcterms:created>
  <dcterms:modified xsi:type="dcterms:W3CDTF">2018-08-28T06:11:00Z</dcterms:modified>
</cp:coreProperties>
</file>