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61525" w14:textId="77777777" w:rsidR="007B772C" w:rsidRPr="00BA4000" w:rsidRDefault="007B772C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18F63616" w14:textId="77777777" w:rsidR="0089321D" w:rsidRPr="00BA4000" w:rsidRDefault="00B83CE8" w:rsidP="00F765C0">
      <w:pPr>
        <w:pStyle w:val="Titel"/>
        <w:spacing w:after="0" w:line="288" w:lineRule="auto"/>
        <w:rPr>
          <w:sz w:val="24"/>
          <w:szCs w:val="24"/>
          <w:lang w:val="ru-RU"/>
        </w:rPr>
      </w:pPr>
      <w:r w:rsidRPr="00BA4000">
        <w:rPr>
          <w:sz w:val="24"/>
          <w:szCs w:val="24"/>
        </w:rPr>
        <w:t xml:space="preserve">ПЕРВИЧНАЯ СПЕЦИАЛИЗИРОВАННАЯ </w:t>
      </w:r>
    </w:p>
    <w:p w14:paraId="3885B765" w14:textId="77777777" w:rsidR="00B83CE8" w:rsidRPr="00BA4000" w:rsidRDefault="00B83CE8" w:rsidP="00F765C0">
      <w:pPr>
        <w:pStyle w:val="Titel"/>
        <w:spacing w:after="0" w:line="288" w:lineRule="auto"/>
        <w:rPr>
          <w:sz w:val="24"/>
          <w:szCs w:val="24"/>
          <w:lang w:val="ru-RU"/>
        </w:rPr>
      </w:pPr>
      <w:r w:rsidRPr="00BA4000">
        <w:rPr>
          <w:sz w:val="24"/>
          <w:szCs w:val="24"/>
        </w:rPr>
        <w:t>АККРЕДИТАЦИЯ</w:t>
      </w:r>
      <w:r w:rsidRPr="00BA4000">
        <w:rPr>
          <w:sz w:val="24"/>
          <w:szCs w:val="24"/>
          <w:lang w:val="ru-RU"/>
        </w:rPr>
        <w:t xml:space="preserve"> СПЕЦИАЛИСТОВ</w:t>
      </w:r>
    </w:p>
    <w:p w14:paraId="7CD96984" w14:textId="77777777" w:rsidR="00B83CE8" w:rsidRPr="00BA4000" w:rsidRDefault="00B83CE8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x-none"/>
        </w:rPr>
      </w:pPr>
    </w:p>
    <w:p w14:paraId="3BB1E643" w14:textId="77777777" w:rsidR="00B83CE8" w:rsidRPr="00BA4000" w:rsidRDefault="00B83CE8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x-none"/>
        </w:rPr>
      </w:pPr>
    </w:p>
    <w:p w14:paraId="32DB752D" w14:textId="77777777" w:rsidR="00B83CE8" w:rsidRPr="00BA4000" w:rsidRDefault="00B83CE8" w:rsidP="00F765C0">
      <w:pPr>
        <w:spacing w:after="0" w:line="288" w:lineRule="auto"/>
        <w:jc w:val="right"/>
        <w:rPr>
          <w:rFonts w:ascii="Times New Roman" w:hAnsi="Times New Roman" w:cs="Times New Roman"/>
          <w:sz w:val="24"/>
          <w:szCs w:val="24"/>
          <w:lang w:eastAsia="x-none"/>
        </w:rPr>
      </w:pPr>
      <w:r w:rsidRPr="00BA4000">
        <w:rPr>
          <w:rFonts w:ascii="Times New Roman" w:hAnsi="Times New Roman" w:cs="Times New Roman"/>
          <w:sz w:val="24"/>
          <w:szCs w:val="24"/>
          <w:lang w:eastAsia="x-none"/>
        </w:rPr>
        <w:t>ПРОЕКТ</w:t>
      </w:r>
    </w:p>
    <w:p w14:paraId="6D9FC21A" w14:textId="77777777" w:rsidR="0089321D" w:rsidRPr="00BA4000" w:rsidRDefault="0089321D" w:rsidP="000775B1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24E64B45" w14:textId="77777777" w:rsidR="0089321D" w:rsidRPr="00BA4000" w:rsidRDefault="0089321D" w:rsidP="00F765C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E2583B" w14:textId="77777777" w:rsidR="0089321D" w:rsidRPr="00BA4000" w:rsidRDefault="0089321D" w:rsidP="00F765C0">
      <w:pPr>
        <w:spacing w:after="0" w:line="288" w:lineRule="auto"/>
        <w:jc w:val="center"/>
        <w:rPr>
          <w:rFonts w:ascii="Times New Roman" w:hAnsi="Times New Roman" w:cs="Times New Roman"/>
          <w:sz w:val="56"/>
          <w:szCs w:val="56"/>
        </w:rPr>
      </w:pPr>
    </w:p>
    <w:p w14:paraId="535F91D2" w14:textId="77777777" w:rsidR="007B772C" w:rsidRPr="00BA4000" w:rsidRDefault="00B83CE8" w:rsidP="0089321D">
      <w:pPr>
        <w:spacing w:after="0" w:line="288" w:lineRule="auto"/>
        <w:rPr>
          <w:rFonts w:ascii="Times New Roman" w:hAnsi="Times New Roman" w:cs="Times New Roman"/>
          <w:b/>
          <w:sz w:val="48"/>
          <w:szCs w:val="48"/>
        </w:rPr>
      </w:pPr>
      <w:r w:rsidRPr="00BA4000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89321D" w:rsidRPr="00BA4000">
        <w:rPr>
          <w:rFonts w:ascii="Times New Roman" w:hAnsi="Times New Roman" w:cs="Times New Roman"/>
          <w:b/>
          <w:sz w:val="48"/>
          <w:szCs w:val="48"/>
        </w:rPr>
        <w:t xml:space="preserve">ЭКЗАМЕНАЦИОННОЙ </w:t>
      </w:r>
      <w:r w:rsidRPr="00BA4000">
        <w:rPr>
          <w:rFonts w:ascii="Times New Roman" w:hAnsi="Times New Roman" w:cs="Times New Roman"/>
          <w:b/>
          <w:sz w:val="48"/>
          <w:szCs w:val="48"/>
        </w:rPr>
        <w:t>СТАНЦИИ</w:t>
      </w:r>
    </w:p>
    <w:p w14:paraId="1469FC95" w14:textId="365BDD43" w:rsidR="007B772C" w:rsidRPr="00BA4000" w:rsidRDefault="00B83CE8" w:rsidP="0089321D">
      <w:pPr>
        <w:spacing w:after="0" w:line="288" w:lineRule="auto"/>
        <w:rPr>
          <w:rFonts w:ascii="Times New Roman" w:hAnsi="Times New Roman" w:cs="Times New Roman"/>
          <w:sz w:val="48"/>
          <w:szCs w:val="48"/>
        </w:rPr>
      </w:pPr>
      <w:r w:rsidRPr="00BA4000">
        <w:rPr>
          <w:rFonts w:ascii="Times New Roman" w:hAnsi="Times New Roman" w:cs="Times New Roman"/>
          <w:b/>
          <w:bCs/>
          <w:sz w:val="48"/>
          <w:szCs w:val="48"/>
        </w:rPr>
        <w:t>«</w:t>
      </w:r>
      <w:r w:rsidR="00093C87" w:rsidRPr="00BA4000">
        <w:rPr>
          <w:rFonts w:ascii="Times New Roman" w:hAnsi="Times New Roman" w:cs="Times New Roman"/>
          <w:b/>
          <w:bCs/>
          <w:sz w:val="48"/>
          <w:szCs w:val="48"/>
        </w:rPr>
        <w:t>Сердечно-легочная реанимация доношенным</w:t>
      </w:r>
      <w:r w:rsidR="00754B9E" w:rsidRPr="00BA4000">
        <w:rPr>
          <w:rFonts w:ascii="Times New Roman" w:hAnsi="Times New Roman" w:cs="Times New Roman"/>
          <w:b/>
          <w:bCs/>
          <w:sz w:val="48"/>
          <w:szCs w:val="48"/>
        </w:rPr>
        <w:t xml:space="preserve"> ново</w:t>
      </w:r>
      <w:r w:rsidR="00F92D6B" w:rsidRPr="00BA4000">
        <w:rPr>
          <w:rFonts w:ascii="Times New Roman" w:hAnsi="Times New Roman" w:cs="Times New Roman"/>
          <w:b/>
          <w:bCs/>
          <w:sz w:val="48"/>
          <w:szCs w:val="48"/>
        </w:rPr>
        <w:t>рожденным детям</w:t>
      </w:r>
      <w:r w:rsidRPr="00BA4000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14:paraId="410BAB0F" w14:textId="77777777" w:rsidR="007B772C" w:rsidRPr="00BA4000" w:rsidRDefault="007B772C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77AE2A80" w14:textId="77777777" w:rsidR="007B772C" w:rsidRPr="00BA4000" w:rsidRDefault="007B772C" w:rsidP="00F765C0">
      <w:pPr>
        <w:spacing w:after="0" w:line="288" w:lineRule="auto"/>
        <w:rPr>
          <w:rFonts w:ascii="Times New Roman" w:hAnsi="Times New Roman" w:cs="Times New Roman"/>
          <w:sz w:val="40"/>
          <w:szCs w:val="40"/>
        </w:rPr>
      </w:pPr>
    </w:p>
    <w:p w14:paraId="6FA15859" w14:textId="30F6F3C7" w:rsidR="00507272" w:rsidRPr="00BA4000" w:rsidRDefault="00B83CE8" w:rsidP="0089321D">
      <w:pPr>
        <w:spacing w:after="0" w:line="288" w:lineRule="auto"/>
        <w:rPr>
          <w:rFonts w:ascii="Times New Roman" w:hAnsi="Times New Roman" w:cs="Times New Roman"/>
          <w:b/>
          <w:sz w:val="40"/>
          <w:szCs w:val="40"/>
        </w:rPr>
      </w:pPr>
      <w:r w:rsidRPr="00BA4000">
        <w:rPr>
          <w:rFonts w:ascii="Times New Roman" w:hAnsi="Times New Roman" w:cs="Times New Roman"/>
          <w:b/>
          <w:sz w:val="40"/>
          <w:szCs w:val="40"/>
        </w:rPr>
        <w:t>Специальност</w:t>
      </w:r>
      <w:r w:rsidR="000775B1" w:rsidRPr="00BA4000">
        <w:rPr>
          <w:rFonts w:ascii="Times New Roman" w:hAnsi="Times New Roman" w:cs="Times New Roman"/>
          <w:b/>
          <w:sz w:val="40"/>
          <w:szCs w:val="40"/>
        </w:rPr>
        <w:t>и</w:t>
      </w:r>
      <w:r w:rsidRPr="00BA4000">
        <w:rPr>
          <w:rFonts w:ascii="Times New Roman" w:hAnsi="Times New Roman" w:cs="Times New Roman"/>
          <w:b/>
          <w:sz w:val="40"/>
          <w:szCs w:val="40"/>
        </w:rPr>
        <w:t xml:space="preserve">: </w:t>
      </w:r>
    </w:p>
    <w:p w14:paraId="1BC7453F" w14:textId="5ADFC524" w:rsidR="00B83CE8" w:rsidRPr="00BA4000" w:rsidRDefault="000775B1" w:rsidP="0089321D">
      <w:pPr>
        <w:spacing w:after="0" w:line="288" w:lineRule="auto"/>
        <w:rPr>
          <w:rFonts w:ascii="Times New Roman" w:hAnsi="Times New Roman" w:cs="Times New Roman"/>
          <w:sz w:val="40"/>
          <w:szCs w:val="40"/>
        </w:rPr>
      </w:pPr>
      <w:r w:rsidRPr="00BA4000">
        <w:rPr>
          <w:rFonts w:ascii="Times New Roman" w:hAnsi="Times New Roman" w:cs="Times New Roman"/>
          <w:sz w:val="40"/>
          <w:szCs w:val="40"/>
        </w:rPr>
        <w:t>А</w:t>
      </w:r>
      <w:r w:rsidR="00B83CE8" w:rsidRPr="00BA4000">
        <w:rPr>
          <w:rFonts w:ascii="Times New Roman" w:hAnsi="Times New Roman" w:cs="Times New Roman"/>
          <w:sz w:val="40"/>
          <w:szCs w:val="40"/>
        </w:rPr>
        <w:t>кушерство и гинекология (31.08.01)</w:t>
      </w:r>
    </w:p>
    <w:p w14:paraId="52D66B1E" w14:textId="30C2498D" w:rsidR="000775B1" w:rsidRPr="00BA4000" w:rsidRDefault="000775B1" w:rsidP="0089321D">
      <w:pPr>
        <w:spacing w:after="0" w:line="288" w:lineRule="auto"/>
        <w:rPr>
          <w:rFonts w:ascii="Times New Roman" w:hAnsi="Times New Roman" w:cs="Times New Roman"/>
          <w:sz w:val="40"/>
          <w:szCs w:val="40"/>
        </w:rPr>
      </w:pPr>
      <w:r w:rsidRPr="00BA4000">
        <w:rPr>
          <w:rFonts w:ascii="Times New Roman" w:hAnsi="Times New Roman" w:cs="Times New Roman"/>
          <w:sz w:val="40"/>
          <w:szCs w:val="40"/>
        </w:rPr>
        <w:t>Анестезиология-реаниматология</w:t>
      </w:r>
      <w:r w:rsidRPr="00BA4000">
        <w:rPr>
          <w:rFonts w:ascii="Times New Roman" w:hAnsi="Times New Roman" w:cs="Times New Roman"/>
          <w:sz w:val="40"/>
          <w:szCs w:val="40"/>
        </w:rPr>
        <w:tab/>
        <w:t>(31.08.02)</w:t>
      </w:r>
    </w:p>
    <w:p w14:paraId="5A8E9C5B" w14:textId="673F6DB6" w:rsidR="000775B1" w:rsidRPr="00BA4000" w:rsidRDefault="000775B1" w:rsidP="0089321D">
      <w:pPr>
        <w:spacing w:after="0" w:line="288" w:lineRule="auto"/>
        <w:rPr>
          <w:rFonts w:ascii="Times New Roman" w:hAnsi="Times New Roman" w:cs="Times New Roman"/>
          <w:sz w:val="40"/>
          <w:szCs w:val="40"/>
        </w:rPr>
      </w:pPr>
      <w:r w:rsidRPr="00BA4000">
        <w:rPr>
          <w:rFonts w:ascii="Times New Roman" w:hAnsi="Times New Roman" w:cs="Times New Roman"/>
          <w:sz w:val="40"/>
          <w:szCs w:val="40"/>
        </w:rPr>
        <w:t>Педиатрия</w:t>
      </w:r>
      <w:r w:rsidRPr="00BA4000">
        <w:rPr>
          <w:rFonts w:ascii="Times New Roman" w:hAnsi="Times New Roman" w:cs="Times New Roman"/>
          <w:sz w:val="40"/>
          <w:szCs w:val="40"/>
        </w:rPr>
        <w:tab/>
        <w:t>(31.08.19)</w:t>
      </w:r>
    </w:p>
    <w:p w14:paraId="46B83F8D" w14:textId="77777777" w:rsidR="00B83CE8" w:rsidRPr="00BA4000" w:rsidRDefault="00B83CE8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6AF0DF" w14:textId="77777777" w:rsidR="00B83CE8" w:rsidRPr="00BA4000" w:rsidRDefault="00B83CE8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75D07" w14:textId="77777777" w:rsidR="00507272" w:rsidRPr="00BA4000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A889FE" w14:textId="77777777" w:rsidR="00507272" w:rsidRPr="00BA4000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C2B4CF" w14:textId="77777777" w:rsidR="00507272" w:rsidRPr="00BA4000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9F3360" w14:textId="77777777" w:rsidR="00507272" w:rsidRPr="00BA4000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82E355" w14:textId="77777777" w:rsidR="00507272" w:rsidRPr="00BA4000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581EA6" w14:textId="77777777" w:rsidR="00507272" w:rsidRPr="00BA4000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9CC05E" w14:textId="77777777" w:rsidR="00507272" w:rsidRPr="00BA4000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8C8595" w14:textId="77777777" w:rsidR="00507272" w:rsidRPr="00BA4000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ED57C8" w14:textId="77777777" w:rsidR="00B83CE8" w:rsidRPr="00BA4000" w:rsidRDefault="00B83CE8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574D6567" w14:textId="77777777" w:rsidR="00B83CE8" w:rsidRPr="00BA4000" w:rsidRDefault="00B83CE8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4F3800C6" w14:textId="77777777" w:rsidR="00B83CE8" w:rsidRPr="00BA4000" w:rsidRDefault="0089321D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BA4000">
        <w:rPr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59DD2B93" wp14:editId="14DD9B38">
                <wp:simplePos x="0" y="0"/>
                <wp:positionH relativeFrom="page">
                  <wp:posOffset>19050</wp:posOffset>
                </wp:positionH>
                <wp:positionV relativeFrom="margin">
                  <wp:posOffset>6802120</wp:posOffset>
                </wp:positionV>
                <wp:extent cx="7548880" cy="3643630"/>
                <wp:effectExtent l="0" t="0" r="254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3643630"/>
                          <a:chOff x="0" y="9661"/>
                          <a:chExt cx="12239" cy="4739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4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1CE96" w14:textId="77777777" w:rsidR="00C921F2" w:rsidRPr="005908B3" w:rsidRDefault="00C921F2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.5pt;margin-top:535.6pt;width:594.4pt;height:286.9pt;z-index:251673600;mso-width-percent:1000;mso-position-horizontal-relative:page;mso-position-vertical-relative:margin;mso-width-percent:1000;mso-height-relative:margin" coordorigin=",9661" coordsize="12239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PZiwoAAIhIAAAOAAAAZHJzL2Uyb0RvYy54bWzsnGuO47gRx78HyB0EfwzgsV7WwxjPYqbd&#10;HgSYbBbZzgHUtvxAbEmR1O2eDQIE2CPkIrlBrrB7o1QVSamkptSetXuSYNUNtOwW/WexWOSPpEi/&#10;/ebpeDAe47zYp8l8ZL0xR0acrNL1PtnOR3++W46DkVGUUbKODmkSz0ef42L0zbvf/ubtKZvFdrpL&#10;D+s4N0AkKWanbD7alWU2m0yK1S4+RsWbNIsTuLlJ82NUwtt8O1nn0QnUj4eJbZre5JTm6yxPV3FR&#10;wH8X4uboHelvNvGq/ONmU8SlcZiPwLaS/ub09x7/Tt69jWbbPMp2+5U0I/oFVhyjfQKZVlKLqIyM&#10;h3z/TOq4X+VpkW7KN6v0OEk3m/0qpjJAaSyzVZqPefqQUVm2s9M2q9wErm356RfLrr59/C439muo&#10;u5GRREeoop/++fM/fv7xp3/D778MCz10yrYzSPgxz77PvstFMeHlp3T1lwJuT9r38f1WJDbuT39I&#10;16AaPZQpeehpkx9RAspuPFFFfK4qIn4qjRX805+6QRBAfa3gnuO5jufIqlrtoD7rz4WeRxZGs9Xu&#10;Vn7Ysm0nFB91fXiFFkYzkS2ZKk0T5aI3VRGlL2zlC6oBw/k6TqgLo/ygKQqWVLpg7I0M9I8TUiGb&#10;PrBCX/rAnpL9X+oDp+kD97V9oErjWz5mFc1qJ1iBrE9nOm3HgQUdDDjBd71AfIwHwrMPdjoBep+i&#10;bmDFZQ3s+12UxdRuC2w3Mqhc5dBlHsfYoxlT4VNKpFpWwZsVu3PKilkBre/FBqUcEjgtP/qWA3GN&#10;LcoOvGZIQOg8FOXHOKWWGT1+Kkqqgu0aXlF7X8vO4Q4a5eZ4gD7ydxPDNE4GqcrEKg10JSzNzlD5&#10;QfdY6YApVRrL7xCCGKwSoYih1wLPVsnQng61KUtmT/2gQw1a1Tlq0LyqZECiDjGIzipVl7sguFma&#10;uogQrFUFRDtVJ6unRFYKvDIi5KxJHWuWFtgxYg1BHd9RvwgSkAprsCMxVAMmVuHQnxj8jIkpbF9U&#10;Fp3THQXhi4lFI75TnTWZIT4ky5oDydsMz0cGMPxeNPssKtFFWFR8aZygT6CA38l4xzvH9DG+SylN&#10;WUOEuhTIrb57SHgq6JCw3CqKIaW6r64ZqYn8MCUEF1p1RkpTZa6k1FVIirpsp1kd0iIW+lhWyqgq&#10;P7qNNeYiPezXy/3hgKUu8u39zSE3HiMYDr33PywXtxQ60SHbReK/UxN+pPEyOek3dA4UUkmKuqqc&#10;qA9dtqwD7Lxp/PO30LJd84Mdjpde4I/dpTsdh74ZjE0r/BB6phu6i+Xf0QrLne3263WcfNonsRqL&#10;We55XbEcFYpRFI3GMALCqT2lAjasb3gBi1sXmDsLBl/JGkoXzXZxtL6Vr8tofxCvJ02LyUtQbHUl&#10;R8B4Q3TbOMIoZvfp+jN04XkqxqEwboYXuzT/YWScYAw6HxV/fYjyeGQcfp8Ag0LLdSECSnrjTn0b&#10;3uT8zj2/EyUrkJqPyhH0CvjyphQD3Ycs3293kJNFvkjS9zAW2+yxiyf7hFXyDWBQ2PrqPITuWAw4&#10;Kx56r8FD34IxA7bfeoigRhaO60EvRWNMObCAxqPGp7wRfRERSZXipqYdJ+LUCwEW9VCmTsWZiLDQ&#10;KTWQGDrIHZ0URyLKdKhxJKJMhxpHYo8aR2KXVBuIujJyIDa9BfUzIPECJJK3DUAixQz2bTX0OHHA&#10;65IB9X0dmWyIwF7SiQyh9akg7WRilbJfULTl2j5l1XWYuHAWy9uBiQMT/0tMhI62xUQaP+PYASaS&#10;15sjmp4lxufPoWhNQ6DVtaFIqj1Q7MJFG4k6HY7EHohxJKIMIFGnxpFog3vOQGKPGkei7/gdYm0o&#10;6uziUOTeGpAIs8ULkEi+PgOJCkv9QHwRcyI7nCRCbPWis0oJcdObUCBR2XddIA6TRJwqEw+Vgxtz&#10;yV/xJLFeS/9KE0boS1twpFWWa8MxMH0AILRQ1xSj4Hop2rVwCk5LqKGl1swumjAihUi1h4321AJu&#10;2DLHrkVUnDDqlDgdbc+zO6Q4HVGmQ61BR7CoQ41PGHvUOB2RaboycjZ2eYuzsemtgY6X0ZEiCulI&#10;VaObMIq2Al4/b8IIEdgLM5Eh8rFuYQpp6ipmqlVK1TGr2+oqkrXtU3evNGEMFvArS9Qgw7BGiuuL&#10;wxrpmc/69c8MofNrIY/WZa6NPNcyof/HVZrqWXK1RhoG0Ocj8lzbUQPWi5BHK5uo2oM8hIHKrw94&#10;jkaHAw81OqQ48FAGgKdT48BzHBeXbnWGceD1qHHghTZiXSfGkdflLY487q0BeJcBj2IAgUcVowNe&#10;c7rVPx1Utdu96knNi1qeq5ZcFaHUVXBMGAYpIW56Cdq0T4lcB3cflvg74G54JPgqW2SgU2vhzqLB&#10;3bV5J/fIPKedawbQkwvatbZNNR+rn/1EEBVxLoXCLwJPZNkFPNBwO6SazJvitMyV+764GmcezfA0&#10;VjWAZ4W4S0YnxYHXJcVpZ5k+Tj11Uhx3Pe56TryqhoZnghcsgFJoCuKBQ3XEEykAPWqm1QU9jFCx&#10;dFJvOlQAUlf+mNGB+DqDZRg7vcmeGagyuw71cIo3TPKGjTCAofN2I+GmdN2Gbv0kDxj3DHs0xLs6&#10;9qBDxqGm195ia5u+xJ4TVAs5F0/ySLWHeWICpHLknOJP/WzTQ77oxDj16JGYNJ5LceShRodUg3og&#10;A6jSGdamns4qTj07DLqkOPW6CsiR1/TWMM27bJpHFUdP/TBmdNAT06h6stXFPIxPalYKjoo96iqA&#10;JzLE1le3MJVCXTkaMXJ6mde2T4lcCXnajTA+3ysp9pLSdsdh4VNsFB02h9KprS86jdTBRFi2b08F&#10;aQx4bSZCu+yiomdaYAXthAkcten9YiqSag8VBchEfhxknIl0YEInxInogNGEsedaHIooA1DUqXEo&#10;2p5N21alJ7hlHIo9apyLFhzR6rCtzUWdYZyL3F8DFS+jIvlaUBGCppuKCnVdTJQnJjACexkm8gMo&#10;YnSdlxIjpzelHsbXoaJ+N8xARXW+5Fe8Gwa59OpHJiyAQJuKtA3l2lQMzAD6YRqtKnqoB4LwrBCs&#10;ICq6cKAQSAa97sVUJNUeKlqmgyuRjsyS44eDkVYi0cCWFOei7QLw9FKci2gRrrZq1DgX0aIONc7F&#10;HjXORYKZpoxtKOqs4lBsuWvg4mVcJHcTF7FuurmIbpctoguNAk8Yg70UEzliA5TRAFWoZnjqKqaL&#10;VUoFZXVbXfmskhmobl+HjPqDEwMZBzKKr4eovmbha1ASunFByT/BqWE4IX2IYac/Njc9Jo0kvdlB&#10;svh9nqcnPOwJy7yieTY+gG/OOoLvwaFWoqdlWbA4RCyq8BnCIw/Cp+X6anSs8Jnl4hS+gS/mIzz0&#10;TL2NetoInYBKgp1QdQAX+4bGP6i3wP9AtvLREBogT+Sa4W1wG7hj1/Zux665WIzfL2/csbe0/Ck0&#10;5JubhdU8kYtRfPmJXLSnsVLUOIi7pB/ZKbJkbAuZaExQNiiLLJwq0v/rIePjvoTvvznsj/NRUJ26&#10;uuKJ4/Lp/kkG/v/E4eMiw8PHy77Dx7SvHL7uhgaW8qt58Pt0+Ht4zb9A6N1/AAAA//8DAFBLAwQU&#10;AAYACAAAACEAKF4JP+EAAAAMAQAADwAAAGRycy9kb3ducmV2LnhtbEyPwU7DMBBE70j8g7VI3Kid&#10;UFoIcSpAcAMhSgoc3djEEfE62G4a/p7tCW67O6PZN+Vqcj0bTYidRwnZTAAz2HjdYSuhfn04uwQW&#10;k0Kteo9Gwo+JsKqOj0pVaL/HFzOuU8soBGOhJNiUhoLz2FjjVJz5wSBpnz44lWgNLddB7Snc9TwX&#10;YsGd6pA+WDWYO2uar/XOSciXm3m8/xieb58232/j43ttQ1tLeXoy3VwDS2ZKf2Y44BM6VMS09TvU&#10;kfUSzqlJorNYZjmwgyG7yqjMlqbF/EIAr0r+v0T1CwAA//8DAFBLAQItABQABgAIAAAAIQC2gziS&#10;/gAAAOEBAAATAAAAAAAAAAAAAAAAAAAAAABbQ29udGVudF9UeXBlc10ueG1sUEsBAi0AFAAGAAgA&#10;AAAhADj9If/WAAAAlAEAAAsAAAAAAAAAAAAAAAAALwEAAF9yZWxzLy5yZWxzUEsBAi0AFAAGAAgA&#10;AAAhACNog9mLCgAAiEgAAA4AAAAAAAAAAAAAAAAALgIAAGRycy9lMm9Eb2MueG1sUEsBAi0AFAAG&#10;AAgAAAAhACheCT/hAAAADAEAAA8AAAAAAAAAAAAAAAAA5QwAAGRycy9kb3ducmV2LnhtbFBLBQYA&#10;AAAABAAEAPMAAADzDQAAAAA=&#10;" o:allowincell="f">
                <v:group id="Group 3" o:spid="_x0000_s1027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4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Freeform 5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qgsEA&#10;AADaAAAADwAAAGRycy9kb3ducmV2LnhtbESP3WoCMRSE7wt9h3AKvatZSyuyGkWEgmIv/HuAw+a4&#10;u5icLMlR17c3hYKXw8x8w0znvXfqSjG1gQ0MBwUo4irYlmsDx8PPxxhUEmSLLjAZuFOC+ez1ZYql&#10;DTfe0XUvtcoQTiUaaES6UutUNeQxDUJHnL1TiB4ly1hrG/GW4d7pz6IYaY8t54UGO1o2VJ33F29A&#10;3IZ31Xj9vbkUQ/e7jbYdLcWY97d+MQEl1Msz/N9eWQNf8Hcl3wA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AaoLBAAAA2gAAAA8AAAAAAAAAAAAAAAAAmAIAAGRycy9kb3du&#10;cmV2LnhtbFBLBQYAAAAABAAEAPUAAACGAwAAAAA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6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2c/cUA&#10;AADaAAAADwAAAGRycy9kb3ducmV2LnhtbESPT0sDMRTE70K/Q3gFL+JmtVbLdtNSxKI99Y+C18fm&#10;dbN187ImsV376Y0geBxm5jdMOe9tK47kQ+NYwU2WgyCunG64VvD2uryegAgRWWPrmBR8U4D5bHBR&#10;YqHdibd03MVaJAiHAhWYGLtCylAZshgy1xEnb++8xZikr6X2eEpw28rbPL+XFhtOCwY7ejRUfey+&#10;rILNeesXo+7Tn9Hc1evD6v3q4elZqcthv5iCiNTH//Bf+0UrGMPvlX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Zz9xQAAANoAAAAPAAAAAAAAAAAAAAAAAJgCAABkcnMv&#10;ZG93bnJldi54bWxQSwUGAAAAAAQABAD1AAAAigMAAAAA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7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8fcIA&#10;AADaAAAADwAAAGRycy9kb3ducmV2LnhtbESPW4vCMBSE3xf8D+EIvmlqEJVqFC8sK7Iv3t4PzbGt&#10;NielyWr33xthYR+HmfmGmS9bW4kHNb50rGE4SEAQZ86UnGs4nz77UxA+IBusHJOGX/KwXHQ+5pga&#10;9+QDPY4hFxHCPkUNRQh1KqXPCrLoB64mjt7VNRZDlE0uTYPPCLeVVEkylhZLjgsF1rQpKLsff6yG&#10;yWk72q7MXq2/ONxUdlG3y7fSutdtVzMQgdrwH/5r74yGMbyvx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jx9wgAAANoAAAAPAAAAAAAAAAAAAAAAAJgCAABkcnMvZG93&#10;bnJldi54bWxQSwUGAAAAAAQABAD1AAAAhwMAAAAA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8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IH8IA&#10;AADaAAAADwAAAGRycy9kb3ducmV2LnhtbESPQWvCQBSE7wX/w/KE3uquCqZEV5GAtYdeTOr9kX0m&#10;wezbkN3G6K/vCoUeh5n5htnsRtuKgXrfONYwnykQxKUzDVcavovD2zsIH5ANto5Jw5087LaTlw2m&#10;xt34REMeKhEh7FPUUIfQpVL6siaLfuY64uhdXG8xRNlX0vR4i3DbyoVSK2mx4bhQY0dZTeU1/7Ea&#10;TkO2PH8Uiu6FSdpj8pWrxyPT+nU67tcgAo3hP/zX/jQaEnheiT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MgfwgAAANoAAAAPAAAAAAAAAAAAAAAAAJgCAABkcnMvZG93&#10;bnJldi54bWxQSwUGAAAAAAQABAD1AAAAhw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9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ovcEA&#10;AADaAAAADwAAAGRycy9kb3ducmV2LnhtbERPz2vCMBS+C/sfwhvsNtMNHKMaRWQTL4NZpejttXmm&#10;xealJFG7/fXLYeDx4/s9Wwy2E1fyoXWs4GWcgSCunW7ZKNjvPp/fQYSIrLFzTAp+KMBi/jCaYa7d&#10;jbd0LaIRKYRDjgqaGPtcylA3ZDGMXU+cuJPzFmOC3kjt8ZbCbSdfs+xNWmw5NTTY06qh+lxcrIJS&#10;fk+Kw9Z8uepYZZX/KDvzu1bq6XFYTkFEGuJd/O/eaAVpa7qSbo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wqL3BAAAA2gAAAA8AAAAAAAAAAAAAAAAAmAIAAGRycy9kb3du&#10;cmV2LnhtbFBLBQYAAAAABAAEAPUAAACGAwAAAAA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0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M+cQA&#10;AADaAAAADwAAAGRycy9kb3ducmV2LnhtbESPQWvCQBSE7wX/w/IEL0U39VDS6CpiaOmhoKaC12f2&#10;mQSzb8Pu1sR/3xUKPQ4z8w2zXA+mFTdyvrGs4GWWgCAurW64UnD8fp+mIHxA1thaJgV38rBejZ6W&#10;mGnb84FuRahEhLDPUEEdQpdJ6cuaDPqZ7Yijd7HOYIjSVVI77CPctHKeJK/SYMNxocaOtjWV1+LH&#10;KCjyU/F89/tdnqf77uPsvramT5WajIfNAkSgIfyH/9qfWsEbPK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uTPnEAAAA2gAAAA8AAAAAAAAAAAAAAAAAmAIAAGRycy9k&#10;b3ducmV2LnhtbFBLBQYAAAAABAAEAPUAAACJAwAAAAA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1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6KP8MA&#10;AADbAAAADwAAAGRycy9kb3ducmV2LnhtbESPT2/CMAzF75P4DpGRdhspnTShjoAG0gQ7Uv6crcZr&#10;qjVOaTLaffv5gMTN1nt+7+flevStulEfm8AG5rMMFHEVbMO1gdPx82UBKiZki21gMvBHEdarydMS&#10;CxsGPtCtTLWSEI4FGnApdYXWsXLkMc5CRyzad+g9Jln7WtseBwn3rc6z7E17bFgaHHa0dVT9lL/e&#10;wHk4aJva69dlV87z1+ayyaurM+Z5On68g0o0pof5fr23gi/0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6KP8MAAADb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2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zMcIA&#10;AADbAAAADwAAAGRycy9kb3ducmV2LnhtbERPyWrDMBC9F/oPYgq5NbKdUIIbxbQmhdxCFii9DdbE&#10;NrVGjqQ69t9HhUJv83jrrIvRdGIg51vLCtJ5AoK4srrlWsH59PG8AuEDssbOMimYyEOxeXxYY67t&#10;jQ80HEMtYgj7HBU0IfS5lL5qyKCf2544chfrDIYIXS21w1sMN53MkuRFGmw5NjTYU9lQ9X38MQoW&#10;bp9tD59Xj/ayKs/vw7T86ielZk/j2yuIQGP4F/+5dzrOT+H3l3i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rMxwgAAANsAAAAPAAAAAAAAAAAAAAAAAJgCAABkcnMvZG93&#10;bnJldi54bWxQSwUGAAAAAAQABAD1AAAAhw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3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u2MMA&#10;AADbAAAADwAAAGRycy9kb3ducmV2LnhtbERPTWsCMRC9F/ofwgjealbFWlajlKWKUA+tWrxON9Nk&#10;6WaybOK6/femUOhtHu9zluve1aKjNlSeFYxHGQji0uuKjYLTcfPwBCJEZI21Z1LwQwHWq/u7Jeba&#10;X/mdukM0IoVwyFGBjbHJpQylJYdh5BvixH351mFMsDVSt3hN4a6Wkyx7lA4rTg0WGyosld+Hi1Ow&#10;fZsVU9Odd82rr+zHfn4yn8WLUsNB/7wAEamP/+I/906n+RP4/SU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xu2MMAAADb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6494;top:11160;width:4998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/isMA&#10;AADbAAAADwAAAGRycy9kb3ducmV2LnhtbERPzWrCQBC+C77DMoVepG5aQmyjq4i1kObW6ANMs2OS&#10;mp0N2dWkb+8Khd7m4/ud1WY0rbhS7xrLCp7nEQji0uqGKwXHw8fTKwjnkTW2lknBLznYrKeTFaba&#10;DvxF18JXIoSwS1FB7X2XSunKmgy6ue2IA3eyvUEfYF9J3eMQwk0rX6IokQYbDg01drSrqTwXF6Pg&#10;M4/z4y6TP+e35n2WLYpIfid7pR4fxu0ShKfR/4v/3JkO82O4/xI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/isMAAADbAAAADwAAAAAAAAAAAAAAAACYAgAAZHJzL2Rv&#10;d25yZXYueG1sUEsFBgAAAAAEAAQA9QAAAIgDAAAAAA==&#10;" filled="f" stroked="f">
                  <v:textbox style="mso-fit-shape-to-text:t">
                    <w:txbxContent>
                      <w:p w14:paraId="58C1CE96" w14:textId="77777777" w:rsidR="00C921F2" w:rsidRPr="005908B3" w:rsidRDefault="00C921F2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14:paraId="32829C66" w14:textId="77777777" w:rsidR="00995FA6" w:rsidRPr="00BA4000" w:rsidRDefault="00995FA6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848935416"/>
        <w:docPartObj>
          <w:docPartGallery w:val="Table of Contents"/>
          <w:docPartUnique/>
        </w:docPartObj>
      </w:sdtPr>
      <w:sdtEndPr/>
      <w:sdtContent>
        <w:p w14:paraId="57B6C12E" w14:textId="77777777" w:rsidR="00552089" w:rsidRPr="00BA4000" w:rsidRDefault="00552089" w:rsidP="0089321D">
          <w:pPr>
            <w:pStyle w:val="Inhaltsverzeichnisberschrift"/>
            <w:spacing w:before="0" w:line="288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BA4000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191DF088" w14:textId="77777777" w:rsidR="00552089" w:rsidRPr="00BA4000" w:rsidRDefault="00552089" w:rsidP="00F765C0">
          <w:pPr>
            <w:spacing w:after="0" w:line="288" w:lineRule="auto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5E9E6E39" w14:textId="170F14BD" w:rsidR="008F391A" w:rsidRPr="00BA4000" w:rsidRDefault="00552089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BA4000">
            <w:rPr>
              <w:rFonts w:ascii="Times New Roman" w:hAnsi="Times New Roman" w:cs="Times New Roman"/>
              <w:sz w:val="24"/>
              <w:szCs w:val="24"/>
            </w:rPr>
            <w:lastRenderedPageBreak/>
            <w:fldChar w:fldCharType="begin"/>
          </w:r>
          <w:r w:rsidRPr="00BA4000">
            <w:rPr>
              <w:rFonts w:ascii="Times New Roman" w:hAnsi="Times New Roman" w:cs="Times New Roman"/>
              <w:sz w:val="24"/>
              <w:szCs w:val="24"/>
            </w:rPr>
            <w:instrText xml:space="preserve"> </w:instrText>
          </w:r>
          <w:r w:rsidR="005A78EC" w:rsidRPr="00BA4000">
            <w:rPr>
              <w:rFonts w:ascii="Times New Roman" w:hAnsi="Times New Roman" w:cs="Times New Roman"/>
              <w:sz w:val="24"/>
              <w:szCs w:val="24"/>
            </w:rPr>
            <w:instrText>TOC</w:instrText>
          </w:r>
          <w:r w:rsidRPr="00BA4000">
            <w:rPr>
              <w:rFonts w:ascii="Times New Roman" w:hAnsi="Times New Roman" w:cs="Times New Roman"/>
              <w:sz w:val="24"/>
              <w:szCs w:val="24"/>
            </w:rPr>
            <w:instrText xml:space="preserve"> \o "1-3" \h \z \u </w:instrText>
          </w:r>
          <w:r w:rsidRPr="00BA400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18214813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1. Авторы и рецензенты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_Toc518214813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3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7EF76170" w14:textId="7068617B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14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2. Уровень измеряемой подготовки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_Toc518214814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4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7361F2A1" w14:textId="731E1CBE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15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3. Профессиональный стандарт (трудовые функции)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_Toc518214815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5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0FA60EE4" w14:textId="6EDF9DD2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16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4. Проверяемые компетенции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_Toc518214816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5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7095F2CD" w14:textId="24CB2105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17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5. Задача станции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_Toc518214817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5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4390A898" w14:textId="45840D73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18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6. Продолжительность работы станции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_Toc518214818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5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1FA0AE74" w14:textId="5DE62164" w:rsidR="008F391A" w:rsidRPr="00BA4000" w:rsidRDefault="00BA4000">
          <w:pPr>
            <w:pStyle w:val="Verzeichnis1"/>
            <w:rPr>
              <w:rFonts w:asciiTheme="minorHAnsi" w:eastAsiaTheme="minorEastAsia" w:hAnsiTheme="minorHAnsi" w:cstheme="minorBidi"/>
              <w:lang w:eastAsia="ru-RU"/>
            </w:rPr>
          </w:pPr>
          <w:hyperlink w:anchor="_Toc518214819" w:history="1">
            <w:r w:rsidR="008F391A" w:rsidRPr="00BA4000">
              <w:rPr>
                <w:rStyle w:val="Link"/>
                <w:b/>
                <w:color w:val="auto"/>
              </w:rPr>
              <w:t>1.</w:t>
            </w:r>
            <w:r w:rsidR="008F391A" w:rsidRPr="00BA4000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8F391A" w:rsidRPr="00BA4000">
              <w:rPr>
                <w:rStyle w:val="Link"/>
                <w:color w:val="auto"/>
              </w:rPr>
              <w:t>Продолжительность работы станции</w:t>
            </w:r>
            <w:r w:rsidR="008F391A" w:rsidRPr="00BA4000">
              <w:rPr>
                <w:webHidden/>
              </w:rPr>
              <w:tab/>
            </w:r>
            <w:r w:rsidR="008F391A" w:rsidRPr="00BA4000">
              <w:rPr>
                <w:webHidden/>
              </w:rPr>
              <w:fldChar w:fldCharType="begin"/>
            </w:r>
            <w:r w:rsidR="008F391A" w:rsidRPr="00BA4000">
              <w:rPr>
                <w:webHidden/>
              </w:rPr>
              <w:instrText xml:space="preserve"> PAGEREF _Toc518214819 \h </w:instrText>
            </w:r>
            <w:r w:rsidR="008F391A" w:rsidRPr="00BA4000">
              <w:rPr>
                <w:webHidden/>
              </w:rPr>
            </w:r>
            <w:r w:rsidR="008F391A" w:rsidRPr="00BA4000">
              <w:rPr>
                <w:webHidden/>
              </w:rPr>
              <w:fldChar w:fldCharType="separate"/>
            </w:r>
            <w:r w:rsidR="00F05224" w:rsidRPr="00BA4000">
              <w:rPr>
                <w:webHidden/>
              </w:rPr>
              <w:t>5</w:t>
            </w:r>
            <w:r w:rsidR="008F391A" w:rsidRPr="00BA4000">
              <w:rPr>
                <w:webHidden/>
              </w:rPr>
              <w:fldChar w:fldCharType="end"/>
            </w:r>
          </w:hyperlink>
        </w:p>
        <w:p w14:paraId="72516CCF" w14:textId="5A48C15E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20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7. Информация по обеспечению работы станции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_Toc518214820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6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38C824C8" w14:textId="1CEF7F28" w:rsidR="008F391A" w:rsidRPr="00BA4000" w:rsidRDefault="00BA4000">
          <w:pPr>
            <w:pStyle w:val="Verzeichnis1"/>
            <w:rPr>
              <w:rFonts w:asciiTheme="minorHAnsi" w:eastAsiaTheme="minorEastAsia" w:hAnsiTheme="minorHAnsi" w:cstheme="minorBidi"/>
              <w:lang w:eastAsia="ru-RU"/>
            </w:rPr>
          </w:pPr>
          <w:hyperlink w:anchor="_Toc518214821" w:history="1">
            <w:r w:rsidR="008F391A" w:rsidRPr="00BA4000">
              <w:rPr>
                <w:rStyle w:val="Link"/>
                <w:b/>
                <w:color w:val="auto"/>
              </w:rPr>
              <w:t>7.1.</w:t>
            </w:r>
            <w:r w:rsidR="008F391A" w:rsidRPr="00BA4000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8F391A" w:rsidRPr="00BA4000">
              <w:rPr>
                <w:rStyle w:val="Link"/>
                <w:rFonts w:eastAsiaTheme="majorEastAsia"/>
                <w:b/>
                <w:bCs/>
                <w:color w:val="auto"/>
              </w:rPr>
              <w:t>Рабочее место члена аккредитационной комиссии (далее  - АК)</w:t>
            </w:r>
            <w:r w:rsidR="008F391A" w:rsidRPr="00BA4000">
              <w:rPr>
                <w:webHidden/>
              </w:rPr>
              <w:tab/>
            </w:r>
            <w:r w:rsidR="008F391A" w:rsidRPr="00BA4000">
              <w:rPr>
                <w:webHidden/>
              </w:rPr>
              <w:fldChar w:fldCharType="begin"/>
            </w:r>
            <w:r w:rsidR="008F391A" w:rsidRPr="00BA4000">
              <w:rPr>
                <w:webHidden/>
              </w:rPr>
              <w:instrText xml:space="preserve"> PAGEREF _Toc518214821 \h </w:instrText>
            </w:r>
            <w:r w:rsidR="008F391A" w:rsidRPr="00BA4000">
              <w:rPr>
                <w:webHidden/>
              </w:rPr>
            </w:r>
            <w:r w:rsidR="008F391A" w:rsidRPr="00BA4000">
              <w:rPr>
                <w:webHidden/>
              </w:rPr>
              <w:fldChar w:fldCharType="separate"/>
            </w:r>
            <w:r w:rsidR="00F05224" w:rsidRPr="00BA4000">
              <w:rPr>
                <w:webHidden/>
              </w:rPr>
              <w:t>6</w:t>
            </w:r>
            <w:r w:rsidR="008F391A" w:rsidRPr="00BA4000">
              <w:rPr>
                <w:webHidden/>
              </w:rPr>
              <w:fldChar w:fldCharType="end"/>
            </w:r>
          </w:hyperlink>
        </w:p>
        <w:p w14:paraId="7137CF91" w14:textId="68176985" w:rsidR="008F391A" w:rsidRPr="00BA4000" w:rsidRDefault="00BA4000">
          <w:pPr>
            <w:pStyle w:val="Verzeichnis2"/>
            <w:tabs>
              <w:tab w:val="left" w:pos="9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22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7.2.</w:t>
            </w:r>
            <w:r w:rsidR="008F391A" w:rsidRPr="00BA4000">
              <w:rPr>
                <w:rFonts w:eastAsiaTheme="minorEastAsia"/>
                <w:noProof/>
                <w:lang w:eastAsia="ru-RU"/>
              </w:rPr>
              <w:tab/>
            </w:r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Рабочее место аккредитуемого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_Toc518214822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6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0522CF63" w14:textId="2F7474D9" w:rsidR="008F391A" w:rsidRPr="00BA4000" w:rsidRDefault="00BA4000">
          <w:pPr>
            <w:pStyle w:val="Verzeichnis2"/>
            <w:tabs>
              <w:tab w:val="left" w:pos="96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23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7.3.</w:t>
            </w:r>
            <w:r w:rsidR="008F391A" w:rsidRPr="00BA4000">
              <w:rPr>
                <w:rFonts w:eastAsiaTheme="minorEastAsia"/>
                <w:noProof/>
                <w:lang w:eastAsia="ru-RU"/>
              </w:rPr>
              <w:tab/>
            </w:r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Расходные материалы (в расчете на 1 попытку аккредитуемого)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_Toc518214823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7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237AB70C" w14:textId="0C4513FC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24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7.4. Симуляционное оборудование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_Toc518214824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7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35CD1609" w14:textId="4AF09CBD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25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8. Перечень ситуаций и раздел подготовки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_Toc518214825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8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17D32679" w14:textId="5F00C01A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26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9. Информация (брифинг) для аккредитуемого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_Toc518214826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8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1A77A336" w14:textId="154966D2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27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10. Регламент работы членов АК на станции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_Toc518214827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9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7ABD0B61" w14:textId="519295DB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28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10.1. Действия вспомогательного персонала перед началом работы станции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_Toc518214828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9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416A945B" w14:textId="6774C44E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29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10.2. Действия вспомогательного персонала в ходе работы станции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_Toc518214829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9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30CA3450" w14:textId="54BE1CE5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30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10.3. Действия членов АК перед началом работы станции</w:t>
            </w:r>
            <w:r w:rsidR="008F391A" w:rsidRPr="00BA4000">
              <w:rPr>
                <w:rStyle w:val="Link"/>
                <w:noProof/>
                <w:color w:val="auto"/>
              </w:rPr>
              <w:t>: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_Toc518214830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10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58459EF4" w14:textId="4382A97B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31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10.4. Действия членов АК в ходе работы станции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_Toc518214831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10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01EFD1D5" w14:textId="70FAA09B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32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11. Нормативные и методические материалы, используемые для создания паспорта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_Toc518214832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11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1BC27E7C" w14:textId="1D400D1F" w:rsidR="008F391A" w:rsidRPr="00BA4000" w:rsidRDefault="00BA4000" w:rsidP="008F391A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33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11.2.  Дополнительная и справочная информация, необходимая для работы на станции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_Toc518214833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11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0F7B20A9" w14:textId="7C9780E5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35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12. Информация для симулированного пациента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_Toc518214835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13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01A09D0F" w14:textId="0F425F06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36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13. Информация для симулированного коллеги (конфедерата)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_Toc518214836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13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09B5FBA1" w14:textId="3E844C9A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37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15. Критерии оценивания действий аккредитуемого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_Toc518214837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22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2583054A" w14:textId="5393F5C5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38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16. Дефектная ведомость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_Toc518214838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22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2E6EB6E5" w14:textId="4529E279" w:rsidR="008F391A" w:rsidRPr="00BA4000" w:rsidRDefault="00BA4000">
          <w:pPr>
            <w:pStyle w:val="Verzeichnis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39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17. Оценочный лист (чек-лист)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_Toc518214839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23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686B4A90" w14:textId="14E4C606" w:rsidR="008F391A" w:rsidRPr="00BA4000" w:rsidRDefault="00BA4000">
          <w:pPr>
            <w:pStyle w:val="Verzeichnis2"/>
            <w:tabs>
              <w:tab w:val="left" w:pos="720"/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518214840" w:history="1"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18.</w:t>
            </w:r>
            <w:r w:rsidR="008F391A" w:rsidRPr="00BA4000">
              <w:rPr>
                <w:rFonts w:eastAsiaTheme="minorEastAsia"/>
                <w:noProof/>
                <w:lang w:eastAsia="ru-RU"/>
              </w:rPr>
              <w:tab/>
            </w:r>
            <w:r w:rsidR="008F391A" w:rsidRPr="00BA4000">
              <w:rPr>
                <w:rStyle w:val="Link"/>
                <w:rFonts w:ascii="Times New Roman" w:hAnsi="Times New Roman" w:cs="Times New Roman"/>
                <w:noProof/>
                <w:color w:val="auto"/>
              </w:rPr>
              <w:t>Приложение 1.  Дополнительная информация для членов аккредитационной комиссии</w:t>
            </w:r>
            <w:r w:rsidR="008F391A" w:rsidRPr="00BA4000">
              <w:rPr>
                <w:noProof/>
                <w:webHidden/>
              </w:rPr>
              <w:tab/>
            </w:r>
            <w:r w:rsidR="008F391A" w:rsidRPr="00BA4000">
              <w:rPr>
                <w:noProof/>
                <w:webHidden/>
              </w:rPr>
              <w:fldChar w:fldCharType="begin"/>
            </w:r>
            <w:r w:rsidR="008F391A" w:rsidRPr="00BA4000">
              <w:rPr>
                <w:noProof/>
                <w:webHidden/>
              </w:rPr>
              <w:instrText xml:space="preserve"> PAGEREF _Toc518214840 \h </w:instrText>
            </w:r>
            <w:r w:rsidR="008F391A" w:rsidRPr="00BA4000">
              <w:rPr>
                <w:noProof/>
                <w:webHidden/>
              </w:rPr>
            </w:r>
            <w:r w:rsidR="008F391A" w:rsidRPr="00BA4000">
              <w:rPr>
                <w:noProof/>
                <w:webHidden/>
              </w:rPr>
              <w:fldChar w:fldCharType="separate"/>
            </w:r>
            <w:r w:rsidR="00F05224" w:rsidRPr="00BA4000">
              <w:rPr>
                <w:noProof/>
                <w:webHidden/>
              </w:rPr>
              <w:t>26</w:t>
            </w:r>
            <w:r w:rsidR="008F391A" w:rsidRPr="00BA4000">
              <w:rPr>
                <w:noProof/>
                <w:webHidden/>
              </w:rPr>
              <w:fldChar w:fldCharType="end"/>
            </w:r>
          </w:hyperlink>
        </w:p>
        <w:p w14:paraId="21ED7499" w14:textId="237BC76D" w:rsidR="00552089" w:rsidRPr="00BA4000" w:rsidRDefault="00552089" w:rsidP="003D26B0">
          <w:pPr>
            <w:spacing w:after="0" w:line="288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BA400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236B6F7D" w14:textId="0EC6BC75" w:rsidR="00BD7624" w:rsidRPr="00BA4000" w:rsidRDefault="00BD7624" w:rsidP="003D26B0">
      <w:pPr>
        <w:spacing w:after="0" w:line="288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79387D7D" w14:textId="77777777" w:rsidR="00F05224" w:rsidRPr="00BA4000" w:rsidRDefault="00F05224" w:rsidP="003D26B0">
      <w:pPr>
        <w:spacing w:after="0" w:line="288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131C023E" w14:textId="77777777" w:rsidR="00AD1DC2" w:rsidRPr="00BA4000" w:rsidRDefault="00AD1DC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br w:type="page"/>
      </w:r>
    </w:p>
    <w:p w14:paraId="1689670C" w14:textId="548BD29F" w:rsidR="00F879FA" w:rsidRPr="00BA4000" w:rsidRDefault="00AA12C9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518214813"/>
      <w:r w:rsidRPr="00BA4000">
        <w:rPr>
          <w:rFonts w:ascii="Times New Roman" w:hAnsi="Times New Roman" w:cs="Times New Roman"/>
          <w:color w:val="auto"/>
          <w:sz w:val="24"/>
          <w:szCs w:val="24"/>
        </w:rPr>
        <w:lastRenderedPageBreak/>
        <w:t>1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F879FA" w:rsidRPr="00BA4000">
        <w:rPr>
          <w:rFonts w:ascii="Times New Roman" w:hAnsi="Times New Roman" w:cs="Times New Roman"/>
          <w:color w:val="auto"/>
          <w:sz w:val="24"/>
          <w:szCs w:val="24"/>
        </w:rPr>
        <w:t>Авторы</w:t>
      </w:r>
      <w:r w:rsidR="00552089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="00F879FA" w:rsidRPr="00BA4000">
        <w:rPr>
          <w:rFonts w:ascii="Times New Roman" w:hAnsi="Times New Roman" w:cs="Times New Roman"/>
          <w:color w:val="auto"/>
          <w:sz w:val="24"/>
          <w:szCs w:val="24"/>
        </w:rPr>
        <w:t>рецензенты</w:t>
      </w:r>
      <w:bookmarkEnd w:id="0"/>
    </w:p>
    <w:p w14:paraId="411CD0DF" w14:textId="77777777" w:rsidR="00723505" w:rsidRPr="00BA4000" w:rsidRDefault="00723505" w:rsidP="00723505">
      <w:pPr>
        <w:numPr>
          <w:ilvl w:val="0"/>
          <w:numId w:val="1"/>
        </w:numPr>
        <w:suppressAutoHyphens/>
        <w:spacing w:after="0" w:line="288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/>
          <w:b/>
          <w:sz w:val="24"/>
          <w:szCs w:val="24"/>
        </w:rPr>
        <w:t xml:space="preserve">Хаматханова Е.М. – </w:t>
      </w:r>
      <w:r w:rsidRPr="00BA4000">
        <w:rPr>
          <w:rFonts w:ascii="Times New Roman" w:hAnsi="Times New Roman"/>
          <w:sz w:val="24"/>
          <w:szCs w:val="24"/>
        </w:rPr>
        <w:t>д.м.н., руководитель симуляционно-тренингового центра ФГБУ «Национальный медицинский исследовательский центр акушерства, гинекологии и перинатологии им. В.И. Кулакова» Минздрава России, мастер делового администрирования, отличник здравоохранения, эксперт Росздравнадзора.</w:t>
      </w:r>
    </w:p>
    <w:p w14:paraId="0985E02B" w14:textId="77777777" w:rsidR="00723505" w:rsidRPr="00BA4000" w:rsidRDefault="00723505" w:rsidP="00723505">
      <w:pPr>
        <w:numPr>
          <w:ilvl w:val="0"/>
          <w:numId w:val="1"/>
        </w:numPr>
        <w:suppressAutoHyphens/>
        <w:spacing w:after="0" w:line="288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sz w:val="24"/>
          <w:szCs w:val="24"/>
        </w:rPr>
        <w:t>Крюкова А.Г</w:t>
      </w:r>
      <w:r w:rsidRPr="00BA4000">
        <w:rPr>
          <w:rFonts w:ascii="Times New Roman" w:hAnsi="Times New Roman" w:cs="Times New Roman"/>
          <w:sz w:val="24"/>
          <w:szCs w:val="24"/>
        </w:rPr>
        <w:t>. – к.м.н., доцент кафедры факультетской педиатрии с курсами педиатрии, неонатологии и симуляционным центром ИПО, преподаватель симуляционного центра по специальностям «Неонатология», «Педиатрия», ФГБОУ ВО "Башкирский государственный медицинский университет" МЗ РФ, г. Уфа, Башкортостан</w:t>
      </w:r>
    </w:p>
    <w:p w14:paraId="6FF58D56" w14:textId="77777777" w:rsidR="00723505" w:rsidRPr="00BA4000" w:rsidRDefault="00723505" w:rsidP="00723505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A4000">
        <w:rPr>
          <w:rFonts w:ascii="Times New Roman" w:hAnsi="Times New Roman"/>
          <w:b/>
          <w:sz w:val="24"/>
          <w:szCs w:val="24"/>
        </w:rPr>
        <w:t xml:space="preserve">Титков К.В. – </w:t>
      </w:r>
      <w:r w:rsidRPr="00BA4000">
        <w:rPr>
          <w:rFonts w:ascii="Times New Roman" w:hAnsi="Times New Roman"/>
          <w:sz w:val="24"/>
          <w:szCs w:val="24"/>
        </w:rPr>
        <w:t>к.м.н., доцент кафедры неонатологии ФГБУ «Национальный медицинский исследовательский центр акушерства, гинекологии и перинатологии им. В.И. Кулакова» Минздрава России, врач анестезиолог-реаниматолог.</w:t>
      </w:r>
    </w:p>
    <w:p w14:paraId="3A3C1387" w14:textId="77777777" w:rsidR="00723505" w:rsidRPr="00BA4000" w:rsidRDefault="00723505" w:rsidP="00723505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A4000">
        <w:rPr>
          <w:rFonts w:ascii="Times New Roman" w:hAnsi="Times New Roman"/>
          <w:b/>
          <w:sz w:val="24"/>
          <w:szCs w:val="24"/>
        </w:rPr>
        <w:t xml:space="preserve">Теплякова О.В. – </w:t>
      </w:r>
      <w:r w:rsidRPr="00BA4000">
        <w:rPr>
          <w:rFonts w:ascii="Times New Roman" w:hAnsi="Times New Roman"/>
          <w:sz w:val="24"/>
          <w:szCs w:val="24"/>
        </w:rPr>
        <w:t>к.м.н., доцент кафедры анестезиологии и реаниматологии ФГБУ «Национальный медицинский исследовательский центр акушерства, гинекологии и перинатологии им. В.И. Кулакова» Минздрава России, врач анестезиолог-реаниматолог.</w:t>
      </w:r>
    </w:p>
    <w:p w14:paraId="7AD71A1F" w14:textId="77777777" w:rsidR="00484E9F" w:rsidRPr="00BA4000" w:rsidRDefault="00723505" w:rsidP="00484E9F">
      <w:pPr>
        <w:numPr>
          <w:ilvl w:val="0"/>
          <w:numId w:val="1"/>
        </w:num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A4000">
        <w:rPr>
          <w:rFonts w:ascii="Times New Roman" w:hAnsi="Times New Roman"/>
          <w:b/>
          <w:sz w:val="24"/>
          <w:szCs w:val="24"/>
        </w:rPr>
        <w:t>Дегтярев Д.Н. -</w:t>
      </w:r>
      <w:r w:rsidRPr="00BA4000">
        <w:rPr>
          <w:rFonts w:ascii="Times New Roman" w:hAnsi="Times New Roman"/>
          <w:sz w:val="24"/>
          <w:szCs w:val="24"/>
        </w:rPr>
        <w:t xml:space="preserve"> проф., зам </w:t>
      </w:r>
      <w:r w:rsidR="00484E9F" w:rsidRPr="00BA4000">
        <w:rPr>
          <w:rFonts w:ascii="Times New Roman" w:hAnsi="Times New Roman"/>
          <w:sz w:val="24"/>
          <w:szCs w:val="24"/>
        </w:rPr>
        <w:t>д</w:t>
      </w:r>
      <w:r w:rsidRPr="00BA4000">
        <w:rPr>
          <w:rFonts w:ascii="Times New Roman" w:hAnsi="Times New Roman"/>
          <w:sz w:val="24"/>
          <w:szCs w:val="24"/>
        </w:rPr>
        <w:t xml:space="preserve">иректора ФГБУ </w:t>
      </w:r>
      <w:r w:rsidR="00484E9F" w:rsidRPr="00BA4000">
        <w:rPr>
          <w:rFonts w:ascii="Times New Roman" w:hAnsi="Times New Roman"/>
          <w:sz w:val="24"/>
          <w:szCs w:val="24"/>
        </w:rPr>
        <w:t>«Национальный медицинский</w:t>
      </w:r>
    </w:p>
    <w:p w14:paraId="310F91B3" w14:textId="2912002A" w:rsidR="00723505" w:rsidRPr="00BA4000" w:rsidRDefault="00484E9F" w:rsidP="00484E9F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A4000">
        <w:rPr>
          <w:rFonts w:ascii="Times New Roman" w:hAnsi="Times New Roman"/>
          <w:sz w:val="24"/>
          <w:szCs w:val="24"/>
        </w:rPr>
        <w:t>исследовательский центр акушерства, гинекологии и перинатологии им. В.И. Кулакова» Минздрава России, з</w:t>
      </w:r>
      <w:r w:rsidR="00723505" w:rsidRPr="00BA4000">
        <w:rPr>
          <w:rFonts w:ascii="Times New Roman" w:hAnsi="Times New Roman"/>
          <w:sz w:val="24"/>
          <w:szCs w:val="24"/>
        </w:rPr>
        <w:t>ав</w:t>
      </w:r>
      <w:r w:rsidRPr="00BA4000">
        <w:rPr>
          <w:rFonts w:ascii="Times New Roman" w:hAnsi="Times New Roman"/>
          <w:sz w:val="24"/>
          <w:szCs w:val="24"/>
        </w:rPr>
        <w:t>.</w:t>
      </w:r>
      <w:r w:rsidR="00723505" w:rsidRPr="00BA4000">
        <w:rPr>
          <w:rFonts w:ascii="Times New Roman" w:hAnsi="Times New Roman"/>
          <w:sz w:val="24"/>
          <w:szCs w:val="24"/>
        </w:rPr>
        <w:t xml:space="preserve"> кафедрой неонатологии педиатрического факультета Сеченовского Университета, Председатель Российского общества неонатологов.</w:t>
      </w:r>
    </w:p>
    <w:p w14:paraId="329D0A20" w14:textId="77777777" w:rsidR="00484E9F" w:rsidRPr="00BA4000" w:rsidRDefault="00723505" w:rsidP="00484E9F">
      <w:pPr>
        <w:numPr>
          <w:ilvl w:val="0"/>
          <w:numId w:val="1"/>
        </w:num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A4000">
        <w:rPr>
          <w:rFonts w:ascii="Times New Roman" w:hAnsi="Times New Roman"/>
          <w:b/>
          <w:sz w:val="24"/>
          <w:szCs w:val="24"/>
        </w:rPr>
        <w:t>Зубков В.В.</w:t>
      </w:r>
      <w:r w:rsidRPr="00BA4000">
        <w:rPr>
          <w:rFonts w:ascii="Times New Roman" w:hAnsi="Times New Roman"/>
          <w:sz w:val="24"/>
          <w:szCs w:val="24"/>
        </w:rPr>
        <w:t xml:space="preserve"> – проф., </w:t>
      </w:r>
      <w:r w:rsidR="00484E9F" w:rsidRPr="00BA4000">
        <w:rPr>
          <w:rFonts w:ascii="Times New Roman" w:hAnsi="Times New Roman"/>
          <w:sz w:val="24"/>
          <w:szCs w:val="24"/>
        </w:rPr>
        <w:t>з</w:t>
      </w:r>
      <w:r w:rsidRPr="00BA4000">
        <w:rPr>
          <w:rFonts w:ascii="Times New Roman" w:hAnsi="Times New Roman"/>
          <w:sz w:val="24"/>
          <w:szCs w:val="24"/>
        </w:rPr>
        <w:t xml:space="preserve">ав кафедрой неонатологии ФГБУ </w:t>
      </w:r>
      <w:r w:rsidR="00484E9F" w:rsidRPr="00BA4000">
        <w:rPr>
          <w:rFonts w:ascii="Times New Roman" w:hAnsi="Times New Roman"/>
          <w:sz w:val="24"/>
          <w:szCs w:val="24"/>
        </w:rPr>
        <w:t xml:space="preserve">«Национальный медицинский </w:t>
      </w:r>
    </w:p>
    <w:p w14:paraId="0B155E0B" w14:textId="4D9A3050" w:rsidR="00484E9F" w:rsidRPr="00BA4000" w:rsidRDefault="00484E9F" w:rsidP="00484E9F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A4000">
        <w:rPr>
          <w:rFonts w:ascii="Times New Roman" w:hAnsi="Times New Roman"/>
          <w:sz w:val="24"/>
          <w:szCs w:val="24"/>
        </w:rPr>
        <w:t>исследовательский центр акушерства, гинекологии и перинатологии им. В.И. Кулакова»</w:t>
      </w:r>
      <w:r w:rsidR="00723505" w:rsidRPr="00BA4000">
        <w:rPr>
          <w:rFonts w:ascii="Times New Roman" w:hAnsi="Times New Roman"/>
          <w:sz w:val="24"/>
          <w:szCs w:val="24"/>
        </w:rPr>
        <w:t xml:space="preserve"> Минздрава России, руководитель отдела неонатологии и педиатрии ФГБУ "НМИЦАГП им. В.И. Кулакова" Минздрава России</w:t>
      </w:r>
    </w:p>
    <w:p w14:paraId="46ABD9E7" w14:textId="77777777" w:rsidR="00484E9F" w:rsidRPr="00BA4000" w:rsidRDefault="00723505" w:rsidP="00484E9F">
      <w:pPr>
        <w:numPr>
          <w:ilvl w:val="0"/>
          <w:numId w:val="1"/>
        </w:num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A4000">
        <w:rPr>
          <w:rFonts w:ascii="Times New Roman" w:hAnsi="Times New Roman"/>
          <w:b/>
          <w:sz w:val="24"/>
          <w:szCs w:val="24"/>
        </w:rPr>
        <w:t>Ионов О.В.</w:t>
      </w:r>
      <w:r w:rsidRPr="00BA4000">
        <w:rPr>
          <w:rFonts w:ascii="Times New Roman" w:hAnsi="Times New Roman"/>
          <w:sz w:val="24"/>
          <w:szCs w:val="24"/>
        </w:rPr>
        <w:t xml:space="preserve"> – к.м.н., заведующий ОРИТН ФГБУ </w:t>
      </w:r>
      <w:r w:rsidR="00484E9F" w:rsidRPr="00BA4000">
        <w:rPr>
          <w:rFonts w:ascii="Times New Roman" w:hAnsi="Times New Roman"/>
          <w:sz w:val="24"/>
          <w:szCs w:val="24"/>
        </w:rPr>
        <w:t>«Национальный медицинский</w:t>
      </w:r>
    </w:p>
    <w:p w14:paraId="43C3D4E7" w14:textId="49D34663" w:rsidR="00484E9F" w:rsidRPr="00BA4000" w:rsidRDefault="00484E9F" w:rsidP="00484E9F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A4000">
        <w:rPr>
          <w:rFonts w:ascii="Times New Roman" w:hAnsi="Times New Roman"/>
          <w:sz w:val="24"/>
          <w:szCs w:val="24"/>
        </w:rPr>
        <w:t>исследовательский центр акушерства, гинекологии и перинатологии им. В.И. Кулакова»</w:t>
      </w:r>
      <w:r w:rsidR="00723505" w:rsidRPr="00BA4000">
        <w:rPr>
          <w:rFonts w:ascii="Times New Roman" w:hAnsi="Times New Roman"/>
          <w:sz w:val="24"/>
          <w:szCs w:val="24"/>
        </w:rPr>
        <w:t xml:space="preserve"> Минздрава России</w:t>
      </w:r>
      <w:r w:rsidRPr="00BA4000">
        <w:rPr>
          <w:rFonts w:ascii="Times New Roman" w:hAnsi="Times New Roman"/>
          <w:b/>
          <w:sz w:val="24"/>
          <w:szCs w:val="24"/>
        </w:rPr>
        <w:t xml:space="preserve"> </w:t>
      </w:r>
    </w:p>
    <w:p w14:paraId="78E325DC" w14:textId="77777777" w:rsidR="00484E9F" w:rsidRPr="00BA4000" w:rsidRDefault="00484E9F" w:rsidP="00484E9F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BA4000">
        <w:rPr>
          <w:rFonts w:ascii="Times New Roman" w:hAnsi="Times New Roman"/>
          <w:b/>
          <w:sz w:val="24"/>
          <w:szCs w:val="24"/>
        </w:rPr>
        <w:t xml:space="preserve">Пырегов А.В. – </w:t>
      </w:r>
      <w:r w:rsidRPr="00BA4000">
        <w:rPr>
          <w:rFonts w:ascii="Times New Roman" w:hAnsi="Times New Roman"/>
          <w:sz w:val="24"/>
          <w:szCs w:val="24"/>
        </w:rPr>
        <w:t>д.м.н.,</w:t>
      </w:r>
      <w:r w:rsidRPr="00BA4000">
        <w:rPr>
          <w:rFonts w:ascii="Times New Roman" w:hAnsi="Times New Roman"/>
          <w:b/>
          <w:sz w:val="24"/>
          <w:szCs w:val="24"/>
        </w:rPr>
        <w:t xml:space="preserve"> </w:t>
      </w:r>
      <w:r w:rsidRPr="00BA4000">
        <w:rPr>
          <w:rFonts w:ascii="Times New Roman" w:hAnsi="Times New Roman"/>
          <w:sz w:val="24"/>
          <w:szCs w:val="24"/>
        </w:rPr>
        <w:t>заведующий кафедрой анестезиологии и реаниматологии, заведующий отделением анестезиологии и реанимации ФГБУ «Национальный медицинский исследовательский центр акушерства, гинекологии и перинатологии им. В.И. Кулакова» Минздрава России</w:t>
      </w:r>
    </w:p>
    <w:p w14:paraId="0BD8E8AE" w14:textId="76CA73C1" w:rsidR="00723505" w:rsidRPr="00BA4000" w:rsidRDefault="00484E9F" w:rsidP="00484E9F">
      <w:pPr>
        <w:numPr>
          <w:ilvl w:val="0"/>
          <w:numId w:val="1"/>
        </w:numPr>
        <w:suppressAutoHyphens/>
        <w:spacing w:after="20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BA4000">
        <w:rPr>
          <w:rFonts w:ascii="Times New Roman" w:hAnsi="Times New Roman"/>
          <w:b/>
          <w:sz w:val="24"/>
          <w:szCs w:val="24"/>
        </w:rPr>
        <w:t xml:space="preserve">Письменский С.В. – </w:t>
      </w:r>
      <w:r w:rsidRPr="00BA4000">
        <w:rPr>
          <w:rFonts w:ascii="Times New Roman" w:hAnsi="Times New Roman"/>
          <w:sz w:val="24"/>
          <w:szCs w:val="24"/>
        </w:rPr>
        <w:t>к.м.н.,  зав учебной частью кафедры анестезиологии и реаниматологии ФГБУ «Национальный медицинский исследовательский институт акушерства, гинекологии и перинатологии им. В.И. Кулакова» Минздрава России, врач анестезиолог-реаниматолог</w:t>
      </w:r>
    </w:p>
    <w:p w14:paraId="4FC7BB1C" w14:textId="77777777" w:rsidR="00484E9F" w:rsidRPr="00BA4000" w:rsidRDefault="00484E9F" w:rsidP="00484E9F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C61EEB9" w14:textId="77777777" w:rsidR="00484E9F" w:rsidRPr="00BA4000" w:rsidRDefault="00484E9F" w:rsidP="00484E9F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5C4EE8" w14:textId="77777777" w:rsidR="00723505" w:rsidRPr="00BA4000" w:rsidRDefault="00723505" w:rsidP="00723505">
      <w:pPr>
        <w:suppressAutoHyphens/>
        <w:spacing w:after="20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44C062E" w14:textId="77777777" w:rsidR="00723505" w:rsidRPr="00BA4000" w:rsidRDefault="00723505" w:rsidP="0072350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000">
        <w:rPr>
          <w:rFonts w:ascii="Times New Roman" w:hAnsi="Times New Roman" w:cs="Times New Roman"/>
          <w:b/>
          <w:sz w:val="24"/>
          <w:szCs w:val="24"/>
        </w:rPr>
        <w:lastRenderedPageBreak/>
        <w:t>Эксперты Российского общества симуляционного обучения в медицине, РОСОМЕД:</w:t>
      </w:r>
    </w:p>
    <w:p w14:paraId="1395DBC5" w14:textId="77777777" w:rsidR="00723505" w:rsidRPr="00BA4000" w:rsidRDefault="00723505" w:rsidP="00723505">
      <w:pPr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71CCBDC" w14:textId="77777777" w:rsidR="00723505" w:rsidRPr="00BA4000" w:rsidRDefault="00723505" w:rsidP="0072350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sz w:val="24"/>
          <w:szCs w:val="24"/>
        </w:rPr>
        <w:t>Крюкова А.Г</w:t>
      </w:r>
      <w:r w:rsidRPr="00BA4000">
        <w:rPr>
          <w:rFonts w:ascii="Times New Roman" w:hAnsi="Times New Roman" w:cs="Times New Roman"/>
          <w:sz w:val="24"/>
          <w:szCs w:val="24"/>
        </w:rPr>
        <w:t>. – к.м.н., доцент кафедры факультетской педиатрии с курсами педиатрии, неонатологии и симуляционным центром ИПО, преподаватель симуляционного центра по специальностям «Неонатология», «Педиатрия», ФГБОУ ВО "Башкирский государственный медицинский университет" МЗ РФ, г. Уфа, Башкортостан</w:t>
      </w:r>
    </w:p>
    <w:p w14:paraId="334D9607" w14:textId="77777777" w:rsidR="00723505" w:rsidRPr="00BA4000" w:rsidRDefault="00723505" w:rsidP="0072350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5B913" w14:textId="77777777" w:rsidR="00723505" w:rsidRPr="00BA4000" w:rsidRDefault="00723505" w:rsidP="00723505">
      <w:pPr>
        <w:suppressAutoHyphens/>
        <w:spacing w:after="0" w:line="288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/>
          <w:b/>
          <w:sz w:val="24"/>
          <w:szCs w:val="24"/>
        </w:rPr>
        <w:t xml:space="preserve">Хаматханова Е.М. – </w:t>
      </w:r>
      <w:r w:rsidRPr="00BA4000">
        <w:rPr>
          <w:rFonts w:ascii="Times New Roman" w:hAnsi="Times New Roman"/>
          <w:sz w:val="24"/>
          <w:szCs w:val="24"/>
        </w:rPr>
        <w:t>д.м.н., руководитель симуляционно-тренингового центра ФГБУ «Национальный медицинский исследовательский центр акушерства, гинекологии и перинатологии им. В.И. Кулакова» Минздрава России, мастер делового администрирования, отличник здравоохранения, эксперт Росздравнадзора.</w:t>
      </w:r>
    </w:p>
    <w:p w14:paraId="0A59D503" w14:textId="77777777" w:rsidR="00723505" w:rsidRPr="00BA4000" w:rsidRDefault="00723505" w:rsidP="0072350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BE4777" w14:textId="77777777" w:rsidR="00552089" w:rsidRPr="00BA4000" w:rsidRDefault="00552089" w:rsidP="00F765C0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000">
        <w:rPr>
          <w:rFonts w:ascii="Times New Roman" w:hAnsi="Times New Roman" w:cs="Times New Roman"/>
          <w:b/>
          <w:sz w:val="24"/>
          <w:szCs w:val="24"/>
        </w:rPr>
        <w:t>Ведущая организация:</w:t>
      </w:r>
    </w:p>
    <w:p w14:paraId="22C8835D" w14:textId="77777777" w:rsidR="00552089" w:rsidRPr="00BA4000" w:rsidRDefault="00552089" w:rsidP="00F765C0">
      <w:pPr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4000">
        <w:rPr>
          <w:rFonts w:ascii="Times New Roman" w:hAnsi="Times New Roman" w:cs="Times New Roman"/>
          <w:i/>
          <w:sz w:val="24"/>
          <w:szCs w:val="24"/>
        </w:rPr>
        <w:t>ФГБУ «Национальный медицинский исследовательский центр акушерства, гинекологии и перинатологии им. В.И. Кулакова» Минздрава России</w:t>
      </w:r>
    </w:p>
    <w:p w14:paraId="0164462E" w14:textId="77777777" w:rsidR="00552089" w:rsidRPr="00BA4000" w:rsidRDefault="00552089" w:rsidP="00F765C0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EE4F972" w14:textId="77777777" w:rsidR="00F879FA" w:rsidRPr="00BA4000" w:rsidRDefault="00F879FA" w:rsidP="00F765C0">
      <w:pPr>
        <w:spacing w:after="0" w:line="288" w:lineRule="auto"/>
        <w:rPr>
          <w:sz w:val="24"/>
          <w:szCs w:val="24"/>
        </w:rPr>
      </w:pPr>
    </w:p>
    <w:p w14:paraId="31428719" w14:textId="77777777" w:rsidR="000942F2" w:rsidRPr="00BA4000" w:rsidRDefault="00F879FA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518214814"/>
      <w:r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37535B" w:rsidRPr="00BA4000">
        <w:rPr>
          <w:rFonts w:ascii="Times New Roman" w:hAnsi="Times New Roman" w:cs="Times New Roman"/>
          <w:color w:val="auto"/>
          <w:sz w:val="24"/>
          <w:szCs w:val="24"/>
        </w:rPr>
        <w:t>Уровень измеряемой подготовки</w:t>
      </w:r>
      <w:bookmarkEnd w:id="1"/>
    </w:p>
    <w:p w14:paraId="604592B0" w14:textId="77777777" w:rsidR="000942F2" w:rsidRPr="00BA4000" w:rsidRDefault="009F705F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Лица, завершившие</w:t>
      </w:r>
      <w:r w:rsidR="000942F2" w:rsidRPr="00BA4000">
        <w:rPr>
          <w:rFonts w:ascii="Times New Roman" w:hAnsi="Times New Roman" w:cs="Times New Roman"/>
          <w:sz w:val="24"/>
          <w:szCs w:val="24"/>
        </w:rPr>
        <w:t xml:space="preserve"> обучение по программе ординатуры в соответствии с Федеральным государственным образовательным стандартом высшего образования по специальности 31.08.01  «Акушерство и гинекология» (уровень подготовки кадров высшей квалификации), а также лица, завершившее обучение по программе профессиональной переподготовки по специальности 31.08.01 «Акушерство и гинекология» (уровень подготовки кадров высшей квалификации), успешно сдавшие Государственную итоговую аттестацию и </w:t>
      </w:r>
      <w:r w:rsidR="00552089" w:rsidRPr="00BA4000">
        <w:rPr>
          <w:rFonts w:ascii="Times New Roman" w:hAnsi="Times New Roman" w:cs="Times New Roman"/>
          <w:sz w:val="24"/>
          <w:szCs w:val="24"/>
        </w:rPr>
        <w:t>претендующие на должность врача-</w:t>
      </w:r>
      <w:r w:rsidR="000942F2" w:rsidRPr="00BA4000">
        <w:rPr>
          <w:rFonts w:ascii="Times New Roman" w:hAnsi="Times New Roman" w:cs="Times New Roman"/>
          <w:sz w:val="24"/>
          <w:szCs w:val="24"/>
        </w:rPr>
        <w:t>акушер</w:t>
      </w:r>
      <w:r w:rsidR="00552089" w:rsidRPr="00BA4000">
        <w:rPr>
          <w:rFonts w:ascii="Times New Roman" w:hAnsi="Times New Roman" w:cs="Times New Roman"/>
          <w:sz w:val="24"/>
          <w:szCs w:val="24"/>
        </w:rPr>
        <w:t>а</w:t>
      </w:r>
      <w:r w:rsidR="000942F2" w:rsidRPr="00BA4000">
        <w:rPr>
          <w:rFonts w:ascii="Times New Roman" w:hAnsi="Times New Roman" w:cs="Times New Roman"/>
          <w:sz w:val="24"/>
          <w:szCs w:val="24"/>
        </w:rPr>
        <w:t>-гинеко</w:t>
      </w:r>
      <w:r w:rsidR="00552089" w:rsidRPr="00BA4000">
        <w:rPr>
          <w:rFonts w:ascii="Times New Roman" w:hAnsi="Times New Roman" w:cs="Times New Roman"/>
          <w:sz w:val="24"/>
          <w:szCs w:val="24"/>
        </w:rPr>
        <w:t>лога или врача-</w:t>
      </w:r>
      <w:r w:rsidR="000942F2" w:rsidRPr="00BA4000">
        <w:rPr>
          <w:rFonts w:ascii="Times New Roman" w:hAnsi="Times New Roman" w:cs="Times New Roman"/>
          <w:sz w:val="24"/>
          <w:szCs w:val="24"/>
        </w:rPr>
        <w:t>акушер</w:t>
      </w:r>
      <w:r w:rsidR="00552089" w:rsidRPr="00BA4000">
        <w:rPr>
          <w:rFonts w:ascii="Times New Roman" w:hAnsi="Times New Roman" w:cs="Times New Roman"/>
          <w:sz w:val="24"/>
          <w:szCs w:val="24"/>
        </w:rPr>
        <w:t>а</w:t>
      </w:r>
      <w:r w:rsidR="000942F2" w:rsidRPr="00BA4000">
        <w:rPr>
          <w:rFonts w:ascii="Times New Roman" w:hAnsi="Times New Roman" w:cs="Times New Roman"/>
          <w:sz w:val="24"/>
          <w:szCs w:val="24"/>
        </w:rPr>
        <w:t>-гинеколога цехового врачебного участка.</w:t>
      </w:r>
      <w:r w:rsidRPr="00BA4000">
        <w:rPr>
          <w:rFonts w:ascii="Times New Roman" w:hAnsi="Times New Roman" w:cs="Times New Roman"/>
          <w:sz w:val="24"/>
          <w:szCs w:val="24"/>
        </w:rPr>
        <w:t xml:space="preserve"> Приказ № 1043 н от 22.12.2017г «Об утверждении сроков и этапов аккредитации специалистов, а также категори</w:t>
      </w:r>
      <w:r w:rsidR="005F1EA3" w:rsidRPr="00BA4000">
        <w:rPr>
          <w:rFonts w:ascii="Times New Roman" w:hAnsi="Times New Roman" w:cs="Times New Roman"/>
          <w:sz w:val="24"/>
          <w:szCs w:val="24"/>
        </w:rPr>
        <w:t>й лиц, имеющих медицинское, фармацевтическое или иное образование и подлежащих аккредитации специалистов».</w:t>
      </w:r>
    </w:p>
    <w:p w14:paraId="2C585A52" w14:textId="77777777" w:rsidR="00BB0CD3" w:rsidRPr="00BA4000" w:rsidRDefault="00BB0CD3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DC093" w14:textId="77777777" w:rsidR="0037535B" w:rsidRPr="00BA4000" w:rsidRDefault="00F879FA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18214815"/>
      <w:r w:rsidRPr="00BA4000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37535B" w:rsidRPr="00BA4000">
        <w:rPr>
          <w:rFonts w:ascii="Times New Roman" w:hAnsi="Times New Roman" w:cs="Times New Roman"/>
          <w:color w:val="auto"/>
          <w:sz w:val="24"/>
          <w:szCs w:val="24"/>
        </w:rPr>
        <w:t>. Профессиональный стандарт (трудовые функции)</w:t>
      </w:r>
      <w:bookmarkEnd w:id="2"/>
    </w:p>
    <w:p w14:paraId="5D219780" w14:textId="77777777" w:rsidR="0037535B" w:rsidRPr="00BA4000" w:rsidRDefault="00F765C0" w:rsidP="00F765C0">
      <w:pPr>
        <w:pStyle w:val="KeinLeerraum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Проект п</w:t>
      </w:r>
      <w:r w:rsidR="0037535B" w:rsidRPr="00BA4000">
        <w:rPr>
          <w:rFonts w:ascii="Times New Roman" w:hAnsi="Times New Roman" w:cs="Times New Roman"/>
          <w:sz w:val="24"/>
          <w:szCs w:val="24"/>
        </w:rPr>
        <w:t>рофессиональн</w:t>
      </w:r>
      <w:r w:rsidRPr="00BA4000">
        <w:rPr>
          <w:rFonts w:ascii="Times New Roman" w:hAnsi="Times New Roman" w:cs="Times New Roman"/>
          <w:sz w:val="24"/>
          <w:szCs w:val="24"/>
        </w:rPr>
        <w:t>ого</w:t>
      </w:r>
      <w:r w:rsidR="0037535B" w:rsidRPr="00BA4000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Pr="00BA4000">
        <w:rPr>
          <w:rFonts w:ascii="Times New Roman" w:hAnsi="Times New Roman" w:cs="Times New Roman"/>
          <w:sz w:val="24"/>
          <w:szCs w:val="24"/>
        </w:rPr>
        <w:t>а</w:t>
      </w:r>
      <w:r w:rsidR="0037535B" w:rsidRPr="00BA4000">
        <w:rPr>
          <w:rFonts w:ascii="Times New Roman" w:hAnsi="Times New Roman" w:cs="Times New Roman"/>
          <w:sz w:val="24"/>
          <w:szCs w:val="24"/>
        </w:rPr>
        <w:t xml:space="preserve"> «Специалист по акушерству и гинекологии».</w:t>
      </w:r>
    </w:p>
    <w:p w14:paraId="0F1185E3" w14:textId="77777777" w:rsidR="00754B9E" w:rsidRPr="00BA4000" w:rsidRDefault="00754B9E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4CC726C4" w14:textId="77777777" w:rsidR="0037535B" w:rsidRPr="00BA4000" w:rsidRDefault="00F879FA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18214816"/>
      <w:r w:rsidRPr="00BA4000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7535B" w:rsidRPr="00BA4000">
        <w:rPr>
          <w:rFonts w:ascii="Times New Roman" w:hAnsi="Times New Roman" w:cs="Times New Roman"/>
          <w:color w:val="auto"/>
          <w:sz w:val="24"/>
          <w:szCs w:val="24"/>
        </w:rPr>
        <w:t>Проверяемые компетенции</w:t>
      </w:r>
      <w:bookmarkEnd w:id="3"/>
    </w:p>
    <w:p w14:paraId="69BE6637" w14:textId="25FD64B9" w:rsidR="0089321D" w:rsidRPr="00BA4000" w:rsidRDefault="00754B9E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Оказание специализированной акушерско-гинекологической медицинской помощи детям и женщинам вне беременности, подросткам и женщинам в период беременности, в родах и в послеродовом периоде в стационарных условиях, в том числе дневного стационара</w:t>
      </w:r>
    </w:p>
    <w:p w14:paraId="050DDA2A" w14:textId="77777777" w:rsidR="00754B9E" w:rsidRPr="00BA4000" w:rsidRDefault="00754B9E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643375" w14:textId="77777777" w:rsidR="0037535B" w:rsidRPr="00BA4000" w:rsidRDefault="00F879FA" w:rsidP="00B55E6D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18214817"/>
      <w:r w:rsidRPr="00BA4000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37535B" w:rsidRPr="00BA4000">
        <w:rPr>
          <w:rFonts w:ascii="Times New Roman" w:hAnsi="Times New Roman" w:cs="Times New Roman"/>
          <w:color w:val="auto"/>
          <w:sz w:val="24"/>
          <w:szCs w:val="24"/>
        </w:rPr>
        <w:t>. Задач</w:t>
      </w:r>
      <w:r w:rsidR="0089321D" w:rsidRPr="00BA4000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37535B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станции</w:t>
      </w:r>
      <w:bookmarkEnd w:id="4"/>
    </w:p>
    <w:p w14:paraId="58BBD730" w14:textId="77777777" w:rsidR="00754B9E" w:rsidRPr="00BA4000" w:rsidRDefault="00754B9E" w:rsidP="00754B9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A4000">
        <w:rPr>
          <w:rFonts w:ascii="Times New Roman" w:hAnsi="Times New Roman" w:cs="Times New Roman"/>
          <w:sz w:val="24"/>
          <w:szCs w:val="24"/>
          <w:lang w:eastAsia="ru-RU"/>
        </w:rPr>
        <w:t xml:space="preserve">Демонстрация аккредитуемым алгоритма оказания необходимой экстренной помощи при неотложных состояниях: первичную реанимационную помощь новорожденным детям. </w:t>
      </w:r>
    </w:p>
    <w:p w14:paraId="4F0DC858" w14:textId="35D01A46" w:rsidR="00FF6BD3" w:rsidRPr="00BA4000" w:rsidRDefault="00FF6BD3" w:rsidP="00E87D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00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Примечание: на данной станции навыков (умений) </w:t>
      </w:r>
      <w:r w:rsidR="00754B9E" w:rsidRPr="00BA4000">
        <w:rPr>
          <w:rFonts w:ascii="Times New Roman" w:hAnsi="Times New Roman" w:cs="Times New Roman"/>
          <w:sz w:val="24"/>
          <w:szCs w:val="24"/>
          <w:lang w:eastAsia="ru-RU"/>
        </w:rPr>
        <w:t xml:space="preserve">оформления и ведения учетно-отчетной медицинской документации, в том числе в виде электронной медицинской карты </w:t>
      </w:r>
      <w:r w:rsidRPr="00BA4000">
        <w:rPr>
          <w:rFonts w:ascii="Times New Roman" w:eastAsia="Times New Roman" w:hAnsi="Times New Roman" w:cs="Times New Roman"/>
          <w:sz w:val="24"/>
          <w:szCs w:val="24"/>
        </w:rPr>
        <w:t xml:space="preserve">не проводится.   </w:t>
      </w:r>
    </w:p>
    <w:p w14:paraId="5D77CFFD" w14:textId="5872FAA5" w:rsidR="00FF6BD3" w:rsidRPr="00BA4000" w:rsidRDefault="00FF6BD3" w:rsidP="00E87DA8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5A050D9B" w14:textId="77777777" w:rsidR="00B55E6D" w:rsidRPr="00BA4000" w:rsidRDefault="00B55E6D" w:rsidP="00B55E6D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EE7CA4E" w14:textId="77777777" w:rsidR="000942F2" w:rsidRPr="00BA4000" w:rsidRDefault="00F879FA" w:rsidP="00B55E6D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18214818"/>
      <w:r w:rsidRPr="00BA4000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>. Продолжительность работы станции</w:t>
      </w:r>
      <w:bookmarkEnd w:id="5"/>
    </w:p>
    <w:p w14:paraId="6D48C163" w14:textId="77777777" w:rsidR="000942F2" w:rsidRPr="00BA4000" w:rsidRDefault="000942F2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000">
        <w:rPr>
          <w:rFonts w:ascii="Times New Roman" w:hAnsi="Times New Roman" w:cs="Times New Roman"/>
          <w:b/>
          <w:sz w:val="24"/>
          <w:szCs w:val="24"/>
        </w:rPr>
        <w:t xml:space="preserve">Общая </w:t>
      </w:r>
      <w:r w:rsidR="004C4A5F" w:rsidRPr="00BA4000">
        <w:rPr>
          <w:rFonts w:ascii="Times New Roman" w:hAnsi="Times New Roman" w:cs="Times New Roman"/>
          <w:b/>
          <w:sz w:val="24"/>
          <w:szCs w:val="24"/>
        </w:rPr>
        <w:t xml:space="preserve">продолжительность </w:t>
      </w:r>
      <w:r w:rsidRPr="00BA4000">
        <w:rPr>
          <w:rFonts w:ascii="Times New Roman" w:hAnsi="Times New Roman" w:cs="Times New Roman"/>
          <w:b/>
          <w:sz w:val="24"/>
          <w:szCs w:val="24"/>
        </w:rPr>
        <w:t>станции – 10 минут</w:t>
      </w:r>
    </w:p>
    <w:p w14:paraId="1B2FF5DE" w14:textId="5AA41DCE" w:rsidR="00881F17" w:rsidRPr="00BA4000" w:rsidRDefault="000942F2" w:rsidP="00B55E6D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000">
        <w:rPr>
          <w:rFonts w:ascii="Times New Roman" w:hAnsi="Times New Roman" w:cs="Times New Roman"/>
          <w:b/>
          <w:sz w:val="24"/>
          <w:szCs w:val="24"/>
        </w:rPr>
        <w:t>Фактическая продолжительность станции – 8,5 минут</w:t>
      </w:r>
    </w:p>
    <w:p w14:paraId="6518596D" w14:textId="3DCE90CE" w:rsidR="00EC3B14" w:rsidRPr="00BA4000" w:rsidRDefault="00EC3B14" w:rsidP="00B55E6D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D16D7A" w14:textId="77777777" w:rsidR="00EC3B14" w:rsidRPr="00BA4000" w:rsidRDefault="00EC3B14" w:rsidP="00EC3B14">
      <w:pPr>
        <w:pStyle w:val="berschrift1"/>
        <w:numPr>
          <w:ilvl w:val="0"/>
          <w:numId w:val="17"/>
        </w:numPr>
        <w:tabs>
          <w:tab w:val="left" w:pos="426"/>
        </w:tabs>
        <w:suppressAutoHyphens w:val="0"/>
        <w:spacing w:before="0" w:after="0" w:line="288" w:lineRule="auto"/>
        <w:ind w:left="426"/>
        <w:rPr>
          <w:szCs w:val="24"/>
        </w:rPr>
      </w:pPr>
      <w:bookmarkStart w:id="6" w:name="_Toc482299338"/>
      <w:bookmarkStart w:id="7" w:name="_Toc515134143"/>
      <w:bookmarkStart w:id="8" w:name="_Toc518214819"/>
      <w:bookmarkStart w:id="9" w:name="_Toc448754844"/>
      <w:r w:rsidRPr="00BA4000">
        <w:rPr>
          <w:szCs w:val="24"/>
        </w:rPr>
        <w:t>Продолжительность работы станции</w:t>
      </w:r>
      <w:bookmarkEnd w:id="6"/>
      <w:bookmarkEnd w:id="7"/>
      <w:bookmarkEnd w:id="8"/>
      <w:r w:rsidRPr="00BA4000">
        <w:rPr>
          <w:szCs w:val="24"/>
        </w:rPr>
        <w:t xml:space="preserve"> </w:t>
      </w:r>
    </w:p>
    <w:p w14:paraId="4D619B17" w14:textId="77777777" w:rsidR="00EC3B14" w:rsidRPr="00BA4000" w:rsidRDefault="00EC3B14" w:rsidP="00EC3B14">
      <w:pPr>
        <w:tabs>
          <w:tab w:val="left" w:pos="851"/>
        </w:tabs>
        <w:spacing w:after="0" w:line="288" w:lineRule="auto"/>
        <w:ind w:firstLine="567"/>
        <w:rPr>
          <w:rFonts w:ascii="Times New Roman" w:hAnsi="Times New Roman"/>
          <w:b/>
          <w:szCs w:val="24"/>
        </w:rPr>
      </w:pPr>
      <w:r w:rsidRPr="00BA4000">
        <w:rPr>
          <w:rFonts w:ascii="Times New Roman" w:hAnsi="Times New Roman"/>
          <w:b/>
          <w:szCs w:val="24"/>
        </w:rPr>
        <w:t>Всего – 10'  (на непосредственную работу – 8,5')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5"/>
        <w:gridCol w:w="970"/>
      </w:tblGrid>
      <w:tr w:rsidR="00EC3B14" w:rsidRPr="00BA4000" w14:paraId="5E82D49E" w14:textId="77777777" w:rsidTr="00DB23E0">
        <w:tc>
          <w:tcPr>
            <w:tcW w:w="7535" w:type="dxa"/>
          </w:tcPr>
          <w:p w14:paraId="34879CEB" w14:textId="77777777" w:rsidR="00EC3B14" w:rsidRPr="00BA4000" w:rsidRDefault="00EC3B14" w:rsidP="00DB23E0">
            <w:pPr>
              <w:spacing w:after="0" w:line="288" w:lineRule="auto"/>
              <w:rPr>
                <w:rFonts w:ascii="Times New Roman" w:hAnsi="Times New Roman"/>
                <w:szCs w:val="24"/>
              </w:rPr>
            </w:pPr>
            <w:r w:rsidRPr="00BA4000">
              <w:rPr>
                <w:rFonts w:ascii="Times New Roman" w:hAnsi="Times New Roman"/>
                <w:szCs w:val="24"/>
              </w:rPr>
              <w:t>0,5' – ознакомление с заданием (брифинг)</w:t>
            </w:r>
          </w:p>
        </w:tc>
        <w:tc>
          <w:tcPr>
            <w:tcW w:w="970" w:type="dxa"/>
          </w:tcPr>
          <w:p w14:paraId="519BBBDC" w14:textId="77777777" w:rsidR="00EC3B14" w:rsidRPr="00BA4000" w:rsidRDefault="00EC3B14" w:rsidP="00DB23E0">
            <w:pPr>
              <w:spacing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BA4000">
              <w:rPr>
                <w:rFonts w:ascii="Times New Roman" w:hAnsi="Times New Roman"/>
                <w:szCs w:val="24"/>
              </w:rPr>
              <w:t>0,5'</w:t>
            </w:r>
          </w:p>
        </w:tc>
      </w:tr>
      <w:tr w:rsidR="00EC3B14" w:rsidRPr="00BA4000" w14:paraId="440B5D24" w14:textId="77777777" w:rsidTr="00DB23E0">
        <w:tc>
          <w:tcPr>
            <w:tcW w:w="7535" w:type="dxa"/>
          </w:tcPr>
          <w:p w14:paraId="5C23883D" w14:textId="77777777" w:rsidR="00EC3B14" w:rsidRPr="00BA4000" w:rsidRDefault="00EC3B14" w:rsidP="00DB23E0">
            <w:pPr>
              <w:spacing w:after="0" w:line="288" w:lineRule="auto"/>
              <w:rPr>
                <w:rFonts w:ascii="Times New Roman" w:hAnsi="Times New Roman"/>
                <w:szCs w:val="24"/>
              </w:rPr>
            </w:pPr>
            <w:r w:rsidRPr="00BA4000">
              <w:rPr>
                <w:rFonts w:ascii="Times New Roman" w:hAnsi="Times New Roman"/>
                <w:szCs w:val="24"/>
              </w:rPr>
              <w:t>7,5' – предупреждение об оставшемся времени на выполнение задания</w:t>
            </w:r>
          </w:p>
        </w:tc>
        <w:tc>
          <w:tcPr>
            <w:tcW w:w="970" w:type="dxa"/>
          </w:tcPr>
          <w:p w14:paraId="5A2E7A01" w14:textId="77777777" w:rsidR="00EC3B14" w:rsidRPr="00BA4000" w:rsidRDefault="00EC3B14" w:rsidP="00DB23E0">
            <w:pPr>
              <w:spacing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BA4000">
              <w:rPr>
                <w:rFonts w:ascii="Times New Roman" w:hAnsi="Times New Roman"/>
                <w:szCs w:val="24"/>
              </w:rPr>
              <w:t>8'</w:t>
            </w:r>
          </w:p>
        </w:tc>
      </w:tr>
      <w:tr w:rsidR="00EC3B14" w:rsidRPr="00BA4000" w14:paraId="1500343A" w14:textId="77777777" w:rsidTr="00DB23E0">
        <w:tc>
          <w:tcPr>
            <w:tcW w:w="7535" w:type="dxa"/>
          </w:tcPr>
          <w:p w14:paraId="030113AF" w14:textId="77777777" w:rsidR="00EC3B14" w:rsidRPr="00BA4000" w:rsidRDefault="00EC3B14" w:rsidP="00DB23E0">
            <w:pPr>
              <w:spacing w:after="0" w:line="288" w:lineRule="auto"/>
              <w:rPr>
                <w:rFonts w:ascii="Times New Roman" w:hAnsi="Times New Roman"/>
                <w:szCs w:val="24"/>
              </w:rPr>
            </w:pPr>
            <w:r w:rsidRPr="00BA4000">
              <w:rPr>
                <w:rFonts w:ascii="Times New Roman" w:hAnsi="Times New Roman"/>
                <w:szCs w:val="24"/>
              </w:rPr>
              <w:t>1' – приглашение перейти на следующую станцию</w:t>
            </w:r>
          </w:p>
        </w:tc>
        <w:tc>
          <w:tcPr>
            <w:tcW w:w="970" w:type="dxa"/>
          </w:tcPr>
          <w:p w14:paraId="5B5CDFBD" w14:textId="77777777" w:rsidR="00EC3B14" w:rsidRPr="00BA4000" w:rsidRDefault="00EC3B14" w:rsidP="00DB23E0">
            <w:pPr>
              <w:spacing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BA4000">
              <w:rPr>
                <w:rFonts w:ascii="Times New Roman" w:hAnsi="Times New Roman"/>
                <w:szCs w:val="24"/>
              </w:rPr>
              <w:t>9'</w:t>
            </w:r>
          </w:p>
        </w:tc>
      </w:tr>
      <w:tr w:rsidR="00EC3B14" w:rsidRPr="00BA4000" w14:paraId="1902E250" w14:textId="77777777" w:rsidTr="00DB23E0">
        <w:tc>
          <w:tcPr>
            <w:tcW w:w="7535" w:type="dxa"/>
          </w:tcPr>
          <w:p w14:paraId="43E04207" w14:textId="77777777" w:rsidR="00EC3B14" w:rsidRPr="00BA4000" w:rsidRDefault="00EC3B14" w:rsidP="00DB23E0">
            <w:pPr>
              <w:spacing w:after="0" w:line="288" w:lineRule="auto"/>
              <w:rPr>
                <w:rFonts w:ascii="Times New Roman" w:hAnsi="Times New Roman"/>
                <w:szCs w:val="24"/>
              </w:rPr>
            </w:pPr>
            <w:r w:rsidRPr="00BA4000">
              <w:rPr>
                <w:rFonts w:ascii="Times New Roman" w:hAnsi="Times New Roman"/>
                <w:szCs w:val="24"/>
              </w:rPr>
              <w:t>1' – смена аккредитуемых</w:t>
            </w:r>
          </w:p>
        </w:tc>
        <w:tc>
          <w:tcPr>
            <w:tcW w:w="970" w:type="dxa"/>
          </w:tcPr>
          <w:p w14:paraId="0D51DFC9" w14:textId="77777777" w:rsidR="00EC3B14" w:rsidRPr="00BA4000" w:rsidRDefault="00EC3B14" w:rsidP="00DB23E0">
            <w:pPr>
              <w:spacing w:after="0" w:line="288" w:lineRule="auto"/>
              <w:jc w:val="center"/>
              <w:rPr>
                <w:rFonts w:ascii="Times New Roman" w:hAnsi="Times New Roman"/>
                <w:szCs w:val="24"/>
              </w:rPr>
            </w:pPr>
            <w:r w:rsidRPr="00BA4000">
              <w:rPr>
                <w:rFonts w:ascii="Times New Roman" w:hAnsi="Times New Roman"/>
                <w:szCs w:val="24"/>
              </w:rPr>
              <w:t>10'</w:t>
            </w:r>
          </w:p>
        </w:tc>
      </w:tr>
      <w:bookmarkEnd w:id="9"/>
    </w:tbl>
    <w:p w14:paraId="3896089A" w14:textId="77777777" w:rsidR="00EC3B14" w:rsidRPr="00BA4000" w:rsidRDefault="00EC3B14" w:rsidP="00B55E6D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418BD8" w14:textId="77777777" w:rsidR="000942F2" w:rsidRPr="00BA4000" w:rsidRDefault="000942F2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Для обе</w:t>
      </w:r>
      <w:r w:rsidR="004C4A5F" w:rsidRPr="00BA4000">
        <w:rPr>
          <w:rFonts w:ascii="Times New Roman" w:hAnsi="Times New Roman" w:cs="Times New Roman"/>
          <w:sz w:val="24"/>
          <w:szCs w:val="24"/>
        </w:rPr>
        <w:t>спечен</w:t>
      </w:r>
      <w:r w:rsidR="00881F17" w:rsidRPr="00BA4000">
        <w:rPr>
          <w:rFonts w:ascii="Times New Roman" w:hAnsi="Times New Roman" w:cs="Times New Roman"/>
          <w:sz w:val="24"/>
          <w:szCs w:val="24"/>
        </w:rPr>
        <w:t xml:space="preserve">ия синхронизации </w:t>
      </w:r>
      <w:r w:rsidR="004C4A5F" w:rsidRPr="00BA4000">
        <w:rPr>
          <w:rFonts w:ascii="Times New Roman" w:hAnsi="Times New Roman" w:cs="Times New Roman"/>
          <w:sz w:val="24"/>
          <w:szCs w:val="24"/>
        </w:rPr>
        <w:t>действий</w:t>
      </w:r>
      <w:r w:rsidR="00881F17" w:rsidRPr="00BA4000">
        <w:rPr>
          <w:rFonts w:ascii="Times New Roman" w:hAnsi="Times New Roman" w:cs="Times New Roman"/>
          <w:sz w:val="24"/>
          <w:szCs w:val="24"/>
        </w:rPr>
        <w:t xml:space="preserve"> </w:t>
      </w:r>
      <w:r w:rsidRPr="00BA4000">
        <w:rPr>
          <w:rFonts w:ascii="Times New Roman" w:hAnsi="Times New Roman" w:cs="Times New Roman"/>
          <w:sz w:val="24"/>
          <w:szCs w:val="24"/>
        </w:rPr>
        <w:t>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подготовить звуковой файл (трек) с записью голосовых команд, автоматически включаемых через установленные промежутки времени.</w:t>
      </w:r>
    </w:p>
    <w:p w14:paraId="289EC5D8" w14:textId="77777777" w:rsidR="00B55E6D" w:rsidRPr="00BA4000" w:rsidRDefault="00B55E6D" w:rsidP="00F765C0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7BCD85" w14:textId="77777777" w:rsidR="00AD1DC2" w:rsidRPr="00BA4000" w:rsidRDefault="00AD1DC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br w:type="page"/>
      </w:r>
    </w:p>
    <w:p w14:paraId="6E18CA5B" w14:textId="61747A11" w:rsidR="000942F2" w:rsidRPr="00BA4000" w:rsidRDefault="00F879FA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518214820"/>
      <w:r w:rsidRPr="00BA4000">
        <w:rPr>
          <w:rFonts w:ascii="Times New Roman" w:hAnsi="Times New Roman" w:cs="Times New Roman"/>
          <w:color w:val="auto"/>
          <w:sz w:val="24"/>
          <w:szCs w:val="24"/>
        </w:rPr>
        <w:lastRenderedPageBreak/>
        <w:t>7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7535B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Информация </w:t>
      </w:r>
      <w:r w:rsidR="00B55E6D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по обеспечению </w:t>
      </w:r>
      <w:r w:rsidR="0037535B" w:rsidRPr="00BA4000">
        <w:rPr>
          <w:rFonts w:ascii="Times New Roman" w:hAnsi="Times New Roman" w:cs="Times New Roman"/>
          <w:color w:val="auto"/>
          <w:sz w:val="24"/>
          <w:szCs w:val="24"/>
        </w:rPr>
        <w:t>работы станции</w:t>
      </w:r>
      <w:bookmarkEnd w:id="10"/>
    </w:p>
    <w:p w14:paraId="4817EB8F" w14:textId="77777777" w:rsidR="0037535B" w:rsidRPr="00BA4000" w:rsidRDefault="0037535B" w:rsidP="00B55E6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Для организации работы станции должн</w:t>
      </w:r>
      <w:r w:rsidR="00B55E6D" w:rsidRPr="00BA4000">
        <w:rPr>
          <w:rFonts w:ascii="Times New Roman" w:hAnsi="Times New Roman" w:cs="Times New Roman"/>
          <w:sz w:val="24"/>
          <w:szCs w:val="24"/>
        </w:rPr>
        <w:t>ы</w:t>
      </w:r>
      <w:r w:rsidRPr="00BA4000">
        <w:rPr>
          <w:rFonts w:ascii="Times New Roman" w:hAnsi="Times New Roman" w:cs="Times New Roman"/>
          <w:sz w:val="24"/>
          <w:szCs w:val="24"/>
        </w:rPr>
        <w:t xml:space="preserve"> быть предусмотрен</w:t>
      </w:r>
      <w:r w:rsidR="00B55E6D" w:rsidRPr="00BA4000">
        <w:rPr>
          <w:rFonts w:ascii="Times New Roman" w:hAnsi="Times New Roman" w:cs="Times New Roman"/>
          <w:sz w:val="24"/>
          <w:szCs w:val="24"/>
        </w:rPr>
        <w:t>ы</w:t>
      </w:r>
    </w:p>
    <w:p w14:paraId="58B4B95F" w14:textId="77777777" w:rsidR="00BB0CD3" w:rsidRPr="00BA4000" w:rsidRDefault="00BB0CD3" w:rsidP="00B55E6D">
      <w:pPr>
        <w:pStyle w:val="Listenabsatz"/>
        <w:spacing w:after="0" w:line="288" w:lineRule="auto"/>
        <w:contextualSpacing w:val="0"/>
        <w:jc w:val="both"/>
        <w:outlineLvl w:val="0"/>
        <w:rPr>
          <w:rFonts w:ascii="Times New Roman" w:hAnsi="Times New Roman" w:cs="Times New Roman"/>
          <w:b/>
          <w:vanish/>
          <w:sz w:val="24"/>
          <w:szCs w:val="24"/>
        </w:rPr>
      </w:pPr>
      <w:bookmarkStart w:id="11" w:name="_Toc516050477"/>
      <w:bookmarkStart w:id="12" w:name="_Toc516050810"/>
      <w:bookmarkStart w:id="13" w:name="_Toc516050483"/>
      <w:bookmarkStart w:id="14" w:name="_Toc516050816"/>
      <w:bookmarkEnd w:id="11"/>
      <w:bookmarkEnd w:id="12"/>
      <w:bookmarkEnd w:id="13"/>
      <w:bookmarkEnd w:id="14"/>
    </w:p>
    <w:p w14:paraId="283844FC" w14:textId="16815253" w:rsidR="0037535B" w:rsidRPr="00BA4000" w:rsidRDefault="00F879FA" w:rsidP="00F3532E">
      <w:pPr>
        <w:pStyle w:val="Listenabsatz"/>
        <w:numPr>
          <w:ilvl w:val="1"/>
          <w:numId w:val="2"/>
        </w:numPr>
        <w:spacing w:after="0" w:line="288" w:lineRule="auto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A4000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15" w:name="_Toc518214821"/>
      <w:r w:rsidR="0037535B" w:rsidRPr="00BA4000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 xml:space="preserve">Рабочее место члена аккредитационной комиссии (далее </w:t>
      </w:r>
      <w:r w:rsidR="00B55E6D" w:rsidRPr="00BA4000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 xml:space="preserve"> - </w:t>
      </w:r>
      <w:r w:rsidR="0037535B" w:rsidRPr="00BA4000">
        <w:rPr>
          <w:rStyle w:val="berschrift2Zeichen"/>
          <w:rFonts w:ascii="Times New Roman" w:hAnsi="Times New Roman" w:cs="Times New Roman"/>
          <w:color w:val="auto"/>
          <w:sz w:val="24"/>
          <w:szCs w:val="24"/>
        </w:rPr>
        <w:t>АК)</w:t>
      </w:r>
      <w:bookmarkEnd w:id="15"/>
      <w:r w:rsidR="00B55E6D" w:rsidRPr="00BA40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D8DE7C" w14:textId="77777777" w:rsidR="000968B2" w:rsidRPr="00BA4000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Стол. </w:t>
      </w:r>
    </w:p>
    <w:p w14:paraId="27DC242C" w14:textId="20BBD03C" w:rsidR="000968B2" w:rsidRPr="00BA4000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 Стул. </w:t>
      </w:r>
    </w:p>
    <w:p w14:paraId="6030641D" w14:textId="0D764529" w:rsidR="000968B2" w:rsidRPr="00BA4000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Чек листы в бумажном виде по количеству аккредитуемых</w:t>
      </w:r>
    </w:p>
    <w:p w14:paraId="0D47F98F" w14:textId="086E7D9B" w:rsidR="000968B2" w:rsidRPr="00BA4000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Шариковая ручка</w:t>
      </w:r>
    </w:p>
    <w:p w14:paraId="43647FD4" w14:textId="6C573F46" w:rsidR="000968B2" w:rsidRPr="00BA4000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 Компьютер с выходом в Интернет для электронного оценочного листа (чек-листа). </w:t>
      </w:r>
    </w:p>
    <w:p w14:paraId="0188CBAD" w14:textId="76023DD7" w:rsidR="000968B2" w:rsidRPr="00BA4000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83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 Устройство для трансляции видео и аудио изображения</w:t>
      </w:r>
      <w:r w:rsidRPr="00BA400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A4000">
        <w:rPr>
          <w:rFonts w:ascii="Times New Roman" w:hAnsi="Times New Roman" w:cs="Times New Roman"/>
          <w:sz w:val="24"/>
          <w:szCs w:val="24"/>
        </w:rPr>
        <w:t xml:space="preserve"> с места работы аккредитуемого, с возможностью давать вводные, предусмотренные паспортом станции. </w:t>
      </w:r>
    </w:p>
    <w:p w14:paraId="77FA4F49" w14:textId="35E3452A" w:rsidR="000968B2" w:rsidRPr="00BA4000" w:rsidRDefault="000968B2" w:rsidP="000968B2">
      <w:pPr>
        <w:pStyle w:val="Listenabsatz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Компьютер, обеспечивающий управление симулятором (при необходимости), с программным обеспечением</w:t>
      </w:r>
      <w:r w:rsidR="007C64D9" w:rsidRPr="00BA400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A4000">
        <w:rPr>
          <w:rFonts w:ascii="Times New Roman" w:hAnsi="Times New Roman" w:cs="Times New Roman"/>
          <w:sz w:val="24"/>
          <w:szCs w:val="24"/>
        </w:rPr>
        <w:t xml:space="preserve"> и с установленными (прописанными) сценариями в соответствии с разделом 10 настоящего паспорта. </w:t>
      </w:r>
    </w:p>
    <w:p w14:paraId="6E2D7434" w14:textId="107C5D48" w:rsidR="000942F2" w:rsidRPr="00BA4000" w:rsidRDefault="00BB0CD3" w:rsidP="000968B2">
      <w:pPr>
        <w:pStyle w:val="berschrift2"/>
        <w:numPr>
          <w:ilvl w:val="1"/>
          <w:numId w:val="2"/>
        </w:numPr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_Toc518214822"/>
      <w:r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Рабочее место аккредитуемого</w:t>
      </w:r>
      <w:bookmarkEnd w:id="16"/>
    </w:p>
    <w:p w14:paraId="031ED26E" w14:textId="77777777" w:rsidR="000968B2" w:rsidRPr="00BA4000" w:rsidRDefault="000968B2" w:rsidP="000968B2">
      <w:pPr>
        <w:pStyle w:val="Listenabsatz"/>
        <w:rPr>
          <w:rFonts w:ascii="Times New Roman" w:hAnsi="Times New Roman" w:cs="Times New Roman"/>
          <w:bCs/>
          <w:sz w:val="24"/>
          <w:szCs w:val="24"/>
        </w:rPr>
      </w:pPr>
      <w:r w:rsidRPr="00BA4000">
        <w:rPr>
          <w:rFonts w:ascii="Times New Roman" w:hAnsi="Times New Roman" w:cs="Times New Roman"/>
          <w:bCs/>
          <w:sz w:val="24"/>
          <w:szCs w:val="24"/>
        </w:rPr>
        <w:t>Перед входом на станцию должно быть размещено задание аккредитуемому (раздел 9).</w:t>
      </w:r>
    </w:p>
    <w:p w14:paraId="4F3FE5AA" w14:textId="7830CC69" w:rsidR="00742FE5" w:rsidRPr="00BA4000" w:rsidRDefault="00742FE5" w:rsidP="000968B2">
      <w:pPr>
        <w:pStyle w:val="Listenabsatz"/>
        <w:rPr>
          <w:rFonts w:ascii="Times New Roman" w:hAnsi="Times New Roman" w:cs="Times New Roman"/>
          <w:bCs/>
          <w:sz w:val="24"/>
          <w:szCs w:val="24"/>
        </w:rPr>
      </w:pPr>
      <w:r w:rsidRPr="00BA4000">
        <w:rPr>
          <w:rFonts w:ascii="Times New Roman" w:hAnsi="Times New Roman" w:cs="Times New Roman"/>
          <w:bCs/>
          <w:sz w:val="24"/>
          <w:szCs w:val="24"/>
        </w:rPr>
        <w:t>Целесообразно заранее объявить аккредитуемым о необходимости приходить на второй этап аккредитации в спецодежде (хирургический костюм или медицинский халат, сменная обувь, медицинская шапочка).</w:t>
      </w:r>
    </w:p>
    <w:p w14:paraId="60CFD7DD" w14:textId="77777777" w:rsidR="00BB0CD3" w:rsidRPr="00BA4000" w:rsidRDefault="00BB0CD3" w:rsidP="00B55E6D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Помещение, имитирующее рабочее помещение</w:t>
      </w:r>
      <w:r w:rsidR="002B5094" w:rsidRPr="00BA4000">
        <w:rPr>
          <w:rStyle w:val="Funotenzeichen"/>
          <w:rFonts w:ascii="Times New Roman" w:hAnsi="Times New Roman" w:cs="Times New Roman"/>
          <w:sz w:val="24"/>
          <w:szCs w:val="24"/>
        </w:rPr>
        <w:footnoteReference w:id="1"/>
      </w:r>
      <w:r w:rsidRPr="00BA4000">
        <w:rPr>
          <w:rFonts w:ascii="Times New Roman" w:hAnsi="Times New Roman" w:cs="Times New Roman"/>
          <w:sz w:val="24"/>
          <w:szCs w:val="24"/>
        </w:rPr>
        <w:t>, обязательно должно включать:</w:t>
      </w:r>
    </w:p>
    <w:p w14:paraId="4DACF21A" w14:textId="1917A908" w:rsidR="00B55E6D" w:rsidRPr="00BA4000" w:rsidRDefault="00BB0CD3" w:rsidP="000B25B1">
      <w:pPr>
        <w:pStyle w:val="KeinLeerraum"/>
        <w:spacing w:line="288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Перечень мебели и прочего оборудования</w:t>
      </w:r>
      <w:r w:rsidR="007C64D9" w:rsidRPr="00BA400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204473D" w14:textId="77777777" w:rsidR="000B25B1" w:rsidRPr="00BA4000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Стол рабочий для вспомогательного персонала, управляющего симуляционным оборудованием </w:t>
      </w:r>
    </w:p>
    <w:p w14:paraId="68F3C103" w14:textId="77777777" w:rsidR="000B25B1" w:rsidRPr="00BA4000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Стул для вспомогательного персонала, управляющего симуляционным оборудованием </w:t>
      </w:r>
    </w:p>
    <w:p w14:paraId="163C72C5" w14:textId="77777777" w:rsidR="000B25B1" w:rsidRPr="00BA4000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Персональный компьютер, управляющий симуляционным оборудованием/ блок управления. Микрофон</w:t>
      </w:r>
    </w:p>
    <w:p w14:paraId="03FB46F5" w14:textId="67903CB3" w:rsidR="000B25B1" w:rsidRPr="00BA4000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Персональный компьютер, управляющий симуляционным оборудованием/ блок управления. Микрофон</w:t>
      </w:r>
    </w:p>
    <w:p w14:paraId="450496C2" w14:textId="23757E43" w:rsidR="000B25B1" w:rsidRPr="00BA4000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Гинекологическое кресло для размещения полуторса для акушерско-гинекологического обследования</w:t>
      </w:r>
      <w:r w:rsidRPr="00BA4000">
        <w:rPr>
          <w:rFonts w:ascii="Times New Roman" w:hAnsi="Times New Roman" w:cs="Times New Roman"/>
          <w:sz w:val="24"/>
          <w:szCs w:val="24"/>
        </w:rPr>
        <w:tab/>
      </w:r>
    </w:p>
    <w:p w14:paraId="20D4BE84" w14:textId="77777777" w:rsidR="000B25B1" w:rsidRPr="00BA4000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Стол/ кушетка для размещения полуторса беременной (в зависимости от модели оборудования) </w:t>
      </w:r>
    </w:p>
    <w:p w14:paraId="076208F4" w14:textId="77777777" w:rsidR="000B25B1" w:rsidRPr="00BA4000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Раковина с одно рычажным смесителем, c дозаторами для жидкого мыла, средств дезинфекции и диспенсерами для бумажных полотенец (допускается имитация)</w:t>
      </w:r>
    </w:p>
    <w:p w14:paraId="2790188B" w14:textId="1C050373" w:rsidR="00DB23E0" w:rsidRPr="00BA4000" w:rsidRDefault="000B25B1" w:rsidP="000B25B1">
      <w:pPr>
        <w:pStyle w:val="KeinLeerraum"/>
        <w:numPr>
          <w:ilvl w:val="0"/>
          <w:numId w:val="22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 Настенные часы с секундной стрелкой</w:t>
      </w:r>
    </w:p>
    <w:p w14:paraId="5CCA2ADA" w14:textId="77777777" w:rsidR="0031550B" w:rsidRPr="00BA4000" w:rsidRDefault="0031550B" w:rsidP="0031550B">
      <w:pPr>
        <w:pStyle w:val="berschrift2"/>
        <w:numPr>
          <w:ilvl w:val="1"/>
          <w:numId w:val="2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7" w:name="_Toc518214823"/>
      <w:r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lastRenderedPageBreak/>
        <w:t>Расходные материалы</w:t>
      </w:r>
      <w:r w:rsidRPr="00BA40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(в расчете на 1 попытку аккредитуемого)</w:t>
      </w:r>
      <w:bookmarkEnd w:id="17"/>
      <w:r w:rsidRPr="00BA40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52DAE647" w14:textId="77777777" w:rsidR="0031550B" w:rsidRPr="00BA4000" w:rsidRDefault="0031550B" w:rsidP="0031550B">
      <w:pPr>
        <w:pStyle w:val="Default"/>
        <w:rPr>
          <w:color w:val="auto"/>
        </w:rPr>
      </w:pPr>
    </w:p>
    <w:p w14:paraId="32C12003" w14:textId="77777777" w:rsidR="0031550B" w:rsidRPr="00BA4000" w:rsidRDefault="0031550B" w:rsidP="0031550B">
      <w:pPr>
        <w:pStyle w:val="Default"/>
        <w:numPr>
          <w:ilvl w:val="0"/>
          <w:numId w:val="23"/>
        </w:numPr>
        <w:spacing w:after="83"/>
        <w:rPr>
          <w:color w:val="auto"/>
        </w:rPr>
      </w:pPr>
      <w:r w:rsidRPr="00BA4000">
        <w:rPr>
          <w:color w:val="auto"/>
        </w:rPr>
        <w:t xml:space="preserve">Запас ампул с дистиллированной водой. </w:t>
      </w:r>
    </w:p>
    <w:p w14:paraId="35F5F459" w14:textId="3D92A00C" w:rsidR="0031550B" w:rsidRPr="00BA4000" w:rsidRDefault="0031550B" w:rsidP="0031550B">
      <w:pPr>
        <w:pStyle w:val="Default"/>
        <w:numPr>
          <w:ilvl w:val="0"/>
          <w:numId w:val="23"/>
        </w:numPr>
        <w:spacing w:after="83"/>
        <w:rPr>
          <w:color w:val="auto"/>
        </w:rPr>
      </w:pPr>
      <w:r w:rsidRPr="00BA4000">
        <w:rPr>
          <w:color w:val="auto"/>
        </w:rPr>
        <w:t>Запас смотровых перчаток (из расчета 1 пара на одну попытку аккредитуемого</w:t>
      </w:r>
      <w:r w:rsidR="0086171B" w:rsidRPr="00BA4000">
        <w:rPr>
          <w:color w:val="auto"/>
        </w:rPr>
        <w:t>)</w:t>
      </w:r>
      <w:r w:rsidRPr="00BA4000">
        <w:rPr>
          <w:color w:val="auto"/>
        </w:rPr>
        <w:t xml:space="preserve">. </w:t>
      </w:r>
    </w:p>
    <w:p w14:paraId="37ABCB55" w14:textId="77777777" w:rsidR="0031550B" w:rsidRPr="00BA4000" w:rsidRDefault="0031550B" w:rsidP="0031550B">
      <w:pPr>
        <w:pStyle w:val="Default"/>
        <w:numPr>
          <w:ilvl w:val="0"/>
          <w:numId w:val="23"/>
        </w:numPr>
        <w:rPr>
          <w:color w:val="auto"/>
        </w:rPr>
      </w:pPr>
      <w:r w:rsidRPr="00BA4000">
        <w:rPr>
          <w:color w:val="auto"/>
        </w:rPr>
        <w:t xml:space="preserve">Запас предметов, входящих в состав для оказания новорожденному медицинской помощи (для обеспечения бесперебойной работы). </w:t>
      </w:r>
    </w:p>
    <w:p w14:paraId="54A43CEA" w14:textId="77777777" w:rsidR="0031550B" w:rsidRPr="00BA4000" w:rsidRDefault="0031550B" w:rsidP="0031550B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1D053" w14:textId="77777777" w:rsidR="0031550B" w:rsidRPr="00BA4000" w:rsidRDefault="0031550B" w:rsidP="0031550B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391208683"/>
      <w:bookmarkStart w:id="19" w:name="_Toc518214824"/>
      <w:r w:rsidRPr="00BA4000">
        <w:rPr>
          <w:rFonts w:ascii="Times New Roman" w:hAnsi="Times New Roman" w:cs="Times New Roman"/>
          <w:color w:val="auto"/>
          <w:sz w:val="24"/>
          <w:szCs w:val="24"/>
        </w:rPr>
        <w:t>7.4. Симуляционное оборудование</w:t>
      </w:r>
      <w:bookmarkEnd w:id="18"/>
      <w:bookmarkEnd w:id="19"/>
    </w:p>
    <w:p w14:paraId="1561C889" w14:textId="77777777" w:rsidR="0031550B" w:rsidRPr="00BA4000" w:rsidRDefault="0031550B" w:rsidP="0031550B">
      <w:pPr>
        <w:pStyle w:val="Default"/>
        <w:rPr>
          <w:color w:val="auto"/>
        </w:rPr>
      </w:pPr>
      <w:r w:rsidRPr="00BA4000">
        <w:rPr>
          <w:color w:val="auto"/>
        </w:rPr>
        <w:t>Полноростовой манекен (имитатор доношенного новорожденного) для обеспечения искусственного дыхания и непрямого массажа сердца, с возможностью имитации следующих показателей и проведения манипуляций:</w:t>
      </w:r>
    </w:p>
    <w:p w14:paraId="6356F514" w14:textId="77777777" w:rsidR="0031550B" w:rsidRPr="00BA4000" w:rsidRDefault="0031550B" w:rsidP="0031550B">
      <w:pPr>
        <w:pStyle w:val="Default"/>
        <w:numPr>
          <w:ilvl w:val="0"/>
          <w:numId w:val="25"/>
        </w:numPr>
        <w:spacing w:after="83"/>
        <w:rPr>
          <w:color w:val="auto"/>
        </w:rPr>
      </w:pPr>
      <w:r w:rsidRPr="00BA4000">
        <w:rPr>
          <w:color w:val="auto"/>
        </w:rPr>
        <w:t>реалистичность размеров младенца</w:t>
      </w:r>
    </w:p>
    <w:p w14:paraId="1A04DAC8" w14:textId="62DCF418" w:rsidR="0031550B" w:rsidRPr="00BA4000" w:rsidRDefault="0031550B" w:rsidP="0031550B">
      <w:pPr>
        <w:pStyle w:val="Default"/>
        <w:numPr>
          <w:ilvl w:val="0"/>
          <w:numId w:val="26"/>
        </w:numPr>
        <w:spacing w:after="83"/>
        <w:rPr>
          <w:color w:val="auto"/>
        </w:rPr>
      </w:pPr>
      <w:r w:rsidRPr="00BA4000">
        <w:rPr>
          <w:color w:val="auto"/>
        </w:rPr>
        <w:t>визуали</w:t>
      </w:r>
      <w:r w:rsidR="00C62F6A" w:rsidRPr="00BA4000">
        <w:rPr>
          <w:color w:val="auto"/>
        </w:rPr>
        <w:t>зации экскурсии грудной клетки</w:t>
      </w:r>
    </w:p>
    <w:p w14:paraId="4749EE51" w14:textId="77777777" w:rsidR="0031550B" w:rsidRPr="00BA4000" w:rsidRDefault="0031550B" w:rsidP="0031550B">
      <w:pPr>
        <w:pStyle w:val="Listenabsatz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возможность интубации трахеи* </w:t>
      </w:r>
    </w:p>
    <w:p w14:paraId="7A487416" w14:textId="7F0119EF" w:rsidR="0031550B" w:rsidRPr="00BA4000" w:rsidRDefault="0031550B" w:rsidP="0031550B">
      <w:pPr>
        <w:pStyle w:val="Default"/>
        <w:numPr>
          <w:ilvl w:val="0"/>
          <w:numId w:val="26"/>
        </w:numPr>
        <w:spacing w:after="83"/>
        <w:rPr>
          <w:color w:val="auto"/>
        </w:rPr>
      </w:pPr>
      <w:r w:rsidRPr="00BA4000">
        <w:rPr>
          <w:color w:val="auto"/>
        </w:rPr>
        <w:t xml:space="preserve">имитация показателей сатурации, </w:t>
      </w:r>
      <w:r w:rsidR="0086171B" w:rsidRPr="00BA4000">
        <w:rPr>
          <w:color w:val="auto"/>
        </w:rPr>
        <w:t>частоты сердечных сокращений (</w:t>
      </w:r>
      <w:r w:rsidRPr="00BA4000">
        <w:rPr>
          <w:color w:val="auto"/>
        </w:rPr>
        <w:t>ЧСС</w:t>
      </w:r>
      <w:r w:rsidR="0086171B" w:rsidRPr="00BA4000">
        <w:rPr>
          <w:color w:val="auto"/>
        </w:rPr>
        <w:t>)</w:t>
      </w:r>
      <w:r w:rsidR="00C62F6A" w:rsidRPr="00BA4000">
        <w:rPr>
          <w:color w:val="auto"/>
        </w:rPr>
        <w:t xml:space="preserve"> через пульсоксиметр </w:t>
      </w:r>
      <w:r w:rsidRPr="00BA4000">
        <w:rPr>
          <w:color w:val="auto"/>
        </w:rPr>
        <w:t xml:space="preserve"> </w:t>
      </w:r>
    </w:p>
    <w:p w14:paraId="489A67F4" w14:textId="724515B4" w:rsidR="0031550B" w:rsidRPr="00BA4000" w:rsidRDefault="0031550B" w:rsidP="0031550B">
      <w:pPr>
        <w:pStyle w:val="Default"/>
        <w:numPr>
          <w:ilvl w:val="0"/>
          <w:numId w:val="26"/>
        </w:numPr>
        <w:rPr>
          <w:color w:val="auto"/>
        </w:rPr>
      </w:pPr>
      <w:r w:rsidRPr="00BA4000">
        <w:rPr>
          <w:color w:val="auto"/>
        </w:rPr>
        <w:t xml:space="preserve">имитация показателей </w:t>
      </w:r>
      <w:r w:rsidR="0086171B" w:rsidRPr="00BA4000">
        <w:rPr>
          <w:color w:val="auto"/>
        </w:rPr>
        <w:t>артериального давления (</w:t>
      </w:r>
      <w:r w:rsidRPr="00BA4000">
        <w:rPr>
          <w:color w:val="auto"/>
        </w:rPr>
        <w:t>АД</w:t>
      </w:r>
      <w:r w:rsidR="0086171B" w:rsidRPr="00BA4000">
        <w:rPr>
          <w:color w:val="auto"/>
        </w:rPr>
        <w:t>)</w:t>
      </w:r>
      <w:r w:rsidRPr="00BA4000">
        <w:rPr>
          <w:color w:val="auto"/>
        </w:rPr>
        <w:t xml:space="preserve"> и температуры тела через  </w:t>
      </w:r>
      <w:r w:rsidR="0086171B" w:rsidRPr="00BA4000">
        <w:rPr>
          <w:color w:val="auto"/>
        </w:rPr>
        <w:t xml:space="preserve">неонатальный </w:t>
      </w:r>
      <w:r w:rsidRPr="00BA4000">
        <w:rPr>
          <w:color w:val="auto"/>
        </w:rPr>
        <w:t>монитор пациента (</w:t>
      </w:r>
      <w:r w:rsidR="0086171B" w:rsidRPr="00BA4000">
        <w:rPr>
          <w:color w:val="auto"/>
        </w:rPr>
        <w:t xml:space="preserve">допускается </w:t>
      </w:r>
      <w:r w:rsidRPr="00BA4000">
        <w:rPr>
          <w:color w:val="auto"/>
        </w:rPr>
        <w:t>имитация)</w:t>
      </w:r>
    </w:p>
    <w:p w14:paraId="6692CE22" w14:textId="77777777" w:rsidR="0031550B" w:rsidRPr="00BA4000" w:rsidRDefault="0031550B" w:rsidP="0031550B">
      <w:pPr>
        <w:pStyle w:val="Listenabsatz"/>
        <w:ind w:left="0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*При отсутствии возможности интубации трахеи фантом головы новорожденного для интубации трахеи</w:t>
      </w:r>
    </w:p>
    <w:p w14:paraId="28FAEE08" w14:textId="77777777" w:rsidR="0031550B" w:rsidRPr="00BA4000" w:rsidRDefault="0031550B" w:rsidP="0031550B">
      <w:pPr>
        <w:pStyle w:val="Default"/>
        <w:rPr>
          <w:b/>
          <w:i/>
          <w:color w:val="auto"/>
        </w:rPr>
      </w:pPr>
      <w:r w:rsidRPr="00BA4000">
        <w:rPr>
          <w:b/>
          <w:i/>
          <w:color w:val="auto"/>
        </w:rPr>
        <w:t>Желательно:</w:t>
      </w:r>
    </w:p>
    <w:p w14:paraId="3D8A702A" w14:textId="77777777" w:rsidR="0031550B" w:rsidRPr="00BA4000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BA4000">
        <w:rPr>
          <w:color w:val="auto"/>
        </w:rPr>
        <w:t xml:space="preserve">  Голосовое сопровождение (плач, стонущее дыхание)</w:t>
      </w:r>
    </w:p>
    <w:p w14:paraId="02FDCB23" w14:textId="77777777" w:rsidR="0031550B" w:rsidRPr="00BA4000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BA4000">
        <w:rPr>
          <w:color w:val="auto"/>
        </w:rPr>
        <w:t>Визуализация тонуса новорожденного (движения в конечностях, имитация судорог)</w:t>
      </w:r>
    </w:p>
    <w:p w14:paraId="5D66A2F4" w14:textId="5268FF9A" w:rsidR="0031550B" w:rsidRPr="00BA4000" w:rsidRDefault="00C62F6A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BA4000">
        <w:rPr>
          <w:color w:val="auto"/>
        </w:rPr>
        <w:t>Имитация цианоза</w:t>
      </w:r>
    </w:p>
    <w:p w14:paraId="45864F0C" w14:textId="77777777" w:rsidR="0031550B" w:rsidRPr="00BA4000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BA4000">
        <w:rPr>
          <w:color w:val="auto"/>
        </w:rPr>
        <w:t>Визуализация экскурсии грудной клетки</w:t>
      </w:r>
    </w:p>
    <w:p w14:paraId="4C93591F" w14:textId="77777777" w:rsidR="0031550B" w:rsidRPr="00BA4000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BA4000">
        <w:rPr>
          <w:color w:val="auto"/>
        </w:rPr>
        <w:t xml:space="preserve">Имитация дыхательных звуков и шумов </w:t>
      </w:r>
    </w:p>
    <w:p w14:paraId="4BCEEB54" w14:textId="77777777" w:rsidR="0031550B" w:rsidRPr="00BA4000" w:rsidRDefault="0031550B" w:rsidP="0031550B">
      <w:pPr>
        <w:pStyle w:val="Default"/>
        <w:numPr>
          <w:ilvl w:val="0"/>
          <w:numId w:val="27"/>
        </w:numPr>
        <w:spacing w:after="83"/>
        <w:rPr>
          <w:color w:val="auto"/>
        </w:rPr>
      </w:pPr>
      <w:r w:rsidRPr="00BA4000">
        <w:rPr>
          <w:color w:val="auto"/>
        </w:rPr>
        <w:t xml:space="preserve">Имитация аускультативной картины работы сердца, тонов/шумов сердца </w:t>
      </w:r>
    </w:p>
    <w:p w14:paraId="66098AA5" w14:textId="77777777" w:rsidR="00BA4000" w:rsidRDefault="00BA4000" w:rsidP="0031550B">
      <w:pPr>
        <w:pStyle w:val="Default"/>
        <w:numPr>
          <w:ilvl w:val="0"/>
          <w:numId w:val="27"/>
        </w:numPr>
        <w:rPr>
          <w:color w:val="auto"/>
        </w:rPr>
      </w:pPr>
      <w:r>
        <w:rPr>
          <w:color w:val="auto"/>
        </w:rPr>
        <w:t>Имитация пульсации пуповины</w:t>
      </w:r>
    </w:p>
    <w:p w14:paraId="587A8164" w14:textId="1718D434" w:rsidR="0031550B" w:rsidRPr="00BA4000" w:rsidRDefault="0031550B" w:rsidP="0031550B">
      <w:pPr>
        <w:pStyle w:val="Default"/>
        <w:numPr>
          <w:ilvl w:val="0"/>
          <w:numId w:val="27"/>
        </w:numPr>
        <w:rPr>
          <w:color w:val="auto"/>
        </w:rPr>
      </w:pPr>
      <w:bookmarkStart w:id="20" w:name="_GoBack"/>
      <w:bookmarkEnd w:id="20"/>
      <w:r w:rsidRPr="00BA4000">
        <w:rPr>
          <w:color w:val="auto"/>
        </w:rPr>
        <w:t xml:space="preserve">Планшет, имитирующий прикроватный монитор и обеспечивающий вывод на экран интерактивных показателей </w:t>
      </w:r>
      <w:r w:rsidR="0086171B" w:rsidRPr="00BA4000">
        <w:rPr>
          <w:color w:val="auto"/>
        </w:rPr>
        <w:t>насыщения крови кислородом (</w:t>
      </w:r>
      <w:r w:rsidRPr="00BA4000">
        <w:rPr>
          <w:color w:val="auto"/>
        </w:rPr>
        <w:t>SpO</w:t>
      </w:r>
      <w:r w:rsidRPr="00BA4000">
        <w:rPr>
          <w:color w:val="auto"/>
          <w:vertAlign w:val="subscript"/>
        </w:rPr>
        <w:t>2</w:t>
      </w:r>
      <w:r w:rsidR="0086171B" w:rsidRPr="00BA4000">
        <w:rPr>
          <w:color w:val="auto"/>
        </w:rPr>
        <w:t>)</w:t>
      </w:r>
      <w:r w:rsidRPr="00BA4000">
        <w:rPr>
          <w:color w:val="auto"/>
        </w:rPr>
        <w:t xml:space="preserve"> и ЧСС, артериального давления on-line по </w:t>
      </w:r>
      <w:r w:rsidR="0086171B" w:rsidRPr="00BA4000">
        <w:rPr>
          <w:color w:val="auto"/>
        </w:rPr>
        <w:t>проводной или беспроводной сети.</w:t>
      </w:r>
    </w:p>
    <w:p w14:paraId="14006E8A" w14:textId="77777777" w:rsidR="0031550B" w:rsidRPr="00BA4000" w:rsidRDefault="0031550B" w:rsidP="0031550B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D6997" w14:textId="4D90CED1" w:rsidR="0031550B" w:rsidRPr="00BA4000" w:rsidRDefault="0086171B" w:rsidP="0031550B">
      <w:pPr>
        <w:pStyle w:val="Default"/>
        <w:jc w:val="right"/>
        <w:rPr>
          <w:color w:val="auto"/>
        </w:rPr>
      </w:pPr>
      <w:r w:rsidRPr="00BA4000">
        <w:rPr>
          <w:color w:val="auto"/>
        </w:rPr>
        <w:t xml:space="preserve">Неонатальный </w:t>
      </w:r>
      <w:r w:rsidR="0031550B" w:rsidRPr="00BA4000">
        <w:rPr>
          <w:color w:val="auto"/>
        </w:rPr>
        <w:t xml:space="preserve">Таблица 1 </w:t>
      </w:r>
    </w:p>
    <w:p w14:paraId="04E8AE4F" w14:textId="717D33D2" w:rsidR="0031550B" w:rsidRPr="00BA4000" w:rsidRDefault="0031550B" w:rsidP="0031550B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Инструменты и оборудование для оказания первичной и реанимационн</w:t>
      </w:r>
      <w:r w:rsidR="00BD665D" w:rsidRPr="00BA4000">
        <w:rPr>
          <w:rFonts w:ascii="Times New Roman" w:hAnsi="Times New Roman" w:cs="Times New Roman"/>
          <w:sz w:val="24"/>
          <w:szCs w:val="24"/>
        </w:rPr>
        <w:t>о</w:t>
      </w:r>
      <w:r w:rsidRPr="00BA4000">
        <w:rPr>
          <w:rFonts w:ascii="Times New Roman" w:hAnsi="Times New Roman" w:cs="Times New Roman"/>
          <w:sz w:val="24"/>
          <w:szCs w:val="24"/>
        </w:rPr>
        <w:t>й помощи доношенному новорожденному</w:t>
      </w:r>
    </w:p>
    <w:tbl>
      <w:tblPr>
        <w:tblStyle w:val="Tabellenraster"/>
        <w:tblW w:w="9356" w:type="dxa"/>
        <w:tblInd w:w="108" w:type="dxa"/>
        <w:tblLook w:val="04A0" w:firstRow="1" w:lastRow="0" w:firstColumn="1" w:lastColumn="0" w:noHBand="0" w:noVBand="1"/>
      </w:tblPr>
      <w:tblGrid>
        <w:gridCol w:w="678"/>
        <w:gridCol w:w="7032"/>
        <w:gridCol w:w="1646"/>
      </w:tblGrid>
      <w:tr w:rsidR="0031550B" w:rsidRPr="00BA4000" w14:paraId="4CE1BA1E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6D73C844" w14:textId="77777777" w:rsidR="0031550B" w:rsidRPr="00BA4000" w:rsidRDefault="0031550B" w:rsidP="00BD66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84" w:type="dxa"/>
            <w:vAlign w:val="center"/>
          </w:tcPr>
          <w:p w14:paraId="0DD6C20E" w14:textId="77777777" w:rsidR="0031550B" w:rsidRPr="00BA4000" w:rsidRDefault="0031550B" w:rsidP="00BD665D">
            <w:pPr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Описание</w:t>
            </w:r>
          </w:p>
        </w:tc>
        <w:tc>
          <w:tcPr>
            <w:tcW w:w="1276" w:type="dxa"/>
            <w:vAlign w:val="center"/>
          </w:tcPr>
          <w:p w14:paraId="02DF558D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31550B" w:rsidRPr="00BA4000" w14:paraId="52174A0A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0AADFE13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4FF8DBF8" w14:textId="77777777" w:rsidR="0031550B" w:rsidRPr="00BA4000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Открытая реанимационная система (ОРС) или реанимационный стол</w:t>
            </w:r>
          </w:p>
        </w:tc>
        <w:tc>
          <w:tcPr>
            <w:tcW w:w="1276" w:type="dxa"/>
            <w:vAlign w:val="center"/>
          </w:tcPr>
          <w:p w14:paraId="191B945C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48D377A3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62803972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6C28C61E" w14:textId="77777777" w:rsidR="0031550B" w:rsidRPr="00BA4000" w:rsidRDefault="0031550B" w:rsidP="00BD665D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Столик инструментальный</w:t>
            </w:r>
          </w:p>
        </w:tc>
        <w:tc>
          <w:tcPr>
            <w:tcW w:w="1276" w:type="dxa"/>
            <w:vAlign w:val="center"/>
          </w:tcPr>
          <w:p w14:paraId="734568D4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443BE717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73A19455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18C48534" w14:textId="77777777" w:rsidR="0031550B" w:rsidRPr="00BA4000" w:rsidRDefault="0031550B" w:rsidP="00BD665D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Вакуумаспиратор (электрический или механический)</w:t>
            </w:r>
          </w:p>
        </w:tc>
        <w:tc>
          <w:tcPr>
            <w:tcW w:w="1276" w:type="dxa"/>
            <w:vAlign w:val="center"/>
          </w:tcPr>
          <w:p w14:paraId="4636ED56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0E0F819C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491D37F2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00F8098C" w14:textId="77777777" w:rsidR="0031550B" w:rsidRPr="00BA4000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Источник кислорода</w:t>
            </w:r>
          </w:p>
        </w:tc>
        <w:tc>
          <w:tcPr>
            <w:tcW w:w="1276" w:type="dxa"/>
            <w:vAlign w:val="center"/>
          </w:tcPr>
          <w:p w14:paraId="4692F00A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5F96D2C3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03EBF1AD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0DA32F93" w14:textId="77777777" w:rsidR="0031550B" w:rsidRPr="00BA4000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Источник сжатого воздуха</w:t>
            </w:r>
          </w:p>
        </w:tc>
        <w:tc>
          <w:tcPr>
            <w:tcW w:w="1276" w:type="dxa"/>
            <w:vAlign w:val="center"/>
          </w:tcPr>
          <w:p w14:paraId="4864D6F2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322369FC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38205C4E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4C81F187" w14:textId="77777777" w:rsidR="0031550B" w:rsidRPr="00BA4000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Смеситель кислорода и сжатого воздуха с флуометром</w:t>
            </w:r>
          </w:p>
        </w:tc>
        <w:tc>
          <w:tcPr>
            <w:tcW w:w="1276" w:type="dxa"/>
            <w:vAlign w:val="center"/>
          </w:tcPr>
          <w:p w14:paraId="301BB60A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2EE31911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13A5C5E9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59A63B8F" w14:textId="77777777" w:rsidR="0031550B" w:rsidRPr="00BA4000" w:rsidRDefault="0031550B" w:rsidP="00BD6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Саморасправляющийся мешок с клапаном постоянного давления </w:t>
            </w: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>в конце выдоха и манометром</w:t>
            </w:r>
          </w:p>
        </w:tc>
        <w:tc>
          <w:tcPr>
            <w:tcW w:w="1276" w:type="dxa"/>
            <w:vAlign w:val="center"/>
          </w:tcPr>
          <w:p w14:paraId="5947B477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шт.</w:t>
            </w:r>
          </w:p>
        </w:tc>
      </w:tr>
      <w:tr w:rsidR="0031550B" w:rsidRPr="00BA4000" w14:paraId="71E66BE9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594560DD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55A1E742" w14:textId="77777777" w:rsidR="0031550B" w:rsidRPr="00BA4000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Лицевые маски трех размеров </w:t>
            </w:r>
          </w:p>
        </w:tc>
        <w:tc>
          <w:tcPr>
            <w:tcW w:w="1276" w:type="dxa"/>
            <w:vAlign w:val="center"/>
          </w:tcPr>
          <w:p w14:paraId="3F31BB2C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 1 шт.</w:t>
            </w:r>
          </w:p>
        </w:tc>
      </w:tr>
      <w:tr w:rsidR="0031550B" w:rsidRPr="00BA4000" w14:paraId="4BC79680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2FC6BD2F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76549182" w14:textId="77777777" w:rsidR="0031550B" w:rsidRPr="00BA4000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Ларингоскоп с прямым клинком № 1 и №2 </w:t>
            </w:r>
          </w:p>
        </w:tc>
        <w:tc>
          <w:tcPr>
            <w:tcW w:w="1276" w:type="dxa"/>
            <w:vAlign w:val="center"/>
          </w:tcPr>
          <w:p w14:paraId="255F1579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1 шт.</w:t>
            </w:r>
          </w:p>
        </w:tc>
      </w:tr>
      <w:tr w:rsidR="0031550B" w:rsidRPr="00BA4000" w14:paraId="411ABA40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42E59AA5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7D6A863A" w14:textId="77777777" w:rsidR="0031550B" w:rsidRPr="00BA4000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Пульсоксиметр (мобильный или в составе ОРС)</w:t>
            </w:r>
          </w:p>
        </w:tc>
        <w:tc>
          <w:tcPr>
            <w:tcW w:w="1276" w:type="dxa"/>
            <w:vAlign w:val="center"/>
          </w:tcPr>
          <w:p w14:paraId="7AAC5A8D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3E9D69E8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3967F9CC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64E6EB10" w14:textId="3198CEB5" w:rsidR="0031550B" w:rsidRPr="00BA4000" w:rsidRDefault="0086171B" w:rsidP="0086171B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Неонатальный м</w:t>
            </w:r>
            <w:r w:rsidR="0031550B"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онитор</w:t>
            </w:r>
            <w:r w:rsidR="00555203"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-им</w:t>
            </w:r>
            <w:r w:rsidR="0031550B"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итация (для возможности оценки артериального давления)</w:t>
            </w:r>
          </w:p>
        </w:tc>
        <w:tc>
          <w:tcPr>
            <w:tcW w:w="1276" w:type="dxa"/>
            <w:vAlign w:val="center"/>
          </w:tcPr>
          <w:p w14:paraId="09D4AA7E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</w:tr>
      <w:tr w:rsidR="0031550B" w:rsidRPr="00BA4000" w14:paraId="0754C4D5" w14:textId="77777777" w:rsidTr="00BD665D">
        <w:trPr>
          <w:trHeight w:val="1535"/>
        </w:trPr>
        <w:tc>
          <w:tcPr>
            <w:tcW w:w="696" w:type="dxa"/>
            <w:vAlign w:val="center"/>
          </w:tcPr>
          <w:p w14:paraId="37F4C3B8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44054CE6" w14:textId="77777777" w:rsidR="0031550B" w:rsidRPr="00BA4000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Аппарат для механической ИВЛ с опцией СРАР (при отсутствии централизованной подачи кислорода и сжатого воздуха необходимо использовать мобильный воздушный компрессор или же использовать аппарат ИВЛ со встроенным воздушным компрессором)</w:t>
            </w:r>
          </w:p>
        </w:tc>
        <w:tc>
          <w:tcPr>
            <w:tcW w:w="1276" w:type="dxa"/>
            <w:vAlign w:val="center"/>
          </w:tcPr>
          <w:p w14:paraId="1A63F257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58382755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5A0FCEF5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2B8373F5" w14:textId="77777777" w:rsidR="0031550B" w:rsidRPr="00BA4000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Источник лучистого тепла (отдельный или в составе ОРС)</w:t>
            </w:r>
          </w:p>
        </w:tc>
        <w:tc>
          <w:tcPr>
            <w:tcW w:w="1276" w:type="dxa"/>
            <w:vAlign w:val="center"/>
          </w:tcPr>
          <w:p w14:paraId="6D044782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60A4AE1C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7D49D14D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13EF669E" w14:textId="77777777" w:rsidR="0031550B" w:rsidRPr="00BA4000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Фонендоскоп</w:t>
            </w:r>
          </w:p>
        </w:tc>
        <w:tc>
          <w:tcPr>
            <w:tcW w:w="1276" w:type="dxa"/>
            <w:vAlign w:val="center"/>
          </w:tcPr>
          <w:p w14:paraId="624087C0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31550B" w:rsidRPr="00BA4000" w14:paraId="454DDF51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28B84E73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41A6694B" w14:textId="77777777" w:rsidR="0031550B" w:rsidRPr="00BA4000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Апгар-таймер мобильный или в составе ОРС</w:t>
            </w:r>
          </w:p>
        </w:tc>
        <w:tc>
          <w:tcPr>
            <w:tcW w:w="1276" w:type="dxa"/>
            <w:vAlign w:val="center"/>
          </w:tcPr>
          <w:p w14:paraId="28224215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31550B" w:rsidRPr="00BA4000" w14:paraId="3616A5F7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577D0F66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73C4A840" w14:textId="77777777" w:rsidR="0031550B" w:rsidRPr="00BA4000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Ножницы</w:t>
            </w:r>
          </w:p>
        </w:tc>
        <w:tc>
          <w:tcPr>
            <w:tcW w:w="1276" w:type="dxa"/>
            <w:vAlign w:val="center"/>
          </w:tcPr>
          <w:p w14:paraId="5A77842D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31550B" w:rsidRPr="00BA4000" w14:paraId="614578D1" w14:textId="77777777" w:rsidTr="00BD665D">
        <w:trPr>
          <w:trHeight w:val="340"/>
        </w:trPr>
        <w:tc>
          <w:tcPr>
            <w:tcW w:w="696" w:type="dxa"/>
            <w:vAlign w:val="center"/>
          </w:tcPr>
          <w:p w14:paraId="1DE9B2A0" w14:textId="77777777" w:rsidR="0031550B" w:rsidRPr="00BA4000" w:rsidRDefault="0031550B" w:rsidP="00BD665D">
            <w:pPr>
              <w:pStyle w:val="Listenabsatz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4" w:type="dxa"/>
            <w:vAlign w:val="center"/>
          </w:tcPr>
          <w:p w14:paraId="297658F3" w14:textId="77777777" w:rsidR="0031550B" w:rsidRPr="00BA4000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Стерильный медицинский почкообразный лоток</w:t>
            </w:r>
          </w:p>
        </w:tc>
        <w:tc>
          <w:tcPr>
            <w:tcW w:w="1276" w:type="dxa"/>
            <w:vAlign w:val="center"/>
          </w:tcPr>
          <w:p w14:paraId="3C3F3E4A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42063911" w14:textId="77777777" w:rsidTr="00BD665D">
        <w:trPr>
          <w:trHeight w:val="377"/>
        </w:trPr>
        <w:tc>
          <w:tcPr>
            <w:tcW w:w="696" w:type="dxa"/>
          </w:tcPr>
          <w:p w14:paraId="4138E542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84" w:type="dxa"/>
          </w:tcPr>
          <w:p w14:paraId="3EBFEE11" w14:textId="77777777" w:rsidR="0031550B" w:rsidRPr="00BA4000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Стерильные пеленки</w:t>
            </w:r>
          </w:p>
        </w:tc>
        <w:tc>
          <w:tcPr>
            <w:tcW w:w="1276" w:type="dxa"/>
          </w:tcPr>
          <w:p w14:paraId="641CDAE4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31550B" w:rsidRPr="00BA4000" w14:paraId="0E60A91D" w14:textId="77777777" w:rsidTr="00BD665D">
        <w:trPr>
          <w:trHeight w:val="340"/>
        </w:trPr>
        <w:tc>
          <w:tcPr>
            <w:tcW w:w="696" w:type="dxa"/>
          </w:tcPr>
          <w:p w14:paraId="03C80BA9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4" w:type="dxa"/>
          </w:tcPr>
          <w:p w14:paraId="2C73F4A3" w14:textId="77777777" w:rsidR="0031550B" w:rsidRPr="00BA4000" w:rsidRDefault="0031550B" w:rsidP="00BD665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Датчик пульсоксиметра (возможно многократное использование)</w:t>
            </w:r>
          </w:p>
        </w:tc>
        <w:tc>
          <w:tcPr>
            <w:tcW w:w="1276" w:type="dxa"/>
          </w:tcPr>
          <w:p w14:paraId="777CEB6D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776F77B3" w14:textId="77777777" w:rsidTr="00BD665D">
        <w:trPr>
          <w:trHeight w:val="340"/>
        </w:trPr>
        <w:tc>
          <w:tcPr>
            <w:tcW w:w="696" w:type="dxa"/>
          </w:tcPr>
          <w:p w14:paraId="2D448265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84" w:type="dxa"/>
          </w:tcPr>
          <w:p w14:paraId="384B33C2" w14:textId="77777777" w:rsidR="0031550B" w:rsidRPr="00BA4000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Аспирационные катетеры 8 Fr и 10 Fr</w:t>
            </w:r>
          </w:p>
        </w:tc>
        <w:tc>
          <w:tcPr>
            <w:tcW w:w="1276" w:type="dxa"/>
          </w:tcPr>
          <w:p w14:paraId="380D75DD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 1 шт.</w:t>
            </w:r>
          </w:p>
        </w:tc>
      </w:tr>
      <w:tr w:rsidR="0031550B" w:rsidRPr="00BA4000" w14:paraId="20687FB4" w14:textId="77777777" w:rsidTr="00BD665D">
        <w:trPr>
          <w:trHeight w:val="340"/>
        </w:trPr>
        <w:tc>
          <w:tcPr>
            <w:tcW w:w="696" w:type="dxa"/>
          </w:tcPr>
          <w:p w14:paraId="0A4FF4C2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84" w:type="dxa"/>
          </w:tcPr>
          <w:p w14:paraId="386D6B27" w14:textId="77777777" w:rsidR="0031550B" w:rsidRPr="00BA4000" w:rsidRDefault="0031550B" w:rsidP="00BD665D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Переходник для аспирации мекония 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(возможно многократное использование)</w:t>
            </w:r>
          </w:p>
        </w:tc>
        <w:tc>
          <w:tcPr>
            <w:tcW w:w="1276" w:type="dxa"/>
          </w:tcPr>
          <w:p w14:paraId="58B4853E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41A8A38C" w14:textId="77777777" w:rsidTr="00BD665D">
        <w:trPr>
          <w:trHeight w:val="340"/>
        </w:trPr>
        <w:tc>
          <w:tcPr>
            <w:tcW w:w="696" w:type="dxa"/>
          </w:tcPr>
          <w:p w14:paraId="63F7F09C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84" w:type="dxa"/>
          </w:tcPr>
          <w:p w14:paraId="39D670CE" w14:textId="77777777" w:rsidR="0031550B" w:rsidRPr="00BA4000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Раствор антисептика для обработки рук (допускается имитация)</w:t>
            </w:r>
          </w:p>
        </w:tc>
        <w:tc>
          <w:tcPr>
            <w:tcW w:w="1276" w:type="dxa"/>
          </w:tcPr>
          <w:p w14:paraId="72B26A65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100 мл </w:t>
            </w:r>
          </w:p>
        </w:tc>
      </w:tr>
      <w:tr w:rsidR="0031550B" w:rsidRPr="00BA4000" w14:paraId="28783C38" w14:textId="77777777" w:rsidTr="00BD665D">
        <w:trPr>
          <w:trHeight w:val="340"/>
        </w:trPr>
        <w:tc>
          <w:tcPr>
            <w:tcW w:w="696" w:type="dxa"/>
          </w:tcPr>
          <w:p w14:paraId="7D96F943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84" w:type="dxa"/>
          </w:tcPr>
          <w:p w14:paraId="23E58384" w14:textId="77777777" w:rsidR="0031550B" w:rsidRPr="00BA4000" w:rsidRDefault="0031550B" w:rsidP="00BD665D">
            <w:pPr>
              <w:tabs>
                <w:tab w:val="left" w:pos="1560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Эндотрахеальные трубки размером 2,5, 3,0, 3,5, 4,0</w:t>
            </w:r>
          </w:p>
        </w:tc>
        <w:tc>
          <w:tcPr>
            <w:tcW w:w="1276" w:type="dxa"/>
          </w:tcPr>
          <w:p w14:paraId="36F32251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27603502" w14:textId="77777777" w:rsidTr="00BD665D">
        <w:trPr>
          <w:trHeight w:val="340"/>
        </w:trPr>
        <w:tc>
          <w:tcPr>
            <w:tcW w:w="696" w:type="dxa"/>
          </w:tcPr>
          <w:p w14:paraId="27AAEC10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84" w:type="dxa"/>
          </w:tcPr>
          <w:p w14:paraId="632EF2BC" w14:textId="77777777" w:rsidR="0031550B" w:rsidRPr="00BA4000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Медикаменты (имитация): раствор натрия хлорида 0,9%</w:t>
            </w:r>
          </w:p>
        </w:tc>
        <w:tc>
          <w:tcPr>
            <w:tcW w:w="1276" w:type="dxa"/>
          </w:tcPr>
          <w:p w14:paraId="1B22F6BB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31550B" w:rsidRPr="00BA4000" w14:paraId="22FEF92D" w14:textId="77777777" w:rsidTr="00BD665D">
        <w:trPr>
          <w:trHeight w:val="340"/>
        </w:trPr>
        <w:tc>
          <w:tcPr>
            <w:tcW w:w="696" w:type="dxa"/>
          </w:tcPr>
          <w:p w14:paraId="30DE55BC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84" w:type="dxa"/>
          </w:tcPr>
          <w:p w14:paraId="5C8BD620" w14:textId="77777777" w:rsidR="0031550B" w:rsidRPr="00BA4000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Шприцы (с иглами) объемом 10 мл, 20 мл </w:t>
            </w:r>
          </w:p>
        </w:tc>
        <w:tc>
          <w:tcPr>
            <w:tcW w:w="1276" w:type="dxa"/>
          </w:tcPr>
          <w:p w14:paraId="7BA278BE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 1шт.</w:t>
            </w:r>
          </w:p>
        </w:tc>
      </w:tr>
      <w:tr w:rsidR="0031550B" w:rsidRPr="00BA4000" w14:paraId="3DAA4802" w14:textId="77777777" w:rsidTr="00BD665D">
        <w:trPr>
          <w:trHeight w:val="340"/>
        </w:trPr>
        <w:tc>
          <w:tcPr>
            <w:tcW w:w="696" w:type="dxa"/>
          </w:tcPr>
          <w:p w14:paraId="2AA9F968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84" w:type="dxa"/>
          </w:tcPr>
          <w:p w14:paraId="55D1DE40" w14:textId="77777777" w:rsidR="0031550B" w:rsidRPr="00BA4000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Пупочные катетеры (импортные - №№ 3.5-4.0 Fr, 5-6 Fr или отечественные - №№ 6, 8)</w:t>
            </w:r>
          </w:p>
        </w:tc>
        <w:tc>
          <w:tcPr>
            <w:tcW w:w="1276" w:type="dxa"/>
          </w:tcPr>
          <w:p w14:paraId="6F48246C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 1шт.</w:t>
            </w:r>
          </w:p>
        </w:tc>
      </w:tr>
      <w:tr w:rsidR="0031550B" w:rsidRPr="00BA4000" w14:paraId="33CABEA5" w14:textId="77777777" w:rsidTr="00BD665D">
        <w:trPr>
          <w:trHeight w:val="340"/>
        </w:trPr>
        <w:tc>
          <w:tcPr>
            <w:tcW w:w="696" w:type="dxa"/>
          </w:tcPr>
          <w:p w14:paraId="48994978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84" w:type="dxa"/>
          </w:tcPr>
          <w:p w14:paraId="3BA46B24" w14:textId="77777777" w:rsidR="0031550B" w:rsidRPr="00BA4000" w:rsidRDefault="0031550B" w:rsidP="00BD665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Спиртовые тампоны 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(марлевые шарики)</w:t>
            </w:r>
          </w:p>
        </w:tc>
        <w:tc>
          <w:tcPr>
            <w:tcW w:w="1276" w:type="dxa"/>
          </w:tcPr>
          <w:p w14:paraId="2DAF2928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31550B" w:rsidRPr="00BA4000" w14:paraId="2F186F88" w14:textId="77777777" w:rsidTr="00BD665D">
        <w:trPr>
          <w:trHeight w:val="340"/>
        </w:trPr>
        <w:tc>
          <w:tcPr>
            <w:tcW w:w="696" w:type="dxa"/>
          </w:tcPr>
          <w:p w14:paraId="040094FD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84" w:type="dxa"/>
          </w:tcPr>
          <w:p w14:paraId="2560679B" w14:textId="77777777" w:rsidR="0031550B" w:rsidRPr="00BA4000" w:rsidRDefault="0031550B" w:rsidP="00BD665D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Лейкопластырь шириной 1,0-1,5 см.</w:t>
            </w:r>
          </w:p>
        </w:tc>
        <w:tc>
          <w:tcPr>
            <w:tcW w:w="1276" w:type="dxa"/>
          </w:tcPr>
          <w:p w14:paraId="7E7379E6" w14:textId="77777777" w:rsidR="0031550B" w:rsidRPr="00BA4000" w:rsidRDefault="0031550B" w:rsidP="00BD6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</w:tr>
      <w:tr w:rsidR="0031550B" w:rsidRPr="00BA4000" w14:paraId="058647BD" w14:textId="77777777" w:rsidTr="00BD665D">
        <w:trPr>
          <w:trHeight w:val="340"/>
        </w:trPr>
        <w:tc>
          <w:tcPr>
            <w:tcW w:w="696" w:type="dxa"/>
          </w:tcPr>
          <w:p w14:paraId="577B7B5D" w14:textId="77777777" w:rsidR="0031550B" w:rsidRPr="00BA4000" w:rsidRDefault="0031550B" w:rsidP="00BD665D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84" w:type="dxa"/>
          </w:tcPr>
          <w:p w14:paraId="37387926" w14:textId="77777777" w:rsidR="0031550B" w:rsidRPr="00BA4000" w:rsidRDefault="0031550B" w:rsidP="00BD665D">
            <w:pPr>
              <w:suppressAutoHyphens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Стерильный шовный материал для фиксации пупочного катетера</w:t>
            </w:r>
          </w:p>
        </w:tc>
        <w:tc>
          <w:tcPr>
            <w:tcW w:w="1276" w:type="dxa"/>
          </w:tcPr>
          <w:p w14:paraId="0C8C82E5" w14:textId="77777777" w:rsidR="0031550B" w:rsidRPr="00BA4000" w:rsidRDefault="0031550B" w:rsidP="00BD665D">
            <w:pPr>
              <w:pStyle w:val="Listenabsatz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</w:tbl>
    <w:p w14:paraId="76743434" w14:textId="77777777" w:rsidR="0031550B" w:rsidRPr="00BA4000" w:rsidRDefault="0031550B" w:rsidP="0031550B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290B0" w14:textId="77777777" w:rsidR="00742FE5" w:rsidRPr="00BA4000" w:rsidRDefault="00742FE5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EC474" w14:textId="77777777" w:rsidR="00EF4D9C" w:rsidRPr="00BA4000" w:rsidRDefault="00EF4D9C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518214825"/>
      <w:r w:rsidRPr="00BA4000">
        <w:rPr>
          <w:rFonts w:ascii="Times New Roman" w:hAnsi="Times New Roman" w:cs="Times New Roman"/>
          <w:color w:val="auto"/>
          <w:sz w:val="24"/>
          <w:szCs w:val="24"/>
        </w:rPr>
        <w:t>8. Перечень ситуаций и раздел подготовки</w:t>
      </w:r>
      <w:bookmarkEnd w:id="21"/>
    </w:p>
    <w:p w14:paraId="6975157E" w14:textId="77777777" w:rsidR="007C64D9" w:rsidRPr="00BA4000" w:rsidRDefault="00663EFA" w:rsidP="007C64D9">
      <w:pPr>
        <w:pStyle w:val="KeinLeerraum"/>
        <w:spacing w:line="288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Таблица</w:t>
      </w:r>
      <w:r w:rsidR="007C64D9" w:rsidRPr="00BA4000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11566694" w14:textId="0C45B673" w:rsidR="00552089" w:rsidRPr="00BA4000" w:rsidRDefault="00FF6BD3" w:rsidP="000C493F">
      <w:pPr>
        <w:pStyle w:val="KeinLeerraum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 </w:t>
      </w:r>
      <w:r w:rsidR="00EF4D9C" w:rsidRPr="00BA4000">
        <w:rPr>
          <w:rFonts w:ascii="Times New Roman" w:hAnsi="Times New Roman" w:cs="Times New Roman"/>
          <w:sz w:val="24"/>
          <w:szCs w:val="24"/>
        </w:rPr>
        <w:t xml:space="preserve">Перечень ситуаций (сценариев) станции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938"/>
      </w:tblGrid>
      <w:tr w:rsidR="000C493F" w:rsidRPr="00BA4000" w14:paraId="24DEBE2C" w14:textId="77777777" w:rsidTr="000C493F">
        <w:trPr>
          <w:trHeight w:val="340"/>
        </w:trPr>
        <w:tc>
          <w:tcPr>
            <w:tcW w:w="1418" w:type="dxa"/>
            <w:shd w:val="clear" w:color="auto" w:fill="B8CCE4"/>
            <w:vAlign w:val="center"/>
          </w:tcPr>
          <w:p w14:paraId="705FCAE4" w14:textId="77777777" w:rsidR="000C493F" w:rsidRPr="00BA4000" w:rsidRDefault="000C493F" w:rsidP="000C49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000">
              <w:rPr>
                <w:rFonts w:ascii="Times New Roman" w:hAnsi="Times New Roman"/>
                <w:b/>
                <w:sz w:val="24"/>
                <w:szCs w:val="24"/>
              </w:rPr>
              <w:t>Сценарий</w:t>
            </w:r>
          </w:p>
        </w:tc>
        <w:tc>
          <w:tcPr>
            <w:tcW w:w="7938" w:type="dxa"/>
            <w:shd w:val="clear" w:color="auto" w:fill="B8CCE4"/>
            <w:vAlign w:val="center"/>
          </w:tcPr>
          <w:p w14:paraId="25F78CBC" w14:textId="77777777" w:rsidR="000C493F" w:rsidRPr="00BA4000" w:rsidRDefault="000C493F" w:rsidP="000C49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000">
              <w:rPr>
                <w:rFonts w:ascii="Times New Roman" w:hAnsi="Times New Roman"/>
                <w:b/>
                <w:sz w:val="24"/>
                <w:szCs w:val="24"/>
              </w:rPr>
              <w:t>Нозология</w:t>
            </w:r>
          </w:p>
        </w:tc>
      </w:tr>
      <w:tr w:rsidR="000C493F" w:rsidRPr="00BA4000" w14:paraId="06F59CF6" w14:textId="77777777" w:rsidTr="000C493F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14:paraId="10326877" w14:textId="1FA2E451" w:rsidR="000C493F" w:rsidRPr="00BA4000" w:rsidRDefault="00C62F6A" w:rsidP="000C4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78DE65D5" w14:textId="7D294A8D" w:rsidR="000C493F" w:rsidRPr="00BA4000" w:rsidRDefault="00C72FD5" w:rsidP="00FF54E0">
            <w:pPr>
              <w:pStyle w:val="StandardWeb"/>
              <w:shd w:val="clear" w:color="auto" w:fill="FFFFFF"/>
              <w:spacing w:before="0" w:beforeAutospacing="0" w:after="0" w:afterAutospacing="0"/>
            </w:pPr>
            <w:r w:rsidRPr="00BA4000">
              <w:t>Умеренная асфиксия при рождении у новорожденного (околоплодные воды чистые)</w:t>
            </w:r>
          </w:p>
        </w:tc>
      </w:tr>
    </w:tbl>
    <w:p w14:paraId="62D3CFA4" w14:textId="77777777" w:rsidR="000C493F" w:rsidRPr="00BA4000" w:rsidRDefault="000C493F" w:rsidP="000C493F">
      <w:pPr>
        <w:pStyle w:val="KeinLeerraum"/>
        <w:spacing w:line="288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2D1A97B" w14:textId="77777777" w:rsidR="000C493F" w:rsidRPr="00BA4000" w:rsidRDefault="000C493F" w:rsidP="000C493F">
      <w:pPr>
        <w:pStyle w:val="KeinLeerraum"/>
        <w:spacing w:line="288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AA9EEDE" w14:textId="77777777" w:rsidR="00416FF6" w:rsidRPr="00BA4000" w:rsidRDefault="00416FF6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391208685"/>
      <w:bookmarkStart w:id="23" w:name="_Toc518214826"/>
      <w:r w:rsidRPr="00BA4000">
        <w:rPr>
          <w:rFonts w:ascii="Times New Roman" w:hAnsi="Times New Roman" w:cs="Times New Roman"/>
          <w:color w:val="auto"/>
          <w:sz w:val="24"/>
          <w:szCs w:val="24"/>
        </w:rPr>
        <w:t>9. Информация (брифинг) для аккредитуемого</w:t>
      </w:r>
      <w:bookmarkEnd w:id="22"/>
      <w:bookmarkEnd w:id="23"/>
    </w:p>
    <w:p w14:paraId="6C908804" w14:textId="7A7834F2" w:rsidR="000C493F" w:rsidRPr="00BA4000" w:rsidRDefault="00C62F6A" w:rsidP="000C493F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A400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Ситуация </w:t>
      </w:r>
    </w:p>
    <w:p w14:paraId="5EDA3A46" w14:textId="77777777" w:rsidR="00FF54E0" w:rsidRPr="00BA4000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400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Вы - врач акушер-гинеколог родильного дома. Вас вызвали в операционную на помощь для оказания первичной и реанимационной помощи новорожденному. Врач-неонатолог не может покинуть отделение в связи с необходимостью проведения реанимационных мероприятий. В родильном зале находится квалифицированная медицинская сестра ОРИТН.</w:t>
      </w:r>
    </w:p>
    <w:p w14:paraId="74FA7E3F" w14:textId="34A57E3A" w:rsidR="00FF54E0" w:rsidRPr="00BA4000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4000">
        <w:rPr>
          <w:rFonts w:ascii="Times New Roman" w:hAnsi="Times New Roman" w:cs="Times New Roman"/>
          <w:sz w:val="24"/>
          <w:szCs w:val="24"/>
          <w:shd w:val="clear" w:color="auto" w:fill="FFFFFF"/>
        </w:rPr>
        <w:t>Из анамнеза: роженица С., 25 лет, беременность -I, роды -I. Диагноз: 1 период I родов при сроке беременности 39 недель. Головное предлежание. Предполагаемая масса плода 3700 г. В течение последних 15 минут отмечается урежение сердцебиения плода до 80 ударов в минуту после</w:t>
      </w:r>
      <w:r w:rsidR="00FC78BF" w:rsidRPr="00BA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схватки с медленным восстановлением</w:t>
      </w:r>
      <w:r w:rsidRPr="00BA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110 ударов в минуту. Открытие маточного зева 7 см. Подтекают светлые околоплодные воды. Учитывая острую гипоксию плода, отсутствие условий для быстрого родоразрешения через естественные родовые пути, пациентка родоразрешена путем операции кесарева сечения в экстренном порядке.</w:t>
      </w:r>
    </w:p>
    <w:p w14:paraId="48CA2987" w14:textId="77777777" w:rsidR="00FF54E0" w:rsidRPr="00BA4000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 извлечения ребенка у Вас есть 2 минуты, чтобы настроить открытую реанимационную систему. Необходимые средства и расходные материалы подготовлены. После рождения ребенка все Ваши действия должны быть обусловлены реальным клиническим состоянием новорождённого. </w:t>
      </w:r>
    </w:p>
    <w:p w14:paraId="0EA7F697" w14:textId="77777777" w:rsidR="00FF54E0" w:rsidRPr="00BA4000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4000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Окажите первичную и реанимационную помощь новорожденному ребенку.</w:t>
      </w:r>
    </w:p>
    <w:p w14:paraId="5CABAA76" w14:textId="77777777" w:rsidR="00FF54E0" w:rsidRPr="00BA4000" w:rsidRDefault="00FF54E0" w:rsidP="00FF54E0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A4000">
        <w:rPr>
          <w:rFonts w:ascii="Times New Roman" w:hAnsi="Times New Roman" w:cs="Times New Roman"/>
          <w:sz w:val="24"/>
          <w:szCs w:val="24"/>
          <w:shd w:val="clear" w:color="auto" w:fill="FFFFFF"/>
        </w:rPr>
        <w:t>Все необходимые действия, которые Вы будете производить, необходимо озвучивать.</w:t>
      </w:r>
    </w:p>
    <w:p w14:paraId="63F6F71B" w14:textId="77777777" w:rsidR="000C493F" w:rsidRPr="00BA4000" w:rsidRDefault="000C493F" w:rsidP="000C493F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912061C" w14:textId="77777777" w:rsidR="00663EFA" w:rsidRPr="00BA4000" w:rsidRDefault="00663EFA" w:rsidP="000C493F">
      <w:pPr>
        <w:pStyle w:val="KeinLeerraum"/>
        <w:spacing w:line="288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812136" w14:textId="530C654E" w:rsidR="000942F2" w:rsidRPr="00BA4000" w:rsidRDefault="00BC785F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391208686"/>
      <w:bookmarkStart w:id="25" w:name="_Toc518214827"/>
      <w:r w:rsidRPr="00BA4000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. Регламент работы членов </w:t>
      </w:r>
      <w:r w:rsidR="00552089" w:rsidRPr="00BA4000">
        <w:rPr>
          <w:rFonts w:ascii="Times New Roman" w:hAnsi="Times New Roman" w:cs="Times New Roman"/>
          <w:color w:val="auto"/>
          <w:sz w:val="24"/>
          <w:szCs w:val="24"/>
        </w:rPr>
        <w:t>АК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на станции</w:t>
      </w:r>
      <w:bookmarkEnd w:id="24"/>
      <w:bookmarkEnd w:id="25"/>
    </w:p>
    <w:p w14:paraId="3841FA97" w14:textId="77777777" w:rsidR="000B31D7" w:rsidRPr="00BA4000" w:rsidRDefault="000B31D7" w:rsidP="000B31D7">
      <w:pPr>
        <w:pStyle w:val="berschrift2"/>
        <w:rPr>
          <w:b w:val="0"/>
          <w:color w:val="auto"/>
        </w:rPr>
      </w:pPr>
      <w:bookmarkStart w:id="26" w:name="_Toc391208690"/>
      <w:bookmarkStart w:id="27" w:name="_Toc518214828"/>
      <w:r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10.1. Действия вспомогательного персонала перед началом работы станции</w:t>
      </w:r>
      <w:bookmarkEnd w:id="26"/>
      <w:bookmarkEnd w:id="27"/>
    </w:p>
    <w:p w14:paraId="563734A4" w14:textId="77777777" w:rsidR="000B31D7" w:rsidRPr="00BA4000" w:rsidRDefault="000B31D7" w:rsidP="000B31D7">
      <w:pPr>
        <w:pStyle w:val="KeinLeerraum"/>
        <w:numPr>
          <w:ilvl w:val="0"/>
          <w:numId w:val="6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Подготовка оснащения станции в соответствие с требованием паспорта (рабочее место членов АК, симуляционное оборудование, медицинское оборудование, мебель и прочее оборудование).</w:t>
      </w:r>
    </w:p>
    <w:p w14:paraId="1EEB63DA" w14:textId="77777777" w:rsidR="000B31D7" w:rsidRPr="00BA4000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Размещение на станции необходимых расходных материалов (с учетом количества аккредитуемых).</w:t>
      </w:r>
    </w:p>
    <w:p w14:paraId="476267BB" w14:textId="77777777" w:rsidR="000B31D7" w:rsidRPr="00BA4000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Размещение письменного задания (брифинг) перед входом на станцию.</w:t>
      </w:r>
    </w:p>
    <w:p w14:paraId="253239FE" w14:textId="77777777" w:rsidR="000B31D7" w:rsidRPr="00BA4000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Размещение тренажера - полуторс для гинекологического осмотра и тренажер для  обследования молочных желез </w:t>
      </w:r>
    </w:p>
    <w:p w14:paraId="12E77C93" w14:textId="77777777" w:rsidR="000B31D7" w:rsidRPr="00BA4000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Подготовка паспорта станции в печатном виде (2 экземпляра для членов АК и 1 экземпляр для вспомогательного персонала).</w:t>
      </w:r>
    </w:p>
    <w:p w14:paraId="55A2C8D3" w14:textId="77777777" w:rsidR="000B31D7" w:rsidRPr="00BA4000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Подключение персонального компьютера для работы членов АК.</w:t>
      </w:r>
    </w:p>
    <w:p w14:paraId="60FF340C" w14:textId="77777777" w:rsidR="000B31D7" w:rsidRPr="00BA4000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Проверка готовности трансляции и архивации видеозаписей.</w:t>
      </w:r>
    </w:p>
    <w:p w14:paraId="397C91B1" w14:textId="77777777" w:rsidR="000B31D7" w:rsidRPr="00BA4000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Проверка на наличие беспрепятственного доступа к сети Интернет.</w:t>
      </w:r>
    </w:p>
    <w:p w14:paraId="427450C2" w14:textId="77777777" w:rsidR="000B31D7" w:rsidRPr="00BA4000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Проведение синхронизации работы станции с другими станциями при использовании звукового файла (трека) с записью голосовых команд</w:t>
      </w:r>
    </w:p>
    <w:p w14:paraId="68B0C746" w14:textId="4CF3DD0E" w:rsidR="000B31D7" w:rsidRPr="00BA4000" w:rsidRDefault="000B31D7" w:rsidP="000B31D7">
      <w:pPr>
        <w:pStyle w:val="KeinLeerraum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. Выполнение иных мероприятий необходимых для обеспечения работы станции.</w:t>
      </w:r>
    </w:p>
    <w:p w14:paraId="36F83C6B" w14:textId="77777777" w:rsidR="000B31D7" w:rsidRPr="00BA4000" w:rsidRDefault="000B31D7" w:rsidP="000B31D7">
      <w:pPr>
        <w:pStyle w:val="berschrift2"/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</w:pPr>
      <w:bookmarkStart w:id="28" w:name="_Toc391208691"/>
      <w:bookmarkStart w:id="29" w:name="_Toc518214829"/>
      <w:r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10.2. Действия вспомогательного персонала в ходе работы станции</w:t>
      </w:r>
      <w:bookmarkEnd w:id="28"/>
      <w:bookmarkEnd w:id="29"/>
    </w:p>
    <w:p w14:paraId="6C329D53" w14:textId="77777777" w:rsidR="000B31D7" w:rsidRPr="00BA4000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Запуск нужного сценария, используя систему управления тренажером (в случае,   если используется робот-пациент). </w:t>
      </w:r>
    </w:p>
    <w:p w14:paraId="6CCA6BCA" w14:textId="77777777" w:rsidR="000B31D7" w:rsidRPr="00BA4000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lastRenderedPageBreak/>
        <w:t>Приведение станции после работы каждого аккредитуемого в первоначальный вид.</w:t>
      </w:r>
    </w:p>
    <w:p w14:paraId="2C96214A" w14:textId="77777777" w:rsidR="000B31D7" w:rsidRPr="00BA4000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Включение видеокамеры при команде: «Прочтите задание…» (в случае отсутствия постоянной видео регистрации).</w:t>
      </w:r>
    </w:p>
    <w:p w14:paraId="1687E5EF" w14:textId="77777777" w:rsidR="000B31D7" w:rsidRPr="00BA4000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Контроль качества аудиовидеозаписи действий аккредитуемого (при необходимости).</w:t>
      </w:r>
    </w:p>
    <w:p w14:paraId="768CB153" w14:textId="77777777" w:rsidR="000B31D7" w:rsidRPr="00BA4000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Не менее чем через 1,5' после выхода аккредитуемого пригласить следующего аккредитуемого.</w:t>
      </w:r>
    </w:p>
    <w:p w14:paraId="0E7BC381" w14:textId="77777777" w:rsidR="000B31D7" w:rsidRPr="00BA4000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Включение звукового файла (трека) с записью голосовых команд. </w:t>
      </w:r>
    </w:p>
    <w:p w14:paraId="3D07D333" w14:textId="77777777" w:rsidR="000B31D7" w:rsidRPr="00BA4000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Включение видеокамеры по голосовой команде: «Ознакомьтесь с заданием!» (в случае, если нет автоматической видеозаписи).</w:t>
      </w:r>
    </w:p>
    <w:p w14:paraId="703E333A" w14:textId="77777777" w:rsidR="000B31D7" w:rsidRPr="00BA4000" w:rsidRDefault="000B31D7" w:rsidP="000B31D7">
      <w:pPr>
        <w:pStyle w:val="KeinLeerraum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Контроль качества аудиовидеозаписи действий аккредитуемого (при необходимости)</w:t>
      </w:r>
    </w:p>
    <w:p w14:paraId="5BE3E191" w14:textId="373FBA42" w:rsidR="000942F2" w:rsidRPr="00BA4000" w:rsidRDefault="00BC785F" w:rsidP="00267D87">
      <w:pPr>
        <w:pStyle w:val="berschrift2"/>
        <w:rPr>
          <w:b w:val="0"/>
          <w:color w:val="auto"/>
        </w:rPr>
      </w:pPr>
      <w:bookmarkStart w:id="30" w:name="_Toc391208687"/>
      <w:bookmarkStart w:id="31" w:name="_Toc518214830"/>
      <w:r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="000B31D7"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.3</w:t>
      </w:r>
      <w:r w:rsidR="005F6375"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942F2"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Действия членов АК перед началом работы станции</w:t>
      </w:r>
      <w:r w:rsidR="00267D87" w:rsidRPr="00BA4000">
        <w:rPr>
          <w:b w:val="0"/>
          <w:color w:val="auto"/>
        </w:rPr>
        <w:t>:</w:t>
      </w:r>
      <w:bookmarkEnd w:id="30"/>
      <w:bookmarkEnd w:id="31"/>
    </w:p>
    <w:p w14:paraId="5051666B" w14:textId="77777777" w:rsidR="000942F2" w:rsidRPr="00BA4000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Проверка комплектности и соответствия оснащения станции требованиям паспорта (оснащение рабочего места членов АК, симуляционное оборудование, медицинское оборудование, мебель и прочее оборудование).</w:t>
      </w:r>
    </w:p>
    <w:p w14:paraId="5DD3028B" w14:textId="77777777" w:rsidR="000942F2" w:rsidRPr="00BA4000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Проверка наличия на станции необходимых расходных материалов (с учетом количества аккредитуемых).</w:t>
      </w:r>
    </w:p>
    <w:p w14:paraId="03156903" w14:textId="77777777" w:rsidR="000942F2" w:rsidRPr="00BA4000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Проверка наличия письменного задания (брифинг) перед входом на станцию.</w:t>
      </w:r>
    </w:p>
    <w:p w14:paraId="676A5BBF" w14:textId="77777777" w:rsidR="000942F2" w:rsidRPr="00BA4000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Проверка наличия паспорта станции в печатном виде.</w:t>
      </w:r>
    </w:p>
    <w:p w14:paraId="764EAF6A" w14:textId="77777777" w:rsidR="000942F2" w:rsidRPr="00BA4000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Проверка наличия бумажных чек-листов (с учетом количества аккредитуемых), или сверка своих персональных данных в электронном чек-листе (ФИО и номера сценария).</w:t>
      </w:r>
    </w:p>
    <w:p w14:paraId="43AC5E1C" w14:textId="77777777" w:rsidR="00267D87" w:rsidRPr="00BA4000" w:rsidRDefault="000942F2" w:rsidP="00F3532E">
      <w:pPr>
        <w:pStyle w:val="KeinLeerraum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Активизация на компьютере Единой базы данных ОС (Минздрава России) по </w:t>
      </w:r>
      <w:r w:rsidR="00920152" w:rsidRPr="00BA4000">
        <w:rPr>
          <w:rFonts w:ascii="Times New Roman" w:hAnsi="Times New Roman" w:cs="Times New Roman"/>
          <w:sz w:val="24"/>
          <w:szCs w:val="24"/>
        </w:rPr>
        <w:t>второму этапу аккредитации.</w:t>
      </w:r>
    </w:p>
    <w:p w14:paraId="46A32187" w14:textId="085DC1CC" w:rsidR="000942F2" w:rsidRPr="00BA4000" w:rsidRDefault="00BC785F" w:rsidP="00267D87">
      <w:pPr>
        <w:pStyle w:val="berschrift2"/>
        <w:rPr>
          <w:b w:val="0"/>
          <w:color w:val="auto"/>
        </w:rPr>
      </w:pPr>
      <w:bookmarkStart w:id="32" w:name="_Toc391208688"/>
      <w:bookmarkStart w:id="33" w:name="_Toc518214831"/>
      <w:r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="000B31D7"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.4</w:t>
      </w:r>
      <w:r w:rsidR="005F6375"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942F2"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Действия членов АК в ходе работы станции</w:t>
      </w:r>
      <w:bookmarkEnd w:id="32"/>
      <w:bookmarkEnd w:id="33"/>
    </w:p>
    <w:p w14:paraId="7B4A0B36" w14:textId="77777777" w:rsidR="000942F2" w:rsidRPr="00BA4000" w:rsidRDefault="000942F2" w:rsidP="00F3532E">
      <w:pPr>
        <w:pStyle w:val="KeinLeerraum"/>
        <w:numPr>
          <w:ilvl w:val="0"/>
          <w:numId w:val="4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Идентификация личности аккредитуемого, внесение идентификационного номера в чек-лист (в бумажном или электронном виде).</w:t>
      </w:r>
    </w:p>
    <w:p w14:paraId="629D0848" w14:textId="77777777" w:rsidR="000942F2" w:rsidRPr="00BA4000" w:rsidRDefault="000942F2" w:rsidP="00F3532E">
      <w:pPr>
        <w:pStyle w:val="KeinLeerraum"/>
        <w:numPr>
          <w:ilvl w:val="0"/>
          <w:numId w:val="4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Заполнение чек-листа - проведение регистрации последовательности и правильности/расхождения действий аккредитуемого в соответствии c критериями, указанными в чек-листе.</w:t>
      </w:r>
    </w:p>
    <w:p w14:paraId="3D53A120" w14:textId="77777777" w:rsidR="000942F2" w:rsidRPr="00BA4000" w:rsidRDefault="000942F2" w:rsidP="00F3532E">
      <w:pPr>
        <w:pStyle w:val="KeinLeerraum"/>
        <w:numPr>
          <w:ilvl w:val="0"/>
          <w:numId w:val="4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Заполнение дефектной ведомости (в случае необходимости).</w:t>
      </w:r>
    </w:p>
    <w:p w14:paraId="5FCD88D4" w14:textId="77777777" w:rsidR="000C493F" w:rsidRPr="00BA4000" w:rsidRDefault="000C493F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D06D6E" w14:textId="77777777" w:rsidR="00BD665D" w:rsidRPr="00BA4000" w:rsidRDefault="00BD665D" w:rsidP="00BD665D">
      <w:pPr>
        <w:pStyle w:val="KeinLeerraum"/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Таблица 3</w:t>
      </w:r>
    </w:p>
    <w:p w14:paraId="04B1521A" w14:textId="7A0F5DAF" w:rsidR="000942F2" w:rsidRPr="00BA4000" w:rsidRDefault="00C921F2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Текст дополнительных</w:t>
      </w:r>
      <w:r w:rsidR="00C62F6A" w:rsidRPr="00BA4000">
        <w:rPr>
          <w:rFonts w:ascii="Times New Roman" w:hAnsi="Times New Roman" w:cs="Times New Roman"/>
          <w:sz w:val="24"/>
          <w:szCs w:val="24"/>
        </w:rPr>
        <w:t xml:space="preserve"> вводных</w:t>
      </w:r>
    </w:p>
    <w:p w14:paraId="4072C50A" w14:textId="77777777" w:rsidR="000C493F" w:rsidRPr="00BA4000" w:rsidRDefault="000C493F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686"/>
        <w:gridCol w:w="4819"/>
      </w:tblGrid>
      <w:tr w:rsidR="000C493F" w:rsidRPr="00BA4000" w14:paraId="02767335" w14:textId="77777777" w:rsidTr="000C493F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CB0219" w14:textId="77777777" w:rsidR="000C493F" w:rsidRPr="00BA4000" w:rsidRDefault="000C493F" w:rsidP="000C4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C705F" w14:textId="77777777" w:rsidR="000C493F" w:rsidRPr="00BA4000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 аккредитуемого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0FA694" w14:textId="3E7C0E71" w:rsidR="000C493F" w:rsidRPr="00BA4000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  <w:r w:rsidR="00C62F6A"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вводной</w:t>
            </w:r>
          </w:p>
        </w:tc>
      </w:tr>
      <w:tr w:rsidR="000C493F" w:rsidRPr="00BA4000" w14:paraId="448D3153" w14:textId="77777777" w:rsidTr="000C493F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E59E6" w14:textId="01D981CA" w:rsidR="000C493F" w:rsidRPr="00BA4000" w:rsidRDefault="000C493F" w:rsidP="00C62F6A">
            <w:pPr>
              <w:pStyle w:val="Listenabsatz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3B9564" w14:textId="77777777" w:rsidR="000C493F" w:rsidRPr="00BA4000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При попытке оценить состояние ротовой полости на первые 30 секунд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DED6B9" w14:textId="7DC06F41" w:rsidR="00FC78BF" w:rsidRPr="00BA4000" w:rsidRDefault="000C493F" w:rsidP="00FC78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21F2" w:rsidRPr="00BA4000">
              <w:rPr>
                <w:rFonts w:ascii="Times New Roman" w:hAnsi="Times New Roman" w:cs="Times New Roman"/>
                <w:sz w:val="24"/>
                <w:szCs w:val="24"/>
              </w:rPr>
              <w:t>«ротовая полость чистая», «верхние дыхательные пути проходимы»</w:t>
            </w:r>
          </w:p>
          <w:p w14:paraId="76A21F06" w14:textId="606C84DF" w:rsidR="000C493F" w:rsidRPr="00BA4000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493F" w:rsidRPr="00BA4000" w14:paraId="325F0306" w14:textId="77777777" w:rsidTr="000C493F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AA18A3" w14:textId="1054DE1B" w:rsidR="000C493F" w:rsidRPr="00BA4000" w:rsidRDefault="000C493F" w:rsidP="00C62F6A">
            <w:pPr>
              <w:pStyle w:val="Listenabsatz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801D19" w14:textId="77777777" w:rsidR="000C493F" w:rsidRPr="00BA4000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После санации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939E5" w14:textId="77777777" w:rsidR="000C493F" w:rsidRPr="00BA4000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Сказать: «Будем считать, что ротовая полость санирован»</w:t>
            </w:r>
          </w:p>
        </w:tc>
      </w:tr>
      <w:tr w:rsidR="000C493F" w:rsidRPr="00BA4000" w14:paraId="7DFD3D2A" w14:textId="77777777" w:rsidTr="000C493F">
        <w:trPr>
          <w:trHeight w:val="39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1C6770C2" w14:textId="22D95C5F" w:rsidR="000C493F" w:rsidRPr="00BA4000" w:rsidRDefault="000C493F" w:rsidP="00C62F6A">
            <w:pPr>
              <w:pStyle w:val="Listenabsatz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5D7368" w14:textId="77777777" w:rsidR="000C493F" w:rsidRPr="00BA4000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В ответ на звонок СК (завершение сценария)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127B5" w14:textId="77777777" w:rsidR="000C493F" w:rsidRPr="00BA4000" w:rsidRDefault="000C493F" w:rsidP="000C4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Сказать: «Неонатальная бригада прибудет через 2 минуты»</w:t>
            </w:r>
          </w:p>
        </w:tc>
      </w:tr>
      <w:tr w:rsidR="000C493F" w:rsidRPr="00BA4000" w14:paraId="0D634CB2" w14:textId="77777777" w:rsidTr="000C493F">
        <w:trPr>
          <w:trHeight w:val="39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77208278" w14:textId="07B97997" w:rsidR="000C493F" w:rsidRPr="00BA4000" w:rsidRDefault="000C493F" w:rsidP="00C62F6A">
            <w:pPr>
              <w:pStyle w:val="Listenabsatz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14:paraId="353A2C82" w14:textId="77777777" w:rsidR="000C493F" w:rsidRPr="00BA4000" w:rsidRDefault="000C493F" w:rsidP="000C49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 окончании выполнения</w:t>
            </w:r>
          </w:p>
          <w:p w14:paraId="13CA34E5" w14:textId="77777777" w:rsidR="000C493F" w:rsidRPr="00BA4000" w:rsidRDefault="000C493F" w:rsidP="000C49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практического навыка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BFB79" w14:textId="77777777" w:rsidR="000C493F" w:rsidRPr="00BA4000" w:rsidRDefault="000C493F" w:rsidP="000C49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Поблагодарить за работу и попросить</w:t>
            </w:r>
          </w:p>
          <w:p w14:paraId="16CB3956" w14:textId="77777777" w:rsidR="000C493F" w:rsidRPr="00BA4000" w:rsidRDefault="000C493F" w:rsidP="000C49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перейти на следующую станцию</w:t>
            </w:r>
          </w:p>
        </w:tc>
      </w:tr>
    </w:tbl>
    <w:p w14:paraId="0DFDF5CA" w14:textId="4955F94E" w:rsidR="000C493F" w:rsidRPr="00BA4000" w:rsidRDefault="000C493F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5DBB3" w14:textId="77777777" w:rsidR="00BD665D" w:rsidRPr="00BA4000" w:rsidRDefault="00BD665D" w:rsidP="00BD665D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sz w:val="24"/>
          <w:szCs w:val="24"/>
        </w:rPr>
        <w:t>Важно!</w:t>
      </w:r>
      <w:r w:rsidRPr="00BA4000">
        <w:rPr>
          <w:rFonts w:ascii="Times New Roman" w:hAnsi="Times New Roman" w:cs="Times New Roman"/>
          <w:sz w:val="24"/>
          <w:szCs w:val="24"/>
        </w:rPr>
        <w:t xml:space="preserve"> Нельзя говорить ничего от себя, вступать в переговоры, даже если Вы не согласны с мнением аккредитуемого. Не задавать уточняющих вопросов. Всё, что Вы бы хотели отметить, а этого нет в чек-листе оформляйте в дефектной ведомости.</w:t>
      </w:r>
    </w:p>
    <w:p w14:paraId="024A0D44" w14:textId="77777777" w:rsidR="00BD665D" w:rsidRPr="00BA4000" w:rsidRDefault="00BD665D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EA8D1" w14:textId="77777777" w:rsidR="00601764" w:rsidRPr="00BA4000" w:rsidRDefault="00601764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391208692"/>
    </w:p>
    <w:p w14:paraId="2D0C4F19" w14:textId="043B326C" w:rsidR="000942F2" w:rsidRPr="00BA4000" w:rsidRDefault="003D26B0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518214832"/>
      <w:r w:rsidRPr="00BA4000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BC785F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Нормативные и методические материалы, используемые </w:t>
      </w:r>
      <w:r w:rsidR="00920152" w:rsidRPr="00BA4000">
        <w:rPr>
          <w:rFonts w:ascii="Times New Roman" w:hAnsi="Times New Roman" w:cs="Times New Roman"/>
          <w:color w:val="auto"/>
          <w:sz w:val="24"/>
          <w:szCs w:val="24"/>
        </w:rPr>
        <w:t>для создания паспорта</w:t>
      </w:r>
      <w:bookmarkEnd w:id="34"/>
      <w:bookmarkEnd w:id="35"/>
    </w:p>
    <w:p w14:paraId="1BDB9BBF" w14:textId="73D548DD" w:rsidR="00267D87" w:rsidRPr="00BA4000" w:rsidRDefault="00267D87" w:rsidP="002B6524">
      <w:pPr>
        <w:pStyle w:val="KeinLeerraum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85946F0" w14:textId="74CD08D6" w:rsidR="003D26B0" w:rsidRPr="00BA4000" w:rsidRDefault="003D26B0" w:rsidP="002B6524">
      <w:pPr>
        <w:pStyle w:val="KeinLeerraum"/>
        <w:spacing w:line="276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000">
        <w:rPr>
          <w:rFonts w:ascii="Times New Roman" w:hAnsi="Times New Roman" w:cs="Times New Roman"/>
          <w:b/>
          <w:sz w:val="24"/>
          <w:szCs w:val="24"/>
        </w:rPr>
        <w:t>11.1 Нормативные акты</w:t>
      </w:r>
    </w:p>
    <w:p w14:paraId="11ECEEBC" w14:textId="77777777" w:rsidR="002B6524" w:rsidRPr="00BA4000" w:rsidRDefault="002B6524" w:rsidP="00F3532E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Приказ Минздрава России от 02.06.2016 N 334н «Об утверждении Положения об аккредитации специалистов»</w:t>
      </w:r>
    </w:p>
    <w:p w14:paraId="498F6356" w14:textId="673247DC" w:rsidR="002B6524" w:rsidRPr="00BA4000" w:rsidRDefault="002B6524" w:rsidP="00F3532E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Методическое письмо "Первичная и реанимационная помощь новорожденным детям" от 21 апреля 2010 г. N 15-4/10/2-3204. Министерство здравоохранения и социального развития Российской Федерации.</w:t>
      </w:r>
    </w:p>
    <w:p w14:paraId="0512A43F" w14:textId="77777777" w:rsidR="00BD665D" w:rsidRPr="00BA4000" w:rsidRDefault="00BD665D" w:rsidP="00BD665D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95" w:line="240" w:lineRule="auto"/>
        <w:rPr>
          <w:rFonts w:ascii="Times New Roman" w:hAnsi="Times New Roman" w:cs="Times New Roman"/>
          <w:sz w:val="23"/>
          <w:szCs w:val="23"/>
        </w:rPr>
      </w:pPr>
      <w:r w:rsidRPr="00BA4000">
        <w:rPr>
          <w:rFonts w:ascii="Times New Roman" w:hAnsi="Times New Roman" w:cs="Times New Roman"/>
          <w:sz w:val="23"/>
          <w:szCs w:val="23"/>
        </w:rPr>
        <w:t xml:space="preserve">Рекомендации по сердечно-легочной реанимации (АНА), 2015г., 41 с. </w:t>
      </w:r>
    </w:p>
    <w:p w14:paraId="3733B3DE" w14:textId="52681946" w:rsidR="00BD665D" w:rsidRPr="00BA4000" w:rsidRDefault="00BD665D" w:rsidP="00BD665D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95" w:line="240" w:lineRule="auto"/>
        <w:rPr>
          <w:rFonts w:ascii="Times New Roman" w:hAnsi="Times New Roman" w:cs="Times New Roman"/>
          <w:sz w:val="23"/>
          <w:szCs w:val="23"/>
        </w:rPr>
      </w:pPr>
      <w:r w:rsidRPr="00BA4000">
        <w:rPr>
          <w:rFonts w:ascii="Times New Roman" w:hAnsi="Times New Roman" w:cs="Times New Roman"/>
          <w:sz w:val="23"/>
          <w:szCs w:val="23"/>
        </w:rPr>
        <w:t xml:space="preserve"> www.erc.edu, www.cprguidelines.eu, www.rusnrc.com </w:t>
      </w:r>
    </w:p>
    <w:p w14:paraId="55882137" w14:textId="213D5E99" w:rsidR="00BD665D" w:rsidRPr="00BA4000" w:rsidRDefault="00BD665D" w:rsidP="00BD665D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BA4000">
        <w:rPr>
          <w:rFonts w:ascii="Times New Roman" w:hAnsi="Times New Roman" w:cs="Times New Roman"/>
          <w:sz w:val="23"/>
          <w:szCs w:val="23"/>
        </w:rPr>
        <w:t xml:space="preserve">https://cprguidelines.eu/sites/573c777f5e61585a053d7ba5/content_entry573c77e35e61585a053d7baf/589d9b914c848614cf360a9e/files/Russian_translation_guidelines.pdf) </w:t>
      </w:r>
    </w:p>
    <w:p w14:paraId="1CE2A732" w14:textId="77777777" w:rsidR="002B6524" w:rsidRPr="00BA4000" w:rsidRDefault="002B6524" w:rsidP="00F3532E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Неонатология. Национальное руководство. Краткое издание / Под ред. акад. РАМН Н.Н. Володина. 2014. - 896 с. - ISBN 978-5-9704-3159-7.</w:t>
      </w:r>
    </w:p>
    <w:p w14:paraId="3E34F18C" w14:textId="77777777" w:rsidR="002B6524" w:rsidRPr="00BA4000" w:rsidRDefault="002B6524" w:rsidP="00F3532E">
      <w:pPr>
        <w:numPr>
          <w:ilvl w:val="0"/>
          <w:numId w:val="13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A4000">
        <w:rPr>
          <w:rFonts w:ascii="Times New Roman" w:hAnsi="Times New Roman" w:cs="Times New Roman"/>
          <w:sz w:val="24"/>
          <w:szCs w:val="24"/>
        </w:rPr>
        <w:t>Реанимация новорожденных / Под ред. Дж. Каттвинкеля; пер. с англ.; под ред. М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A4000">
        <w:rPr>
          <w:rFonts w:ascii="Times New Roman" w:hAnsi="Times New Roman" w:cs="Times New Roman"/>
          <w:sz w:val="24"/>
          <w:szCs w:val="24"/>
        </w:rPr>
        <w:t>В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A4000">
        <w:rPr>
          <w:rFonts w:ascii="Times New Roman" w:hAnsi="Times New Roman" w:cs="Times New Roman"/>
          <w:sz w:val="24"/>
          <w:szCs w:val="24"/>
        </w:rPr>
        <w:t>Дегтяревой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Pr="00BA4000">
        <w:rPr>
          <w:rFonts w:ascii="Times New Roman" w:hAnsi="Times New Roman" w:cs="Times New Roman"/>
          <w:sz w:val="24"/>
          <w:szCs w:val="24"/>
        </w:rPr>
        <w:t>М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BA4000">
        <w:rPr>
          <w:rFonts w:ascii="Times New Roman" w:hAnsi="Times New Roman" w:cs="Times New Roman"/>
          <w:sz w:val="24"/>
          <w:szCs w:val="24"/>
        </w:rPr>
        <w:t>Логосфера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 xml:space="preserve">, 2012. – 408 </w:t>
      </w:r>
      <w:r w:rsidRPr="00BA4000">
        <w:rPr>
          <w:rFonts w:ascii="Times New Roman" w:hAnsi="Times New Roman" w:cs="Times New Roman"/>
          <w:sz w:val="24"/>
          <w:szCs w:val="24"/>
        </w:rPr>
        <w:t>с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 xml:space="preserve">.; 21,5 </w:t>
      </w:r>
      <w:r w:rsidRPr="00BA4000">
        <w:rPr>
          <w:rFonts w:ascii="Times New Roman" w:hAnsi="Times New Roman" w:cs="Times New Roman"/>
          <w:sz w:val="24"/>
          <w:szCs w:val="24"/>
        </w:rPr>
        <w:t>см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 xml:space="preserve">.- </w:t>
      </w:r>
      <w:r w:rsidRPr="00BA4000">
        <w:rPr>
          <w:rFonts w:ascii="Times New Roman" w:hAnsi="Times New Roman" w:cs="Times New Roman"/>
          <w:sz w:val="24"/>
          <w:szCs w:val="24"/>
        </w:rPr>
        <w:t>Перевод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4000">
        <w:rPr>
          <w:rFonts w:ascii="Times New Roman" w:hAnsi="Times New Roman" w:cs="Times New Roman"/>
          <w:sz w:val="24"/>
          <w:szCs w:val="24"/>
        </w:rPr>
        <w:t>изд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. Textbook of Neonatal Resuscitation, 6</w:t>
      </w:r>
      <w:r w:rsidRPr="00BA40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 xml:space="preserve"> ed. American Academy of Pediatrics and American Heart Association. – </w:t>
      </w:r>
    </w:p>
    <w:p w14:paraId="10234D2C" w14:textId="77777777" w:rsidR="002B6524" w:rsidRPr="00BA4000" w:rsidRDefault="002B6524" w:rsidP="002B6524">
      <w:pPr>
        <w:suppressAutoHyphens/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  <w:lang w:val="en-US"/>
        </w:rPr>
        <w:t>ISBN 978-5-98657-032-7</w:t>
      </w:r>
      <w:r w:rsidRPr="00BA4000">
        <w:rPr>
          <w:rFonts w:ascii="Times New Roman" w:hAnsi="Times New Roman" w:cs="Times New Roman"/>
          <w:sz w:val="24"/>
          <w:szCs w:val="24"/>
        </w:rPr>
        <w:t>.</w:t>
      </w:r>
    </w:p>
    <w:p w14:paraId="35544523" w14:textId="77777777" w:rsidR="002B6524" w:rsidRPr="00BA4000" w:rsidRDefault="002B6524" w:rsidP="00F3532E">
      <w:pPr>
        <w:pStyle w:val="Listenabsatz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Руководство по эксплуатации открытого реанимационного места Panda iRes Warmer (GE, США)</w:t>
      </w:r>
    </w:p>
    <w:p w14:paraId="5463C0EC" w14:textId="77777777" w:rsidR="002B6524" w:rsidRPr="00BA4000" w:rsidRDefault="002B6524" w:rsidP="00267D87">
      <w:pPr>
        <w:pStyle w:val="KeinLeerraum"/>
        <w:spacing w:line="288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10A3ED0" w14:textId="2B1FB47E" w:rsidR="00FF6BD3" w:rsidRPr="00BA4000" w:rsidRDefault="003D26B0" w:rsidP="00267D87">
      <w:pPr>
        <w:pStyle w:val="berschrift2"/>
        <w:spacing w:before="0" w:line="288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518214833"/>
      <w:bookmarkStart w:id="37" w:name="_Toc391208693"/>
      <w:r w:rsidRPr="00BA4000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920152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Дополнительная и справочная информация, необходимая для</w:t>
      </w:r>
      <w:r w:rsidR="000136EA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F6375" w:rsidRPr="00BA4000">
        <w:rPr>
          <w:rFonts w:ascii="Times New Roman" w:hAnsi="Times New Roman" w:cs="Times New Roman"/>
          <w:color w:val="auto"/>
          <w:sz w:val="24"/>
          <w:szCs w:val="24"/>
        </w:rPr>
        <w:t>работы на станции</w:t>
      </w:r>
      <w:bookmarkEnd w:id="36"/>
      <w:r w:rsidR="00267D87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368579C7" w14:textId="1594FA69" w:rsidR="00BD665D" w:rsidRPr="00BA4000" w:rsidRDefault="00FF6BD3" w:rsidP="00BD665D">
      <w:pPr>
        <w:pStyle w:val="berschrift2"/>
        <w:spacing w:before="0" w:line="288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8" w:name="_Toc518214834"/>
      <w:r w:rsidRPr="00BA400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См. </w:t>
      </w:r>
      <w:r w:rsidR="00267D87" w:rsidRPr="00BA4000">
        <w:rPr>
          <w:rFonts w:ascii="Times New Roman" w:hAnsi="Times New Roman" w:cs="Times New Roman"/>
          <w:b w:val="0"/>
          <w:color w:val="auto"/>
          <w:sz w:val="24"/>
          <w:szCs w:val="24"/>
        </w:rPr>
        <w:t>Приложени</w:t>
      </w:r>
      <w:bookmarkEnd w:id="37"/>
      <w:r w:rsidR="00BD665D" w:rsidRPr="00BA4000">
        <w:rPr>
          <w:rFonts w:ascii="Times New Roman" w:hAnsi="Times New Roman" w:cs="Times New Roman"/>
          <w:b w:val="0"/>
          <w:color w:val="auto"/>
          <w:sz w:val="24"/>
          <w:szCs w:val="24"/>
        </w:rPr>
        <w:t>ия</w:t>
      </w:r>
      <w:bookmarkEnd w:id="38"/>
    </w:p>
    <w:p w14:paraId="0F574AC4" w14:textId="49E1D1C4" w:rsidR="00BD665D" w:rsidRPr="00BA4000" w:rsidRDefault="00BD665D" w:rsidP="00BD665D"/>
    <w:p w14:paraId="773917F4" w14:textId="49CE5F1B" w:rsidR="00BD665D" w:rsidRPr="00BA4000" w:rsidRDefault="00BD665D" w:rsidP="00F17CBA">
      <w:pPr>
        <w:jc w:val="right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Таблица 4</w:t>
      </w:r>
    </w:p>
    <w:p w14:paraId="0D235B9D" w14:textId="607D9DB5" w:rsidR="00BD665D" w:rsidRPr="00BA4000" w:rsidRDefault="00BD665D" w:rsidP="00BD665D">
      <w:pPr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 Наиболее важные мероприятия</w:t>
      </w:r>
      <w:r w:rsidR="002B542D" w:rsidRPr="00BA4000">
        <w:rPr>
          <w:rFonts w:ascii="Times New Roman" w:hAnsi="Times New Roman" w:cs="Times New Roman"/>
          <w:sz w:val="24"/>
          <w:szCs w:val="24"/>
        </w:rPr>
        <w:t>*</w:t>
      </w:r>
    </w:p>
    <w:tbl>
      <w:tblPr>
        <w:tblStyle w:val="Tabellenraster"/>
        <w:tblW w:w="9345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BD665D" w:rsidRPr="00BA4000" w14:paraId="5CAFC243" w14:textId="77777777" w:rsidTr="00BD665D">
        <w:tc>
          <w:tcPr>
            <w:tcW w:w="4672" w:type="dxa"/>
          </w:tcPr>
          <w:p w14:paraId="30FCBE63" w14:textId="77777777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Ситуация </w:t>
            </w:r>
          </w:p>
        </w:tc>
        <w:tc>
          <w:tcPr>
            <w:tcW w:w="4673" w:type="dxa"/>
          </w:tcPr>
          <w:p w14:paraId="6B20998E" w14:textId="77777777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</w:t>
            </w:r>
          </w:p>
        </w:tc>
      </w:tr>
      <w:tr w:rsidR="00BD665D" w:rsidRPr="00BA4000" w14:paraId="6689C4EA" w14:textId="77777777" w:rsidTr="00BD665D">
        <w:tc>
          <w:tcPr>
            <w:tcW w:w="4672" w:type="dxa"/>
          </w:tcPr>
          <w:p w14:paraId="35C412E5" w14:textId="2A0613C0" w:rsidR="00E27440" w:rsidRPr="00BA4000" w:rsidRDefault="00C72FD5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Умеренная асфиксия при рождении у новорожденного (околоплодные воды чистые)</w:t>
            </w:r>
          </w:p>
          <w:p w14:paraId="2AA372F7" w14:textId="0EB7728D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B24119" w14:textId="656CA0A9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5C4E5C" w14:textId="7387C060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EC269A" w14:textId="7E9BAE1A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730E16" w14:textId="58B19E47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11DEC3" w14:textId="3BA9BFE0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32D4F4" w14:textId="740D1621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16DF42" w14:textId="091EF6E8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F2D4C9" w14:textId="135DCB7F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54875A" w14:textId="4FA5F3E5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8A8B0F" w14:textId="6DD21B99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79A8EE" w14:textId="19B7C39F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D864C2" w14:textId="75199C35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8A8387" w14:textId="1D8E6044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0FDD80" w14:textId="0E4EB1F9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0E44F1" w14:textId="3232F562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FC8964" w14:textId="6C0972ED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8ADB1E" w14:textId="37AF0D9C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A9F921" w14:textId="488D7B8A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C9413C" w14:textId="7246D3E8" w:rsidR="00E27440" w:rsidRPr="00BA4000" w:rsidRDefault="00E27440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668DBE" w14:textId="71265502" w:rsidR="00E27440" w:rsidRPr="00BA4000" w:rsidRDefault="002A4C8A" w:rsidP="00E27440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ВАЖНО</w:t>
            </w:r>
            <w:r w:rsidR="00E27440"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  Во время выполнения задания, аккредитуемый должен придерживаться принципа: «Оценка-решение-действие»:</w:t>
            </w:r>
          </w:p>
          <w:p w14:paraId="7F3F608E" w14:textId="4A583F6F" w:rsidR="00E27440" w:rsidRPr="00BA4000" w:rsidRDefault="00E27440" w:rsidP="00E27440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через каждые 20 минут проведения сердечно-легочной реанимации необходимо оценить цвет кожи, наличие дыхания и динамику частоты сердечных сокращений.</w:t>
            </w:r>
          </w:p>
          <w:p w14:paraId="36865CD7" w14:textId="7D07BBB1" w:rsidR="00E27440" w:rsidRPr="00BA4000" w:rsidRDefault="00E27440" w:rsidP="00E27440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Принять решение и </w:t>
            </w:r>
          </w:p>
          <w:p w14:paraId="2C9C8144" w14:textId="77777777" w:rsidR="00E27440" w:rsidRPr="00BA4000" w:rsidRDefault="00E27440" w:rsidP="00E27440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30 секунде начать следующие действия.</w:t>
            </w:r>
          </w:p>
          <w:p w14:paraId="21447C0E" w14:textId="25E0EB11" w:rsidR="002A4C8A" w:rsidRPr="00BA4000" w:rsidRDefault="002A4C8A" w:rsidP="002A4C8A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Внимание!! При правильных движениях и соблюдении соотношения за 20 секунд Вы  сделаете 10 вдохов и 30 компрессий грудной клетки, что отображается на панели слежения робота-симулятора. Амплитуды вдохов и компрессий должны быть в пределах зеленого уровня!</w:t>
            </w:r>
          </w:p>
        </w:tc>
        <w:tc>
          <w:tcPr>
            <w:tcW w:w="4673" w:type="dxa"/>
          </w:tcPr>
          <w:p w14:paraId="5B57DDA8" w14:textId="77777777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Зафиксировать время рождения ребенка.</w:t>
            </w:r>
          </w:p>
          <w:p w14:paraId="16D40681" w14:textId="0FB2EAC3" w:rsidR="00BD665D" w:rsidRPr="00BA4000" w:rsidRDefault="00BD665D" w:rsidP="003E019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F0A4433" w14:textId="77777777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Быстрая оценка необходимости перемещения ребенка на реанимационный столик, ответив на 4 вопроса:</w:t>
            </w:r>
          </w:p>
          <w:p w14:paraId="27E7415B" w14:textId="77777777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Ребенок доношенный?</w:t>
            </w:r>
          </w:p>
          <w:p w14:paraId="6DC2F7F4" w14:textId="77777777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Околоплодные воды чистые, явные признаки инфекции отсутствуют?</w:t>
            </w:r>
          </w:p>
          <w:p w14:paraId="6BAF38CF" w14:textId="77777777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Новорожденный дышит и кричит?</w:t>
            </w:r>
          </w:p>
          <w:p w14:paraId="3C235011" w14:textId="1C2BF38E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У ребенка хороший мышечный тонус?</w:t>
            </w:r>
          </w:p>
          <w:p w14:paraId="5DE4FF8C" w14:textId="77777777" w:rsidR="003E019B" w:rsidRPr="00BA4000" w:rsidRDefault="003E019B" w:rsidP="003E019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живорождение:</w:t>
            </w:r>
          </w:p>
          <w:p w14:paraId="352C8D5B" w14:textId="2D4B8FD2" w:rsidR="003E019B" w:rsidRPr="00BA4000" w:rsidRDefault="003E019B" w:rsidP="003E019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Оценить наличие пульсации пуповины и/или сердцебиения</w:t>
            </w:r>
            <w:r w:rsidR="000E6EC4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1C36130" w14:textId="77777777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eastAsiaTheme="minorEastAsia" w:hAnsi="Times New Roman" w:cs="Times New Roman"/>
                <w:kern w:val="24"/>
              </w:rPr>
            </w:pPr>
            <w:r w:rsidRPr="00BA4000">
              <w:rPr>
                <w:rFonts w:ascii="Times New Roman" w:eastAsiaTheme="minorEastAsia" w:hAnsi="Times New Roman" w:cs="Times New Roman"/>
                <w:kern w:val="24"/>
              </w:rPr>
              <w:t xml:space="preserve">Начальные мероприятия в первые 20-30 секунд: </w:t>
            </w:r>
          </w:p>
          <w:p w14:paraId="2F742D14" w14:textId="33C88548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Перемещение новорожденного на реанимационный столик под лучистое тепло или на открытую реанимационную систему, укрыть сухой и теплой пеленкой</w:t>
            </w:r>
            <w:r w:rsidR="005E101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EADE0B1" w14:textId="43F79FA7" w:rsidR="005E101B" w:rsidRPr="00BA4000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Включить Апгар –таймер (отдать распоряжение симулированному коллеге)</w:t>
            </w:r>
          </w:p>
          <w:p w14:paraId="16F22C6A" w14:textId="2B1AF7CA" w:rsidR="00BD665D" w:rsidRPr="00BA4000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Для эффективного проведения реанимационных мероприятий п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ридать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новорожденному 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правильное положение тела (на спине,</w:t>
            </w:r>
            <w:r w:rsidR="003E019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головой к врачу):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одновременно подсоединить</w:t>
            </w:r>
            <w:r w:rsidR="003E019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пуль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иметр (отдать распоряжение симулированному коллеге)</w:t>
            </w:r>
          </w:p>
          <w:p w14:paraId="639E914F" w14:textId="27C18025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ротовую полость (дыхательные пути проходимы)</w:t>
            </w:r>
          </w:p>
          <w:p w14:paraId="2F5823B3" w14:textId="308C3A68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Начать  вентиляцию легких  дыхательным мешком в соотношении 5 вдохов за 10 секунд</w:t>
            </w:r>
            <w:r w:rsidR="005E101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(соотношение 1:3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635E4F1C" w14:textId="77777777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Оценить повторно динамику частоты сердечных сокращений (ЧСС)</w:t>
            </w:r>
          </w:p>
          <w:p w14:paraId="70D88803" w14:textId="1DF5A172" w:rsidR="003E019B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ЧСС менее 60 в минуту</w:t>
            </w:r>
            <w:r w:rsidR="003E019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14:paraId="1031D3FA" w14:textId="3E53DACD" w:rsidR="003E019B" w:rsidRPr="00BA4000" w:rsidRDefault="000E6EC4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Рассмотреть вопрос об интубации трахеи двумя специалистами. Если нет уверенности в правильности проведения процедуры, то интубировать новорожденного НЕ НАДО!!</w:t>
            </w:r>
          </w:p>
          <w:p w14:paraId="340DD125" w14:textId="1EE12DD9" w:rsidR="00BD665D" w:rsidRPr="00BA4000" w:rsidRDefault="003E019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ачать компрессии грудной клетки</w:t>
            </w:r>
            <w:r w:rsidR="00414799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BD665D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11D4878" w14:textId="2487C658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Соотношение</w:t>
            </w:r>
            <w:r w:rsidR="003E019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компрессии грудной клетки: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вдох</w:t>
            </w:r>
            <w:r w:rsidR="003E019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составляет 3:1. Аккредитуемый должен провести 3 компрессии грудной клетки к одному вдоху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В минуту </w:t>
            </w:r>
            <w:r w:rsidR="003E019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90 компрессий и 30 вдохов.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Всего 120 действий в минуту.</w:t>
            </w:r>
          </w:p>
          <w:p w14:paraId="1FC40017" w14:textId="4E7D2AE4" w:rsidR="00473F65" w:rsidRPr="00BA4000" w:rsidRDefault="00473F65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Установить подачу кислорода, при СЛР доля кислорода 100% (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1,0)</w:t>
            </w:r>
          </w:p>
          <w:p w14:paraId="2B71D6C5" w14:textId="343B5AD8" w:rsidR="00BD665D" w:rsidRPr="00BA4000" w:rsidRDefault="00BD665D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Через 20 секунд оценить цвет кожных покровов, динамику сердечных сокращений, наличие спонтанного дыхания</w:t>
            </w:r>
            <w:r w:rsidR="005E101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418DA1F" w14:textId="09E4805B" w:rsidR="005E101B" w:rsidRPr="00BA4000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нарастании ЧСС до 100 ударов в минуту и более прекратить непрямой массаж сердца.</w:t>
            </w:r>
          </w:p>
          <w:p w14:paraId="1E1CC72D" w14:textId="6258AEBD" w:rsidR="005E101B" w:rsidRPr="00BA4000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 нерегулярном спонтанном дыхании продолжать ИВЛ саморасправляющимся мешком (до прихода неонатолога)</w:t>
            </w:r>
            <w:r w:rsidR="00473F65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, снизить концентрацию кислорода до 30% (</w:t>
            </w:r>
            <w:r w:rsidR="00473F65"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="00473F65"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="00473F65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0,3)</w:t>
            </w:r>
          </w:p>
          <w:p w14:paraId="25CC2588" w14:textId="57FDA522" w:rsidR="005E101B" w:rsidRPr="00BA4000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Оценить показатели пульсокси</w:t>
            </w:r>
            <w:r w:rsidR="009F765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метрии (</w:t>
            </w:r>
            <w:r w:rsidR="00473F65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второй минуте </w:t>
            </w:r>
            <w:r w:rsidR="00473F65"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SpO</w:t>
            </w:r>
            <w:r w:rsidR="00473F65"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414799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A806EE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FE14CB3" w14:textId="5A8DB332" w:rsidR="00473F65" w:rsidRPr="00BA4000" w:rsidRDefault="00473F65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Проверить температуру тела (должны быть теплые стопы и ладони) </w:t>
            </w:r>
          </w:p>
          <w:p w14:paraId="69059FEF" w14:textId="2AE8DE49" w:rsidR="005E101B" w:rsidRPr="00BA4000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Измерить артериальное давление, при артериальной гипотензии,</w:t>
            </w:r>
          </w:p>
          <w:p w14:paraId="288A4143" w14:textId="77777777" w:rsidR="005E101B" w:rsidRPr="00BA4000" w:rsidRDefault="005E101B" w:rsidP="00BD665D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систолическое давление менее 60 мм рт ст, начать (отдать распоряжение симулированному коллеге) введение в вену пуповины физиологического раствора</w:t>
            </w:r>
          </w:p>
          <w:p w14:paraId="0D13E62B" w14:textId="77777777" w:rsidR="00BD665D" w:rsidRPr="00BA4000" w:rsidRDefault="005E101B" w:rsidP="009F765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из расчета 10 мл/кг , медленно струйно.</w:t>
            </w:r>
          </w:p>
          <w:p w14:paraId="2E113E24" w14:textId="6EB581B7" w:rsidR="00A806EE" w:rsidRPr="00BA4000" w:rsidRDefault="00A806EE" w:rsidP="009F765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Через 20 секунд проверить показатели: цвет кожи, наличие спонтанного дыхания, ЧСС, артериальное давление,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2..</w:t>
            </w:r>
          </w:p>
        </w:tc>
      </w:tr>
    </w:tbl>
    <w:p w14:paraId="33536C7B" w14:textId="6B94A6E3" w:rsidR="00BD665D" w:rsidRPr="00BA4000" w:rsidRDefault="002B542D" w:rsidP="00BD665D">
      <w:r w:rsidRPr="00BA4000">
        <w:lastRenderedPageBreak/>
        <w:t>*</w:t>
      </w:r>
      <w:r w:rsidRPr="00BA4000">
        <w:rPr>
          <w:rFonts w:ascii="Times New Roman" w:hAnsi="Times New Roman" w:cs="Times New Roman"/>
          <w:i/>
          <w:sz w:val="20"/>
          <w:szCs w:val="20"/>
        </w:rPr>
        <w:t xml:space="preserve">указаны только те мероприятия, которые имеют важное значение в данном клиническом случае, заранее занть как развернуться события в реальной жизни невозможно, поэтому все мероприятия общего алгоритма должны соблюдаться </w:t>
      </w:r>
    </w:p>
    <w:p w14:paraId="0C378ED0" w14:textId="4A72220A" w:rsidR="002B542D" w:rsidRPr="00BA4000" w:rsidRDefault="002B542D" w:rsidP="00BD665D"/>
    <w:p w14:paraId="407D955D" w14:textId="6FEBFAC5" w:rsidR="00267D87" w:rsidRPr="00BA4000" w:rsidRDefault="003D26B0" w:rsidP="00267D87">
      <w:pPr>
        <w:pStyle w:val="berschrift2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391208694"/>
      <w:bookmarkStart w:id="40" w:name="_Toc518214835"/>
      <w:r w:rsidRPr="00BA4000">
        <w:rPr>
          <w:rFonts w:ascii="Times New Roman" w:hAnsi="Times New Roman" w:cs="Times New Roman"/>
          <w:color w:val="auto"/>
          <w:sz w:val="24"/>
          <w:szCs w:val="24"/>
        </w:rPr>
        <w:t>12</w:t>
      </w:r>
      <w:r w:rsidR="00267D87" w:rsidRPr="00BA4000">
        <w:rPr>
          <w:rFonts w:ascii="Times New Roman" w:hAnsi="Times New Roman" w:cs="Times New Roman"/>
          <w:color w:val="auto"/>
          <w:sz w:val="24"/>
          <w:szCs w:val="24"/>
        </w:rPr>
        <w:t>. Информация для симулированного пациента</w:t>
      </w:r>
      <w:bookmarkEnd w:id="39"/>
      <w:bookmarkEnd w:id="40"/>
    </w:p>
    <w:p w14:paraId="2CD7E980" w14:textId="06C0A579" w:rsidR="00267D87" w:rsidRPr="00BA4000" w:rsidRDefault="00267D87" w:rsidP="00267D87">
      <w:pPr>
        <w:pStyle w:val="KeinLeerraum"/>
        <w:spacing w:line="288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BA4000">
        <w:rPr>
          <w:rFonts w:ascii="Times New Roman" w:hAnsi="Times New Roman" w:cs="Times New Roman"/>
          <w:bCs/>
          <w:sz w:val="24"/>
          <w:szCs w:val="24"/>
        </w:rPr>
        <w:t>Не предусмотрена.</w:t>
      </w:r>
    </w:p>
    <w:p w14:paraId="7225AFBC" w14:textId="28D56220" w:rsidR="00267D87" w:rsidRPr="00BA4000" w:rsidRDefault="003D26B0" w:rsidP="00267D87">
      <w:pPr>
        <w:pStyle w:val="berschrift2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Toc518214836"/>
      <w:r w:rsidRPr="00BA4000">
        <w:rPr>
          <w:rFonts w:ascii="Times New Roman" w:hAnsi="Times New Roman" w:cs="Times New Roman"/>
          <w:color w:val="auto"/>
          <w:sz w:val="24"/>
          <w:szCs w:val="24"/>
        </w:rPr>
        <w:t>13</w:t>
      </w:r>
      <w:r w:rsidR="00267D87" w:rsidRPr="00BA4000">
        <w:rPr>
          <w:rFonts w:ascii="Times New Roman" w:hAnsi="Times New Roman" w:cs="Times New Roman"/>
          <w:color w:val="auto"/>
          <w:sz w:val="24"/>
          <w:szCs w:val="24"/>
        </w:rPr>
        <w:t>. Информация для симулированного коллеги</w:t>
      </w:r>
      <w:r w:rsidR="000C493F"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(конфедерата)</w:t>
      </w:r>
      <w:bookmarkEnd w:id="41"/>
    </w:p>
    <w:p w14:paraId="7A8888C8" w14:textId="77777777" w:rsidR="000C493F" w:rsidRPr="00BA4000" w:rsidRDefault="000C493F" w:rsidP="000C4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bookmarkStart w:id="42" w:name="_Toc391208696"/>
    </w:p>
    <w:p w14:paraId="175CF2DC" w14:textId="77777777" w:rsidR="000C493F" w:rsidRPr="00BA4000" w:rsidRDefault="000C493F" w:rsidP="000C4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BA4000">
        <w:rPr>
          <w:rFonts w:ascii="Times New Roman" w:hAnsi="Times New Roman" w:cs="Times New Roman"/>
          <w:sz w:val="24"/>
          <w:szCs w:val="24"/>
          <w:lang w:eastAsia="zh-CN"/>
        </w:rPr>
        <w:t>Реанимационные мероприятия выполняются в команде. Конфедерат находится на станции в течение всего отведенного времени и выполняет роль квалифицированной медицинской сестры ОРИТН/ординатора-неонатолога. Конфедерат не проявляет инициативы и выполняет указания аккредитуемого (даже в случае, если в них нет необходимости). При этом подразумевается, что он владеет базовыми навыками реанимационной помощи новорожденным детям. Если аккредитуемый попросит о помощи раньше, чем это предполагает сценарий, конфедерату следует вступить в контакт с аккредитуемым и начать командную работу.</w:t>
      </w:r>
    </w:p>
    <w:p w14:paraId="63DD9013" w14:textId="77777777" w:rsidR="000C493F" w:rsidRPr="00BA4000" w:rsidRDefault="000C493F" w:rsidP="000C49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5ED24E9" w14:textId="5FE4D0F4" w:rsidR="000C493F" w:rsidRPr="00BA4000" w:rsidRDefault="005C3E34" w:rsidP="000C49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BA4000">
        <w:rPr>
          <w:rFonts w:ascii="Times New Roman" w:hAnsi="Times New Roman" w:cs="Times New Roman"/>
          <w:sz w:val="24"/>
          <w:szCs w:val="24"/>
          <w:lang w:eastAsia="zh-CN"/>
        </w:rPr>
        <w:t>13.1 Форма одежды конфедерата</w:t>
      </w:r>
      <w:r w:rsidR="00636791" w:rsidRPr="00BA4000">
        <w:rPr>
          <w:rFonts w:ascii="Times New Roman" w:hAnsi="Times New Roman" w:cs="Times New Roman"/>
          <w:sz w:val="24"/>
          <w:szCs w:val="24"/>
          <w:lang w:eastAsia="zh-CN"/>
        </w:rPr>
        <w:t xml:space="preserve"> (один комплект на человека)</w:t>
      </w:r>
    </w:p>
    <w:p w14:paraId="570D6E23" w14:textId="77777777" w:rsidR="005C3E34" w:rsidRPr="00BA4000" w:rsidRDefault="005C3E34" w:rsidP="005C3E3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EA8C521" w14:textId="77777777" w:rsidR="00636791" w:rsidRPr="00BA4000" w:rsidRDefault="005C3E34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Хирургический костюм</w:t>
      </w:r>
    </w:p>
    <w:p w14:paraId="0DBC3E37" w14:textId="77777777" w:rsidR="00636791" w:rsidRPr="00BA4000" w:rsidRDefault="005C3E34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Колпак </w:t>
      </w:r>
    </w:p>
    <w:p w14:paraId="24FEAAE1" w14:textId="77777777" w:rsidR="00636791" w:rsidRPr="00BA4000" w:rsidRDefault="005C3E34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Сменная обувь </w:t>
      </w:r>
    </w:p>
    <w:p w14:paraId="263B57B3" w14:textId="77777777" w:rsidR="00636791" w:rsidRPr="00BA4000" w:rsidRDefault="005C3E34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Бахилы</w:t>
      </w:r>
      <w:r w:rsidR="00636791" w:rsidRPr="00BA40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BC47F7" w14:textId="77777777" w:rsidR="00636791" w:rsidRPr="00BA4000" w:rsidRDefault="00636791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Хирургический халат одноразовый стерильный</w:t>
      </w:r>
    </w:p>
    <w:p w14:paraId="3CF6728E" w14:textId="61BC0EDA" w:rsidR="00636791" w:rsidRPr="00BA4000" w:rsidRDefault="00636791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Хирургические перчатки стерильные</w:t>
      </w:r>
    </w:p>
    <w:p w14:paraId="4C65E23D" w14:textId="576A22DF" w:rsidR="005C3E34" w:rsidRPr="00BA4000" w:rsidRDefault="00636791" w:rsidP="00636791">
      <w:pPr>
        <w:pStyle w:val="Listenabsatz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Медицинская маска  </w:t>
      </w:r>
    </w:p>
    <w:p w14:paraId="1CCB3586" w14:textId="77777777" w:rsidR="000C493F" w:rsidRPr="00BA4000" w:rsidRDefault="000C493F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AD10436" w14:textId="77777777" w:rsidR="000C493F" w:rsidRPr="00BA4000" w:rsidRDefault="000C493F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5BF5D142" w14:textId="3FE8557A" w:rsidR="00636791" w:rsidRPr="00BA4000" w:rsidRDefault="00BC01CF" w:rsidP="0063679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BA4000">
        <w:rPr>
          <w:rFonts w:ascii="Times New Roman" w:hAnsi="Times New Roman" w:cs="Times New Roman"/>
          <w:sz w:val="24"/>
          <w:szCs w:val="24"/>
          <w:lang w:eastAsia="zh-CN"/>
        </w:rPr>
        <w:t xml:space="preserve">Таблица </w:t>
      </w:r>
      <w:r w:rsidR="00636791" w:rsidRPr="00BA4000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="00F3532E" w:rsidRPr="00BA400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14:paraId="7F9B5DBC" w14:textId="3F272651" w:rsidR="000C493F" w:rsidRPr="00BA4000" w:rsidRDefault="00F3532E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BA4000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636791" w:rsidRPr="00BA4000">
        <w:rPr>
          <w:rFonts w:ascii="Times New Roman" w:hAnsi="Times New Roman" w:cs="Times New Roman"/>
          <w:sz w:val="24"/>
          <w:szCs w:val="24"/>
          <w:lang w:eastAsia="zh-CN"/>
        </w:rPr>
        <w:t>Задачи конфедерата</w:t>
      </w:r>
    </w:p>
    <w:p w14:paraId="0667F880" w14:textId="02EB9F2F" w:rsidR="000C493F" w:rsidRPr="00BA4000" w:rsidRDefault="000C493F" w:rsidP="000C493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Style w:val="Tabellenraster"/>
        <w:tblW w:w="9214" w:type="dxa"/>
        <w:tblInd w:w="108" w:type="dxa"/>
        <w:tblLook w:val="04A0" w:firstRow="1" w:lastRow="0" w:firstColumn="1" w:lastColumn="0" w:noHBand="0" w:noVBand="1"/>
      </w:tblPr>
      <w:tblGrid>
        <w:gridCol w:w="709"/>
        <w:gridCol w:w="8505"/>
      </w:tblGrid>
      <w:tr w:rsidR="005C3E34" w:rsidRPr="00BA4000" w14:paraId="577F9F35" w14:textId="77777777" w:rsidTr="005C3E34">
        <w:trPr>
          <w:trHeight w:val="340"/>
        </w:trPr>
        <w:tc>
          <w:tcPr>
            <w:tcW w:w="709" w:type="dxa"/>
            <w:vAlign w:val="center"/>
          </w:tcPr>
          <w:p w14:paraId="5DB4FC12" w14:textId="77777777" w:rsidR="005C3E34" w:rsidRPr="00BA4000" w:rsidRDefault="005C3E34" w:rsidP="000C493F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BA40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8505" w:type="dxa"/>
            <w:vAlign w:val="center"/>
          </w:tcPr>
          <w:p w14:paraId="033739E0" w14:textId="77777777" w:rsidR="005C3E34" w:rsidRPr="00BA4000" w:rsidRDefault="005C3E34" w:rsidP="000C493F">
            <w:pPr>
              <w:pStyle w:val="Listenabsatz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Слова и действия</w:t>
            </w:r>
          </w:p>
        </w:tc>
      </w:tr>
      <w:tr w:rsidR="005C3E34" w:rsidRPr="00BA4000" w14:paraId="615D2AA4" w14:textId="77777777" w:rsidTr="005C3E34">
        <w:trPr>
          <w:trHeight w:val="1441"/>
        </w:trPr>
        <w:tc>
          <w:tcPr>
            <w:tcW w:w="709" w:type="dxa"/>
            <w:vAlign w:val="center"/>
          </w:tcPr>
          <w:p w14:paraId="560BA2FF" w14:textId="77777777" w:rsidR="005C3E34" w:rsidRPr="00BA4000" w:rsidRDefault="005C3E34" w:rsidP="000C493F">
            <w:pPr>
              <w:tabs>
                <w:tab w:val="left" w:pos="6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  <w:vAlign w:val="center"/>
          </w:tcPr>
          <w:p w14:paraId="1778FC50" w14:textId="6A9A687B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аккредитуемого (далее -  А) о помощи проявить готовность и задать вопрос: «Чем помочь?». Только после указания аккредитуемого: включить Апгар-таймер и </w:t>
            </w:r>
            <w:r w:rsidRPr="00BA4000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>прикрепить датчик пульсоксиметра на область гипотенара или запястье правой руки манекена.</w:t>
            </w:r>
          </w:p>
        </w:tc>
      </w:tr>
      <w:tr w:rsidR="005C3E34" w:rsidRPr="00BA4000" w14:paraId="5E775B64" w14:textId="77777777" w:rsidTr="005C3E34">
        <w:trPr>
          <w:trHeight w:val="1129"/>
        </w:trPr>
        <w:tc>
          <w:tcPr>
            <w:tcW w:w="709" w:type="dxa"/>
            <w:vAlign w:val="center"/>
          </w:tcPr>
          <w:p w14:paraId="4E39B03E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  <w:vAlign w:val="center"/>
          </w:tcPr>
          <w:p w14:paraId="162B0C20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После просьбы А «приготовить интубационные трубки» взять интубационные тубки (далее- ИТ) 3,5 и 4,0 и выложить на реанимационный столик не вскрывая упаковку</w:t>
            </w:r>
          </w:p>
        </w:tc>
      </w:tr>
      <w:tr w:rsidR="005C3E34" w:rsidRPr="00BA4000" w14:paraId="0E7C99B4" w14:textId="77777777" w:rsidTr="005C3E34">
        <w:trPr>
          <w:trHeight w:val="982"/>
        </w:trPr>
        <w:tc>
          <w:tcPr>
            <w:tcW w:w="709" w:type="dxa"/>
            <w:vAlign w:val="center"/>
          </w:tcPr>
          <w:p w14:paraId="23FA0457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  <w:vAlign w:val="center"/>
          </w:tcPr>
          <w:p w14:paraId="49853E7E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Задать вопрос А: «Какую интубационную трубку приготовить сначала и нужен ли стилет?». После ответа А частично вскрыть упаковку выбранной ИТ и, если требуется, установить стилет в ИТ.</w:t>
            </w:r>
          </w:p>
        </w:tc>
      </w:tr>
      <w:tr w:rsidR="005C3E34" w:rsidRPr="00BA4000" w14:paraId="1CD4C62E" w14:textId="77777777" w:rsidTr="005C3E34">
        <w:trPr>
          <w:trHeight w:val="545"/>
        </w:trPr>
        <w:tc>
          <w:tcPr>
            <w:tcW w:w="709" w:type="dxa"/>
            <w:vAlign w:val="center"/>
          </w:tcPr>
          <w:p w14:paraId="5D213EF1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  <w:vAlign w:val="center"/>
          </w:tcPr>
          <w:p w14:paraId="5F78985D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После просьбы А «подать интубационную трубку размером 3,5» немедленно подать ИТ нужного размера</w:t>
            </w:r>
          </w:p>
        </w:tc>
      </w:tr>
      <w:tr w:rsidR="005C3E34" w:rsidRPr="00BA4000" w14:paraId="668C1558" w14:textId="77777777" w:rsidTr="005C3E34">
        <w:trPr>
          <w:trHeight w:val="415"/>
        </w:trPr>
        <w:tc>
          <w:tcPr>
            <w:tcW w:w="709" w:type="dxa"/>
            <w:vAlign w:val="center"/>
          </w:tcPr>
          <w:p w14:paraId="29C390E8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  <w:vAlign w:val="center"/>
          </w:tcPr>
          <w:p w14:paraId="4E9AD59E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После просьбы А «фиксировать ИТ» помочь закрепить ИТ на лице манекена лейкопластырем</w:t>
            </w:r>
          </w:p>
        </w:tc>
      </w:tr>
      <w:tr w:rsidR="005C3E34" w:rsidRPr="00BA4000" w14:paraId="114E1B70" w14:textId="77777777" w:rsidTr="005C3E34">
        <w:trPr>
          <w:trHeight w:val="837"/>
        </w:trPr>
        <w:tc>
          <w:tcPr>
            <w:tcW w:w="709" w:type="dxa"/>
            <w:vAlign w:val="center"/>
          </w:tcPr>
          <w:p w14:paraId="271BB54D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  <w:vAlign w:val="center"/>
          </w:tcPr>
          <w:p w14:paraId="6D0706C3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После просьбы А «прослушать дыхание» следует фонендоскопом прослушать у манекена дыхательные шумы над проекцией легких с обеих сторон и произнести фразу: «Дыхание в легких проводится симметрично с обеих сторон»</w:t>
            </w:r>
          </w:p>
        </w:tc>
      </w:tr>
      <w:tr w:rsidR="005C3E34" w:rsidRPr="00BA4000" w14:paraId="4C8D96B7" w14:textId="77777777" w:rsidTr="005C3E34">
        <w:trPr>
          <w:trHeight w:val="340"/>
        </w:trPr>
        <w:tc>
          <w:tcPr>
            <w:tcW w:w="709" w:type="dxa"/>
            <w:vAlign w:val="center"/>
          </w:tcPr>
          <w:p w14:paraId="7C7F57E6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  <w:vAlign w:val="center"/>
          </w:tcPr>
          <w:p w14:paraId="3C5C05F2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 </w:t>
            </w:r>
            <w:r w:rsidRPr="00BA4000">
              <w:rPr>
                <w:rFonts w:ascii="Times New Roman" w:eastAsia="Times New Roman" w:hAnsi="Times New Roman" w:cs="Times New Roman"/>
                <w:sz w:val="24"/>
                <w:szCs w:val="24"/>
              </w:rPr>
              <w:t>«начинайте непрямой массаж сердца по моей команде» следует обе руки подложить под спину манекена, обхватив его грудь и установив большие пальцы на область средней трети грудины манекена</w:t>
            </w:r>
          </w:p>
        </w:tc>
      </w:tr>
      <w:tr w:rsidR="005C3E34" w:rsidRPr="00BA4000" w14:paraId="3F7141F9" w14:textId="77777777" w:rsidTr="005C3E34">
        <w:trPr>
          <w:trHeight w:val="722"/>
        </w:trPr>
        <w:tc>
          <w:tcPr>
            <w:tcW w:w="709" w:type="dxa"/>
            <w:vAlign w:val="center"/>
          </w:tcPr>
          <w:p w14:paraId="6EDBD0FB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  <w:vAlign w:val="center"/>
          </w:tcPr>
          <w:p w14:paraId="01ED199C" w14:textId="09CC3A31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После начала отсчета А на счет: «Один (или «Раз») - и –Два-и-Три-и» следует совершать компрессии грудной клетки манекена, координируя свои действия с действиями А.</w:t>
            </w:r>
          </w:p>
        </w:tc>
      </w:tr>
      <w:tr w:rsidR="005C3E34" w:rsidRPr="00BA4000" w14:paraId="3B7C730F" w14:textId="77777777" w:rsidTr="005C3E34">
        <w:trPr>
          <w:trHeight w:val="593"/>
        </w:trPr>
        <w:tc>
          <w:tcPr>
            <w:tcW w:w="709" w:type="dxa"/>
            <w:vAlign w:val="center"/>
          </w:tcPr>
          <w:p w14:paraId="76FCC079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5" w:type="dxa"/>
            <w:vAlign w:val="center"/>
          </w:tcPr>
          <w:p w14:paraId="5970EC0C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После указания А о прекращении непрямого массажа сердца закончить непрямой массаж убрать руки из-под манекена и ждать дальнейших указаний</w:t>
            </w:r>
          </w:p>
        </w:tc>
      </w:tr>
      <w:tr w:rsidR="005C3E34" w:rsidRPr="00BA4000" w14:paraId="6DBA6F3F" w14:textId="77777777" w:rsidTr="005C3E34">
        <w:trPr>
          <w:trHeight w:val="843"/>
        </w:trPr>
        <w:tc>
          <w:tcPr>
            <w:tcW w:w="709" w:type="dxa"/>
            <w:vAlign w:val="center"/>
          </w:tcPr>
          <w:p w14:paraId="3056CE15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5" w:type="dxa"/>
            <w:vAlign w:val="center"/>
          </w:tcPr>
          <w:p w14:paraId="0D2CC7FC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После просьбы А о повторном вызове неонатальной бригады позвонить по телефону и произнести фразу: «Неонатальную бригаду просят срочно прибыть в родблок с транспортным кувезом!»</w:t>
            </w:r>
          </w:p>
        </w:tc>
      </w:tr>
      <w:tr w:rsidR="005C3E34" w:rsidRPr="00BA4000" w14:paraId="054D8512" w14:textId="77777777" w:rsidTr="005C3E34">
        <w:trPr>
          <w:trHeight w:val="840"/>
        </w:trPr>
        <w:tc>
          <w:tcPr>
            <w:tcW w:w="709" w:type="dxa"/>
            <w:vAlign w:val="center"/>
          </w:tcPr>
          <w:p w14:paraId="244AA9F1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5" w:type="dxa"/>
            <w:vAlign w:val="center"/>
          </w:tcPr>
          <w:p w14:paraId="5F66454F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После просьбы А о продолжении ИВЛ аккуратно перехватить у А Т-образный коннектор  и </w:t>
            </w:r>
            <w:r w:rsidRPr="00BA40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продолжить принудительную вентиляцию легких 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путем окклюзии пальцем отверстия Т-образной апертуры с заданной частотой</w:t>
            </w:r>
          </w:p>
        </w:tc>
      </w:tr>
      <w:tr w:rsidR="005C3E34" w:rsidRPr="00BA4000" w14:paraId="462C6EA4" w14:textId="77777777" w:rsidTr="005C3E34">
        <w:trPr>
          <w:trHeight w:val="701"/>
        </w:trPr>
        <w:tc>
          <w:tcPr>
            <w:tcW w:w="709" w:type="dxa"/>
            <w:vAlign w:val="center"/>
          </w:tcPr>
          <w:p w14:paraId="09F6AB2E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5" w:type="dxa"/>
            <w:vAlign w:val="center"/>
          </w:tcPr>
          <w:p w14:paraId="5711BA8F" w14:textId="77777777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После просьбы А установить пупочный катетер следует выполнить эту манипуляцию</w:t>
            </w:r>
          </w:p>
        </w:tc>
      </w:tr>
      <w:tr w:rsidR="005C3E34" w:rsidRPr="00BA4000" w14:paraId="1FFAB2F6" w14:textId="77777777" w:rsidTr="005C3E34">
        <w:trPr>
          <w:trHeight w:val="1118"/>
        </w:trPr>
        <w:tc>
          <w:tcPr>
            <w:tcW w:w="709" w:type="dxa"/>
            <w:vAlign w:val="center"/>
          </w:tcPr>
          <w:p w14:paraId="319D68AA" w14:textId="77777777" w:rsidR="005C3E34" w:rsidRPr="00BA4000" w:rsidRDefault="005C3E34" w:rsidP="000C493F">
            <w:pPr>
              <w:tabs>
                <w:tab w:val="left" w:pos="63"/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505" w:type="dxa"/>
            <w:vAlign w:val="center"/>
          </w:tcPr>
          <w:p w14:paraId="7EC5087D" w14:textId="522B2BAF" w:rsidR="005C3E34" w:rsidRPr="00BA4000" w:rsidRDefault="005C3E34" w:rsidP="000C493F">
            <w:pPr>
              <w:pStyle w:val="Listenabsatz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После просьбы А в ввести в пупочный катетер физиологический раствор натрия хлорида 0,9% из расчета 10 мл/кг следует взять шприц, набрать требуемый раствор и вводить его медленно струйно через катетер в вену пуповины робота симулятора(техническое ограничение - не более 2 мл)</w:t>
            </w:r>
          </w:p>
        </w:tc>
      </w:tr>
    </w:tbl>
    <w:p w14:paraId="6FB049C0" w14:textId="6E4F343D" w:rsidR="000C493F" w:rsidRPr="00BA4000" w:rsidRDefault="000C493F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F940823" w14:textId="60209F06" w:rsidR="00732B53" w:rsidRPr="00BA4000" w:rsidRDefault="00732B53" w:rsidP="00732B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BA4000">
        <w:rPr>
          <w:rFonts w:ascii="Times New Roman" w:hAnsi="Times New Roman" w:cs="Times New Roman"/>
          <w:sz w:val="24"/>
          <w:szCs w:val="24"/>
          <w:lang w:eastAsia="zh-CN"/>
        </w:rPr>
        <w:t>Таблица 6</w:t>
      </w:r>
    </w:p>
    <w:p w14:paraId="5BAD836E" w14:textId="7A2D1F8F" w:rsidR="00732B53" w:rsidRPr="00BA4000" w:rsidRDefault="00732B53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0521F61" w14:textId="77777777" w:rsidR="00732B53" w:rsidRPr="00BA4000" w:rsidRDefault="00732B53" w:rsidP="00732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BA4000">
        <w:rPr>
          <w:rFonts w:ascii="Times New Roman" w:hAnsi="Times New Roman" w:cs="Times New Roman"/>
          <w:sz w:val="24"/>
          <w:szCs w:val="24"/>
          <w:lang w:eastAsia="zh-CN"/>
        </w:rPr>
        <w:t>Вводная информация в рамках диалога</w:t>
      </w:r>
    </w:p>
    <w:p w14:paraId="3020A4DD" w14:textId="372D3F0C" w:rsidR="00732B53" w:rsidRPr="00BA4000" w:rsidRDefault="00732B53" w:rsidP="00732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BA4000">
        <w:rPr>
          <w:rFonts w:ascii="Times New Roman" w:hAnsi="Times New Roman" w:cs="Times New Roman"/>
          <w:sz w:val="24"/>
          <w:szCs w:val="24"/>
          <w:lang w:eastAsia="zh-CN"/>
        </w:rPr>
        <w:t>члена аккредитационной комиссии и аккредитуемого</w:t>
      </w:r>
    </w:p>
    <w:p w14:paraId="5DD88527" w14:textId="27B72C6D" w:rsidR="008A37BB" w:rsidRPr="00BA4000" w:rsidRDefault="008A37BB" w:rsidP="00732B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0"/>
        <w:gridCol w:w="5021"/>
        <w:gridCol w:w="4678"/>
      </w:tblGrid>
      <w:tr w:rsidR="008A37BB" w:rsidRPr="00BA4000" w14:paraId="603ADE4C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06AF132D" w14:textId="77777777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</w:tcPr>
          <w:p w14:paraId="057F6604" w14:textId="7D9CC3AE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Действия </w:t>
            </w:r>
          </w:p>
        </w:tc>
        <w:tc>
          <w:tcPr>
            <w:tcW w:w="4678" w:type="dxa"/>
          </w:tcPr>
          <w:p w14:paraId="03795191" w14:textId="020BDB22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Озвучивание членом аккредитационной комиссии</w:t>
            </w:r>
          </w:p>
        </w:tc>
      </w:tr>
      <w:tr w:rsidR="008A37BB" w:rsidRPr="00BA4000" w14:paraId="6A45F19B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6BC99374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2F2AB184" w14:textId="0920EAB9" w:rsidR="008A37BB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О</w:t>
            </w:r>
            <w:r w:rsidR="00742D39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бработать руки, надеть стерильные перчатки</w:t>
            </w:r>
            <w:r w:rsidR="00742D39"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14:paraId="13E8EFD8" w14:textId="7B5F8B68" w:rsidR="008A37BB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</w:tc>
      </w:tr>
      <w:tr w:rsidR="00082E5D" w:rsidRPr="00BA4000" w14:paraId="2A4BB8B9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017D8447" w14:textId="77777777" w:rsidR="00082E5D" w:rsidRPr="00BA4000" w:rsidRDefault="00082E5D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474851CA" w14:textId="4ED9647E" w:rsidR="00082E5D" w:rsidRPr="00BA4000" w:rsidRDefault="00082E5D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Оценить состояние новорожденного согласно алгоритму «ответ на 4 вопроса»:</w:t>
            </w:r>
          </w:p>
        </w:tc>
        <w:tc>
          <w:tcPr>
            <w:tcW w:w="4678" w:type="dxa"/>
          </w:tcPr>
          <w:p w14:paraId="2C1611CF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  <w:p w14:paraId="3C7687FD" w14:textId="65B5EF44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</w:p>
        </w:tc>
      </w:tr>
      <w:tr w:rsidR="008A37BB" w:rsidRPr="00BA4000" w14:paraId="1551400A" w14:textId="77777777" w:rsidTr="008A37BB">
        <w:trPr>
          <w:trHeight w:val="156"/>
        </w:trPr>
        <w:tc>
          <w:tcPr>
            <w:tcW w:w="650" w:type="dxa"/>
            <w:shd w:val="clear" w:color="auto" w:fill="auto"/>
            <w:vAlign w:val="center"/>
          </w:tcPr>
          <w:p w14:paraId="4D6EF368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347CC8E7" w14:textId="77777777" w:rsidR="008A37BB" w:rsidRPr="00BA4000" w:rsidRDefault="008A37BB" w:rsidP="008A37B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доношенный?</w:t>
            </w:r>
          </w:p>
        </w:tc>
        <w:tc>
          <w:tcPr>
            <w:tcW w:w="4678" w:type="dxa"/>
          </w:tcPr>
          <w:p w14:paraId="323423E1" w14:textId="3B43827A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Срок гестации 39 недель</w:t>
            </w:r>
          </w:p>
        </w:tc>
      </w:tr>
      <w:tr w:rsidR="008A37BB" w:rsidRPr="00BA4000" w14:paraId="04C43377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6912762E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044CA58C" w14:textId="77777777" w:rsidR="008A37BB" w:rsidRPr="00BA4000" w:rsidRDefault="008A37BB" w:rsidP="008A37BB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Околоплодные воды чистые, явные признаки инфекции отсутствуют?</w:t>
            </w:r>
          </w:p>
        </w:tc>
        <w:tc>
          <w:tcPr>
            <w:tcW w:w="4678" w:type="dxa"/>
          </w:tcPr>
          <w:p w14:paraId="0B778F61" w14:textId="4E0D0B41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Околоплодные воды чистые</w:t>
            </w:r>
          </w:p>
        </w:tc>
      </w:tr>
      <w:tr w:rsidR="008A37BB" w:rsidRPr="00BA4000" w14:paraId="397ED46C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75F70AAF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2161CD18" w14:textId="55116CFF" w:rsidR="008A37BB" w:rsidRPr="00BA4000" w:rsidRDefault="00082E5D" w:rsidP="00742D39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</w:t>
            </w:r>
            <w:r w:rsidR="00742D39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наличие экскурсии грудной клетки </w:t>
            </w:r>
            <w:r w:rsidR="008A37BB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Новорожденный дышит и кричит?</w:t>
            </w:r>
            <w:r w:rsidR="00742D39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14:paraId="32B88B36" w14:textId="43D0D288" w:rsidR="00742D39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  <w:p w14:paraId="4005CC63" w14:textId="479ED0AE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Крика нет, дыхание отсутствует</w:t>
            </w:r>
          </w:p>
        </w:tc>
      </w:tr>
      <w:tr w:rsidR="008A37BB" w:rsidRPr="00BA4000" w14:paraId="3FD95350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51A800A2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74A870A4" w14:textId="4A3EF36F" w:rsidR="00742D39" w:rsidRPr="00BA4000" w:rsidRDefault="00082E5D" w:rsidP="008A37B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</w:t>
            </w:r>
            <w:r w:rsidR="00742D39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мышечный тонус</w:t>
            </w:r>
          </w:p>
          <w:p w14:paraId="352D390B" w14:textId="0E628581" w:rsidR="008A37BB" w:rsidRPr="00BA4000" w:rsidRDefault="008A37BB" w:rsidP="008A37BB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У ребенка хороший мышечный тонус?</w:t>
            </w:r>
          </w:p>
        </w:tc>
        <w:tc>
          <w:tcPr>
            <w:tcW w:w="4678" w:type="dxa"/>
          </w:tcPr>
          <w:p w14:paraId="48150198" w14:textId="77777777" w:rsidR="008A37BB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  <w:p w14:paraId="22F22DF2" w14:textId="53B33BB6" w:rsidR="00742D39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Мышечный тонус отсутствует</w:t>
            </w:r>
          </w:p>
        </w:tc>
      </w:tr>
      <w:tr w:rsidR="008A37BB" w:rsidRPr="00BA4000" w14:paraId="202102F0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0F5DF8F6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2324A121" w14:textId="4E5B9890" w:rsidR="008A37BB" w:rsidRPr="00BA4000" w:rsidRDefault="00082E5D" w:rsidP="008A37B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Оценить</w:t>
            </w:r>
            <w:r w:rsidR="008A37BB"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признак живорожденности: проверяет пульсацию пуповины и/или наличие сердцебиения</w:t>
            </w:r>
          </w:p>
        </w:tc>
        <w:tc>
          <w:tcPr>
            <w:tcW w:w="4678" w:type="dxa"/>
          </w:tcPr>
          <w:p w14:paraId="4F462576" w14:textId="661FF4DC" w:rsidR="008A37BB" w:rsidRPr="00BA4000" w:rsidRDefault="00082E5D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5117FBBB" w14:textId="6E3A39D0" w:rsidR="00742D39" w:rsidRPr="00BA4000" w:rsidRDefault="00742D39" w:rsidP="00742D39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Пульс</w:t>
            </w:r>
            <w:r w:rsidR="00082E5D" w:rsidRPr="00BA4000">
              <w:rPr>
                <w:rFonts w:ascii="Times New Roman" w:hAnsi="Times New Roman" w:cs="Times New Roman"/>
                <w:sz w:val="23"/>
                <w:szCs w:val="23"/>
              </w:rPr>
              <w:t>ация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 менее 100 в минуту (7 ударов за 6 секунд)</w:t>
            </w:r>
          </w:p>
        </w:tc>
      </w:tr>
      <w:tr w:rsidR="008A37BB" w:rsidRPr="00BA4000" w14:paraId="1ACC4AE5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0446BF18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291DC12E" w14:textId="77777777" w:rsidR="008A37BB" w:rsidRPr="00BA4000" w:rsidRDefault="008A37BB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Перенести новорожденного на реанимационный столик под лучистое тепло или на открытую реанимационную систему</w:t>
            </w:r>
          </w:p>
        </w:tc>
        <w:tc>
          <w:tcPr>
            <w:tcW w:w="4678" w:type="dxa"/>
          </w:tcPr>
          <w:p w14:paraId="7588C3CB" w14:textId="4905BA5F" w:rsidR="008A37BB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Выполняет/Озвучивает</w:t>
            </w:r>
          </w:p>
        </w:tc>
      </w:tr>
      <w:tr w:rsidR="0008599A" w:rsidRPr="00BA4000" w14:paraId="76BEC4EC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77190ACD" w14:textId="77777777" w:rsidR="0008599A" w:rsidRPr="00BA4000" w:rsidRDefault="0008599A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16C064B8" w14:textId="4F7B866F" w:rsidR="0008599A" w:rsidRPr="00BA4000" w:rsidRDefault="00082E5D" w:rsidP="00082E5D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Обсушить</w:t>
            </w:r>
            <w:r w:rsidR="0008599A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новорожденно</w:t>
            </w: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го и укрывает сухой пеленкой</w:t>
            </w:r>
          </w:p>
        </w:tc>
        <w:tc>
          <w:tcPr>
            <w:tcW w:w="4678" w:type="dxa"/>
          </w:tcPr>
          <w:p w14:paraId="6DE49F43" w14:textId="0CE41038" w:rsidR="0008599A" w:rsidRPr="00BA4000" w:rsidRDefault="0008599A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</w:tc>
      </w:tr>
      <w:tr w:rsidR="008A37BB" w:rsidRPr="00BA4000" w14:paraId="11CC3967" w14:textId="77777777" w:rsidTr="008A37BB">
        <w:trPr>
          <w:trHeight w:val="82"/>
        </w:trPr>
        <w:tc>
          <w:tcPr>
            <w:tcW w:w="650" w:type="dxa"/>
            <w:shd w:val="clear" w:color="auto" w:fill="auto"/>
            <w:vAlign w:val="center"/>
          </w:tcPr>
          <w:p w14:paraId="2A61E851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091A3CF4" w14:textId="2C024545" w:rsidR="008A37BB" w:rsidRPr="00BA4000" w:rsidRDefault="00082E5D" w:rsidP="00082E5D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Включить</w:t>
            </w:r>
            <w:r w:rsidR="008A37BB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Апгар -таймер</w:t>
            </w:r>
          </w:p>
        </w:tc>
        <w:tc>
          <w:tcPr>
            <w:tcW w:w="4678" w:type="dxa"/>
          </w:tcPr>
          <w:p w14:paraId="557628F8" w14:textId="77777777" w:rsidR="008A37BB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  <w:p w14:paraId="4EA101BB" w14:textId="79DC37AC" w:rsidR="00742D39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8A37BB" w:rsidRPr="00BA4000" w14:paraId="35FFBAD1" w14:textId="77777777" w:rsidTr="008A37BB">
        <w:trPr>
          <w:trHeight w:val="326"/>
        </w:trPr>
        <w:tc>
          <w:tcPr>
            <w:tcW w:w="650" w:type="dxa"/>
            <w:shd w:val="clear" w:color="auto" w:fill="auto"/>
            <w:vAlign w:val="center"/>
          </w:tcPr>
          <w:p w14:paraId="62C2EF6B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6B67D541" w14:textId="525BE51A" w:rsidR="0008599A" w:rsidRPr="00BA4000" w:rsidRDefault="008A37BB" w:rsidP="008847B9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Придать правильное положение тела и головы новорожденного</w:t>
            </w:r>
            <w:r w:rsidR="00742D39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-кладет ребенка на тве</w:t>
            </w:r>
            <w:r w:rsidR="0008599A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р</w:t>
            </w:r>
            <w:r w:rsidR="00742D39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дую пове</w:t>
            </w:r>
            <w:r w:rsidR="0008599A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р</w:t>
            </w:r>
            <w:r w:rsidR="00742D39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хность на спину </w:t>
            </w:r>
          </w:p>
        </w:tc>
        <w:tc>
          <w:tcPr>
            <w:tcW w:w="4678" w:type="dxa"/>
          </w:tcPr>
          <w:p w14:paraId="096D0259" w14:textId="42434B99" w:rsidR="008A37BB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</w:tc>
      </w:tr>
      <w:tr w:rsidR="00742D39" w:rsidRPr="00BA4000" w14:paraId="35726755" w14:textId="77777777" w:rsidTr="008A37BB">
        <w:trPr>
          <w:trHeight w:val="326"/>
        </w:trPr>
        <w:tc>
          <w:tcPr>
            <w:tcW w:w="650" w:type="dxa"/>
            <w:shd w:val="clear" w:color="auto" w:fill="auto"/>
            <w:vAlign w:val="center"/>
          </w:tcPr>
          <w:p w14:paraId="0BA03F4C" w14:textId="77777777" w:rsidR="00742D39" w:rsidRPr="00BA4000" w:rsidRDefault="00742D39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1DA8F3CB" w14:textId="2F397688" w:rsidR="00742D39" w:rsidRPr="00BA4000" w:rsidRDefault="00082E5D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Занять</w:t>
            </w:r>
            <w:r w:rsidR="00742D39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правильное положение для выполнения реа</w:t>
            </w: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нимационных </w:t>
            </w:r>
            <w:r w:rsidR="00742D39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мероприятий: становиться напротив головы пациента</w:t>
            </w:r>
          </w:p>
        </w:tc>
        <w:tc>
          <w:tcPr>
            <w:tcW w:w="4678" w:type="dxa"/>
          </w:tcPr>
          <w:p w14:paraId="759D7A86" w14:textId="03A240A8" w:rsidR="00742D39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</w:p>
        </w:tc>
      </w:tr>
      <w:tr w:rsidR="008A37BB" w:rsidRPr="00BA4000" w14:paraId="64B2EE55" w14:textId="77777777" w:rsidTr="008A37BB">
        <w:trPr>
          <w:trHeight w:val="326"/>
        </w:trPr>
        <w:tc>
          <w:tcPr>
            <w:tcW w:w="650" w:type="dxa"/>
            <w:shd w:val="clear" w:color="auto" w:fill="auto"/>
            <w:vAlign w:val="center"/>
          </w:tcPr>
          <w:p w14:paraId="2EAEBD64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00A47A87" w14:textId="6BD103D6" w:rsidR="008A37BB" w:rsidRPr="00BA4000" w:rsidRDefault="00082E5D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>Подсоединить</w:t>
            </w:r>
            <w:r w:rsidR="0008599A" w:rsidRPr="00BA4000">
              <w:rPr>
                <w:rFonts w:ascii="Times New Roman" w:eastAsia="Sylfaen" w:hAnsi="Times New Roman" w:cs="Times New Roman"/>
                <w:sz w:val="24"/>
                <w:szCs w:val="24"/>
                <w:lang w:bidi="ru-RU"/>
              </w:rPr>
              <w:t xml:space="preserve"> датчик пульсоксиметра на область гипотенара или запястье правой руки манекена</w:t>
            </w:r>
          </w:p>
        </w:tc>
        <w:tc>
          <w:tcPr>
            <w:tcW w:w="4678" w:type="dxa"/>
          </w:tcPr>
          <w:p w14:paraId="02F69161" w14:textId="77777777" w:rsidR="00742D39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42D39" w:rsidRPr="00BA4000">
              <w:rPr>
                <w:rFonts w:ascii="Times New Roman" w:hAnsi="Times New Roman" w:cs="Times New Roman"/>
                <w:sz w:val="24"/>
                <w:szCs w:val="24"/>
              </w:rPr>
              <w:t>ыполняет</w:t>
            </w:r>
          </w:p>
          <w:p w14:paraId="4BE67F6A" w14:textId="29114BD8" w:rsidR="008A37BB" w:rsidRPr="00BA4000" w:rsidRDefault="00742D39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  <w:r w:rsidR="008A37BB"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37BB" w:rsidRPr="00BA4000" w14:paraId="6B81B728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3F6E1124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7C9458E2" w14:textId="578871F1" w:rsidR="008A37BB" w:rsidRPr="00BA4000" w:rsidRDefault="00082E5D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Осмотреть</w:t>
            </w:r>
            <w:r w:rsidR="008A37BB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полость ротоглотки у новорожденного</w:t>
            </w:r>
          </w:p>
        </w:tc>
        <w:tc>
          <w:tcPr>
            <w:tcW w:w="4678" w:type="dxa"/>
          </w:tcPr>
          <w:p w14:paraId="3269976C" w14:textId="77777777" w:rsidR="008A37BB" w:rsidRPr="00BA4000" w:rsidRDefault="0008599A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6222C8E4" w14:textId="4FDFE919" w:rsidR="0008599A" w:rsidRPr="00BA4000" w:rsidRDefault="0008599A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Полость рта чистая, верхние дыхательные пути проходимы</w:t>
            </w:r>
          </w:p>
        </w:tc>
      </w:tr>
      <w:tr w:rsidR="008A37BB" w:rsidRPr="00BA4000" w14:paraId="04FB5A5E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6A5C5BAF" w14:textId="77777777" w:rsidR="008A37BB" w:rsidRPr="00BA4000" w:rsidRDefault="008A37BB" w:rsidP="008A37BB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743646FA" w14:textId="2302264F" w:rsidR="008A37BB" w:rsidRPr="00BA4000" w:rsidRDefault="0008599A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П</w:t>
            </w:r>
            <w:r w:rsidR="00082E5D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ровести</w:t>
            </w:r>
            <w:r w:rsidR="008A37BB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 оценку состояния: ЧСС, цвет кожи, показатели пуль</w:t>
            </w: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с</w:t>
            </w:r>
            <w:r w:rsidR="008A37BB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оксиметрии</w:t>
            </w:r>
          </w:p>
        </w:tc>
        <w:tc>
          <w:tcPr>
            <w:tcW w:w="4678" w:type="dxa"/>
          </w:tcPr>
          <w:p w14:paraId="41845015" w14:textId="087F2E92" w:rsidR="008A37BB" w:rsidRPr="00BA4000" w:rsidRDefault="0008599A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  <w:r w:rsidR="008A37BB"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79031B" w14:textId="77777777" w:rsidR="0008599A" w:rsidRPr="00BA4000" w:rsidRDefault="0008599A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  <w:p w14:paraId="010DAEE6" w14:textId="2E896BDF" w:rsidR="0008599A" w:rsidRPr="00BA4000" w:rsidRDefault="0008599A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Цианоз кожных покровов, ЧСС 70 уд/мин, насыщение крови кислородом 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-49 %</w:t>
            </w:r>
          </w:p>
        </w:tc>
      </w:tr>
      <w:tr w:rsidR="00082E5D" w:rsidRPr="00BA4000" w14:paraId="282A4641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66B3C3E4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196EE9FB" w14:textId="3ADB2BB0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Начать реанимационные мероприятия:</w:t>
            </w:r>
          </w:p>
        </w:tc>
        <w:tc>
          <w:tcPr>
            <w:tcW w:w="4678" w:type="dxa"/>
          </w:tcPr>
          <w:p w14:paraId="4F130817" w14:textId="14214C06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BA4000" w14:paraId="14FEBBC9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406323FC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36683FB5" w14:textId="66A7BAB1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Накладывает лицевую маску с мешком Амбу 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правильным расположением своих рук ( «Буквы С, Е»)</w:t>
            </w:r>
          </w:p>
        </w:tc>
        <w:tc>
          <w:tcPr>
            <w:tcW w:w="4678" w:type="dxa"/>
          </w:tcPr>
          <w:p w14:paraId="36A495D9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</w:t>
            </w:r>
          </w:p>
          <w:p w14:paraId="5860CF54" w14:textId="6315799A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Озвучивает  </w:t>
            </w:r>
          </w:p>
        </w:tc>
      </w:tr>
      <w:tr w:rsidR="00082E5D" w:rsidRPr="00BA4000" w14:paraId="05215427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0F6E423D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13EFCB45" w14:textId="4BFCBD14" w:rsidR="00082E5D" w:rsidRPr="00BA4000" w:rsidRDefault="00082E5D" w:rsidP="00082E5D">
            <w:pPr>
              <w:pStyle w:val="KeinLeerraum"/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Проводит  искусственную вентиляцию легких (ИВЛ)  при помощи саморасправляющегося мешка и лицевой маски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-0,21 (дыхание воздухом).</w:t>
            </w:r>
          </w:p>
        </w:tc>
        <w:tc>
          <w:tcPr>
            <w:tcW w:w="4678" w:type="dxa"/>
          </w:tcPr>
          <w:p w14:paraId="37EABB31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7155D6E0" w14:textId="431C126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BA4000" w14:paraId="390EBE00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0A6A9D18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3719624F" w14:textId="3924E064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Выполнить первые вдохи: 5 вдохов за 10 секунд</w:t>
            </w:r>
          </w:p>
        </w:tc>
        <w:tc>
          <w:tcPr>
            <w:tcW w:w="4678" w:type="dxa"/>
          </w:tcPr>
          <w:p w14:paraId="56C123BC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63DD3A34" w14:textId="4A84C11B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BA4000" w14:paraId="279AFBCB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21BF79C9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49AFE790" w14:textId="563BF0AC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Оценить цвет кожных покровов, динамику сердечных сокращений, наличие спонтанного дыхания по принципу вижу-слышу-осязаю</w:t>
            </w:r>
          </w:p>
        </w:tc>
        <w:tc>
          <w:tcPr>
            <w:tcW w:w="4678" w:type="dxa"/>
          </w:tcPr>
          <w:p w14:paraId="548CDD5C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3B14FB52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7C536D74" w14:textId="2EFA5E05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Акроцианоз,, ЧСС 74уд/мин, дыхание отсутствует,  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насыщение крови кислородом 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2-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082E5D" w:rsidRPr="00BA4000" w14:paraId="3D129402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255DE177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1D9F4FF9" w14:textId="08105A46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положение головы и нижней челюсти</w:t>
            </w:r>
          </w:p>
        </w:tc>
        <w:tc>
          <w:tcPr>
            <w:tcW w:w="4678" w:type="dxa"/>
          </w:tcPr>
          <w:p w14:paraId="0135C133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245A60CF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  <w:p w14:paraId="03CBD0B6" w14:textId="34AD3F03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головы и нижней челюсти правильное </w:t>
            </w:r>
          </w:p>
        </w:tc>
      </w:tr>
      <w:tr w:rsidR="00082E5D" w:rsidRPr="00BA4000" w14:paraId="68A798E7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7FB9EB20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1A7E2702" w14:textId="7663F449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аускультацию легких</w:t>
            </w:r>
          </w:p>
        </w:tc>
        <w:tc>
          <w:tcPr>
            <w:tcW w:w="4678" w:type="dxa"/>
          </w:tcPr>
          <w:p w14:paraId="1BFCBCDA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6008DA60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  <w:p w14:paraId="74AB3F48" w14:textId="64441854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Дыхание проводиться с обеих сторон </w:t>
            </w:r>
          </w:p>
        </w:tc>
      </w:tr>
      <w:tr w:rsidR="00082E5D" w:rsidRPr="00BA4000" w14:paraId="7F45120B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1FA33BFC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5440F4C8" w14:textId="59B25ECF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Увеличить </w:t>
            </w:r>
            <w:r w:rsidRPr="00BA40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PIP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до 30 см вод. ст., повышают фракцию кислорода до 40%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- 0,4</w:t>
            </w:r>
          </w:p>
        </w:tc>
        <w:tc>
          <w:tcPr>
            <w:tcW w:w="4678" w:type="dxa"/>
          </w:tcPr>
          <w:p w14:paraId="4B7FEA96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5AFB8C5F" w14:textId="055769D1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BA4000" w14:paraId="17E35D20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1C7D5D92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107B7BF0" w14:textId="0745CD3F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Продолжить ИВЛ с при помощи саморасправляющегося мешка (с клапаном положительного давления на выдохе) и лицевой маски</w:t>
            </w:r>
          </w:p>
        </w:tc>
        <w:tc>
          <w:tcPr>
            <w:tcW w:w="4678" w:type="dxa"/>
          </w:tcPr>
          <w:p w14:paraId="1C0A6707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6C4E6E1E" w14:textId="561F2E2A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BA4000" w14:paraId="5DD2BE7B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57726991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5B48B35F" w14:textId="22C109F1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Параметры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PIP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20-25 см вод ст, 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Tin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0,4 с, 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PEEP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+ 5 см вод ст,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- 0,4</w:t>
            </w:r>
          </w:p>
        </w:tc>
        <w:tc>
          <w:tcPr>
            <w:tcW w:w="4678" w:type="dxa"/>
          </w:tcPr>
          <w:p w14:paraId="0F16193C" w14:textId="7F694764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BA4000" w14:paraId="39AE1F4B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6B5C8090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56BD1543" w14:textId="2E998878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Через 20 секунд оценить цвет кожных покровов, динамику сердечных сокращений, наличие спонтанного дыхания по принципу вижу-слышу-осязаю</w:t>
            </w:r>
          </w:p>
        </w:tc>
        <w:tc>
          <w:tcPr>
            <w:tcW w:w="4678" w:type="dxa"/>
          </w:tcPr>
          <w:p w14:paraId="2EE59C68" w14:textId="2673190D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Акроцианоз,, ЧСС 58 уд/мин, дыхание отсутствует,  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насыщение крови кислородом 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2-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  <w:tr w:rsidR="00082E5D" w:rsidRPr="00BA4000" w14:paraId="6FD9DC32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659E15E8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7CBB5F56" w14:textId="1D66D53C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решение интубации трахеи и </w:t>
            </w:r>
          </w:p>
        </w:tc>
        <w:tc>
          <w:tcPr>
            <w:tcW w:w="4678" w:type="dxa"/>
          </w:tcPr>
          <w:p w14:paraId="47450FB4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3B456253" w14:textId="3F783692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BA4000" w14:paraId="47C4E172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5322C225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777EEF03" w14:textId="7D9DC6F3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Делает пробные вдохи для контроля положения трубки (аускультативный)</w:t>
            </w:r>
          </w:p>
        </w:tc>
        <w:tc>
          <w:tcPr>
            <w:tcW w:w="4678" w:type="dxa"/>
          </w:tcPr>
          <w:p w14:paraId="06B01007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5BA443AB" w14:textId="559C4E56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Дыхание проводится с обеих сторон</w:t>
            </w:r>
          </w:p>
        </w:tc>
      </w:tr>
      <w:tr w:rsidR="00082E5D" w:rsidRPr="00BA4000" w14:paraId="61CF1D93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6AEC4902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05B9B04A" w14:textId="29D31599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Оценить ЧСС</w:t>
            </w:r>
          </w:p>
        </w:tc>
        <w:tc>
          <w:tcPr>
            <w:tcW w:w="4678" w:type="dxa"/>
          </w:tcPr>
          <w:p w14:paraId="005395EB" w14:textId="56CBB716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 подсчет за 6 секунд</w:t>
            </w:r>
          </w:p>
          <w:p w14:paraId="3FACC35A" w14:textId="6EB0665B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ЧСС менее 60 в минуту</w:t>
            </w:r>
          </w:p>
        </w:tc>
      </w:tr>
      <w:tr w:rsidR="00082E5D" w:rsidRPr="00BA4000" w14:paraId="4E58D4CF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7060EB25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759D35F8" w14:textId="3999F6B6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подачу кислорода 100% </w:t>
            </w:r>
          </w:p>
          <w:p w14:paraId="5129DEBB" w14:textId="33E50FD5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- 1,0</w:t>
            </w:r>
          </w:p>
        </w:tc>
        <w:tc>
          <w:tcPr>
            <w:tcW w:w="4678" w:type="dxa"/>
          </w:tcPr>
          <w:p w14:paraId="039E4ECC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4E52822D" w14:textId="7D7E41AB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</w:p>
        </w:tc>
      </w:tr>
      <w:tr w:rsidR="00082E5D" w:rsidRPr="00BA4000" w14:paraId="2B8D8432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3A0EFC7C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6BF8F557" w14:textId="0B813562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Обхватить руками грудную клетку манекена для проведения компрессий </w:t>
            </w:r>
          </w:p>
        </w:tc>
        <w:tc>
          <w:tcPr>
            <w:tcW w:w="4678" w:type="dxa"/>
          </w:tcPr>
          <w:p w14:paraId="60849986" w14:textId="32656BDB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48E8F1B5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2E5D" w:rsidRPr="00BA4000" w14:paraId="15E7F879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13E16666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4E855525" w14:textId="1F5C3EB4" w:rsidR="00082E5D" w:rsidRPr="00BA4000" w:rsidRDefault="00082E5D" w:rsidP="00082E5D">
            <w:pPr>
              <w:pStyle w:val="KeinLeerraum"/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Совершает  компрессии грудной клетки</w:t>
            </w:r>
            <w:r w:rsidRPr="00BA4000">
              <w:t> </w:t>
            </w:r>
          </w:p>
          <w:p w14:paraId="492210D3" w14:textId="195E7D6A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Начинает счет ВСЛУХ «и- «Раз» - и -Два-и-Три-и- ВДОХ»</w:t>
            </w:r>
          </w:p>
        </w:tc>
        <w:tc>
          <w:tcPr>
            <w:tcW w:w="4678" w:type="dxa"/>
          </w:tcPr>
          <w:p w14:paraId="58D05DCC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02F1CBA3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  <w:p w14:paraId="3AEC4A37" w14:textId="31786283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Соотношение 3:1 соблюдается</w:t>
            </w:r>
          </w:p>
        </w:tc>
      </w:tr>
      <w:tr w:rsidR="00082E5D" w:rsidRPr="00BA4000" w14:paraId="49982C0A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766629FE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4865DB2D" w14:textId="19D4016D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Через 20 секунд оценить цвет кожных покровов, динамику сердечных сокращений, наличие спонтанного дыхания по принципу вижу-слышу-осязаю</w:t>
            </w:r>
          </w:p>
        </w:tc>
        <w:tc>
          <w:tcPr>
            <w:tcW w:w="4678" w:type="dxa"/>
          </w:tcPr>
          <w:p w14:paraId="556CDE9B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4CA4D01A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06962864" w14:textId="2F43A516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Акроцианоз,, ЧСС 80 уд/мин, дыхание отсутствует,  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насыщение крови кислородом 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2-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</w:tr>
      <w:tr w:rsidR="00082E5D" w:rsidRPr="00BA4000" w14:paraId="45631489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11B75901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41DE23FA" w14:textId="659DC270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Прекратить непрямой массаж сердца , вентиляцию легких продолжить</w:t>
            </w:r>
          </w:p>
        </w:tc>
        <w:tc>
          <w:tcPr>
            <w:tcW w:w="4678" w:type="dxa"/>
          </w:tcPr>
          <w:p w14:paraId="755E26D7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0216F289" w14:textId="53E758B0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BA4000" w14:paraId="22A76BE4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0E2EAAA7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2F557600" w14:textId="586677C2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 экскурсию грудной клетки, провести визуальное наблюдение за движением грудной клетки</w:t>
            </w:r>
          </w:p>
        </w:tc>
        <w:tc>
          <w:tcPr>
            <w:tcW w:w="4678" w:type="dxa"/>
          </w:tcPr>
          <w:p w14:paraId="72E33EBC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12EAB593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7C9CB3B7" w14:textId="15DBFC2C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грудной клетки симметричная </w:t>
            </w:r>
          </w:p>
        </w:tc>
      </w:tr>
      <w:tr w:rsidR="00082E5D" w:rsidRPr="00BA4000" w14:paraId="56172237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14E942C6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53B3719B" w14:textId="0F28675F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сравнительную аускультацию легких</w:t>
            </w:r>
          </w:p>
        </w:tc>
        <w:tc>
          <w:tcPr>
            <w:tcW w:w="4678" w:type="dxa"/>
          </w:tcPr>
          <w:p w14:paraId="4452EB65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3C1D6A71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261A32AF" w14:textId="3365EA45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дыхание проводиться с обеих сторон</w:t>
            </w:r>
          </w:p>
        </w:tc>
      </w:tr>
      <w:tr w:rsidR="00082E5D" w:rsidRPr="00BA4000" w14:paraId="27EE170C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73CF55A6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7415C374" w14:textId="13507EDA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температуру тела</w:t>
            </w:r>
          </w:p>
        </w:tc>
        <w:tc>
          <w:tcPr>
            <w:tcW w:w="4678" w:type="dxa"/>
          </w:tcPr>
          <w:p w14:paraId="01F8269D" w14:textId="67345E43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Ребенок согрет температура тела 36,7</w:t>
            </w:r>
            <w:r w:rsidRPr="00BA40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082E5D" w:rsidRPr="00BA4000" w14:paraId="67B54ABD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01F2BB85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58108421" w14:textId="152F26A1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Продолжить вентиляцию легких</w:t>
            </w:r>
          </w:p>
        </w:tc>
        <w:tc>
          <w:tcPr>
            <w:tcW w:w="4678" w:type="dxa"/>
          </w:tcPr>
          <w:p w14:paraId="503A19E6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0CA9C348" w14:textId="4A5453D6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BA4000" w14:paraId="08216254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626B1F36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4299489D" w14:textId="79FC27D6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Снизить подачу кислорода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- 0,5</w:t>
            </w:r>
          </w:p>
        </w:tc>
        <w:tc>
          <w:tcPr>
            <w:tcW w:w="4678" w:type="dxa"/>
          </w:tcPr>
          <w:p w14:paraId="0D837B64" w14:textId="3AC2B9A9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</w:tc>
      </w:tr>
      <w:tr w:rsidR="00082E5D" w:rsidRPr="00BA4000" w14:paraId="01C1912D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340BB2A9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3FD1D5BC" w14:textId="4270D2D9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Через 20 секунд оценивает цвет кожных покровов, динамику сердечных сокращений, наличие спонтанного дыхания по принципу вижу-слышу-осязаю</w:t>
            </w:r>
          </w:p>
        </w:tc>
        <w:tc>
          <w:tcPr>
            <w:tcW w:w="4678" w:type="dxa"/>
          </w:tcPr>
          <w:p w14:paraId="1CDEF1B6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2FEBA205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70016D0D" w14:textId="278169C0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Акроцианоз,, ЧСС 100 уд/мин, дыхание отсутствует,  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насыщение крови кислородом 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2-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</w:tr>
      <w:tr w:rsidR="00082E5D" w:rsidRPr="00BA4000" w14:paraId="109B379F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52374E4F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2EC40903" w14:textId="77E77B99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Измерить артериальное давление </w:t>
            </w:r>
          </w:p>
        </w:tc>
        <w:tc>
          <w:tcPr>
            <w:tcW w:w="4678" w:type="dxa"/>
          </w:tcPr>
          <w:p w14:paraId="18A1D649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Выполняет</w:t>
            </w:r>
          </w:p>
          <w:p w14:paraId="13A6673E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 </w:t>
            </w:r>
          </w:p>
          <w:p w14:paraId="319A898A" w14:textId="3D5EB914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Артериальное давление 70/40 мм рт ст</w:t>
            </w:r>
          </w:p>
        </w:tc>
      </w:tr>
      <w:tr w:rsidR="00082E5D" w:rsidRPr="00BA4000" w14:paraId="7E7157CF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32C60572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71CBC3D9" w14:textId="643BA134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Принять решение о необходимость начать инфузионную терапию*</w:t>
            </w:r>
          </w:p>
        </w:tc>
        <w:tc>
          <w:tcPr>
            <w:tcW w:w="4678" w:type="dxa"/>
          </w:tcPr>
          <w:p w14:paraId="05F337BA" w14:textId="600CF290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</w:p>
          <w:p w14:paraId="31254914" w14:textId="7C000E03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Будем считать «Показаний к введению в вену пуповины растворов нет»</w:t>
            </w:r>
          </w:p>
        </w:tc>
      </w:tr>
      <w:tr w:rsidR="00082E5D" w:rsidRPr="00BA4000" w14:paraId="49F1EDED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6A2F3794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30741171" w14:textId="5FDD94E5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*при снижении систолического давления менее 60 мм рт ст  начать инфузионную терапию:</w:t>
            </w:r>
          </w:p>
        </w:tc>
        <w:tc>
          <w:tcPr>
            <w:tcW w:w="4678" w:type="dxa"/>
          </w:tcPr>
          <w:p w14:paraId="6FCDEC5F" w14:textId="272F4150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BA4000" w14:paraId="42CC223E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429DFC2A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41DFBD9C" w14:textId="1A377016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Проводиться пункция вены пуповины</w:t>
            </w:r>
          </w:p>
        </w:tc>
        <w:tc>
          <w:tcPr>
            <w:tcW w:w="4678" w:type="dxa"/>
          </w:tcPr>
          <w:p w14:paraId="3F79E828" w14:textId="1FBF6DB6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BA4000" w14:paraId="0C73CD93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429B7195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60612BE8" w14:textId="49C8A46B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В вену пуповины вводиться </w:t>
            </w:r>
            <w:r w:rsidRPr="00BA40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A40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Natrii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0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Cloridi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0,9% из расчета 10 мл/кг</w:t>
            </w:r>
          </w:p>
        </w:tc>
        <w:tc>
          <w:tcPr>
            <w:tcW w:w="4678" w:type="dxa"/>
          </w:tcPr>
          <w:p w14:paraId="0ADE47C3" w14:textId="0DE0925F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BA4000" w14:paraId="2CB3902F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66E9071F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14C30EF9" w14:textId="38DD9812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Ожидаемый эффект: бледность кожных покровов уменьшается, ЧСС повышается, артериальное давление повышается</w:t>
            </w:r>
          </w:p>
        </w:tc>
        <w:tc>
          <w:tcPr>
            <w:tcW w:w="4678" w:type="dxa"/>
          </w:tcPr>
          <w:p w14:paraId="1A2230B7" w14:textId="7B5C0346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BA4000" w14:paraId="0263B4DF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7F84477D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293738E0" w14:textId="29DA8250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 случае ЧСС ниже 60 уд/мин после 30 секунд непрямого массажа сердца на</w:t>
            </w:r>
          </w:p>
          <w:p w14:paraId="10B78125" w14:textId="70BD96E3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фоне адекватной ИВЛ вводиться раствор адреналина</w:t>
            </w:r>
          </w:p>
        </w:tc>
        <w:tc>
          <w:tcPr>
            <w:tcW w:w="4678" w:type="dxa"/>
          </w:tcPr>
          <w:p w14:paraId="6AE2304C" w14:textId="13F6A08C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Озвучивает </w:t>
            </w:r>
          </w:p>
        </w:tc>
      </w:tr>
      <w:tr w:rsidR="00082E5D" w:rsidRPr="00BA4000" w14:paraId="1E73E03B" w14:textId="77777777" w:rsidTr="008A37BB">
        <w:trPr>
          <w:trHeight w:val="67"/>
        </w:trPr>
        <w:tc>
          <w:tcPr>
            <w:tcW w:w="650" w:type="dxa"/>
            <w:shd w:val="clear" w:color="auto" w:fill="auto"/>
            <w:vAlign w:val="center"/>
          </w:tcPr>
          <w:p w14:paraId="54FFEF6A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1BD5832A" w14:textId="77777777" w:rsidR="00082E5D" w:rsidRPr="00BA4000" w:rsidRDefault="00082E5D" w:rsidP="00082E5D">
            <w:pPr>
              <w:pStyle w:val="StandardWeb"/>
              <w:spacing w:before="0" w:beforeAutospacing="0" w:after="0" w:afterAutospacing="0" w:line="276" w:lineRule="auto"/>
              <w:ind w:left="14" w:firstLine="720"/>
              <w:jc w:val="both"/>
            </w:pPr>
            <w:r w:rsidRPr="00BA4000">
              <w:rPr>
                <w:rFonts w:eastAsiaTheme="minorEastAsia" w:cstheme="minorBidi"/>
                <w:kern w:val="24"/>
              </w:rPr>
              <w:t>Концентрация вводимого раствора - 1:10000 (0,1мг/мл)</w:t>
            </w:r>
          </w:p>
          <w:p w14:paraId="69159176" w14:textId="77777777" w:rsidR="00082E5D" w:rsidRPr="00BA4000" w:rsidRDefault="00082E5D" w:rsidP="00082E5D">
            <w:pPr>
              <w:pStyle w:val="StandardWeb"/>
              <w:spacing w:before="0" w:beforeAutospacing="0" w:after="0" w:afterAutospacing="0" w:line="276" w:lineRule="auto"/>
              <w:ind w:left="14" w:firstLine="720"/>
              <w:jc w:val="both"/>
            </w:pPr>
            <w:r w:rsidRPr="00BA4000">
              <w:rPr>
                <w:rFonts w:eastAsiaTheme="minorEastAsia" w:cstheme="minorBidi"/>
                <w:i/>
                <w:iCs/>
                <w:kern w:val="24"/>
              </w:rPr>
              <w:t>Подготовка раствора:</w:t>
            </w:r>
          </w:p>
          <w:p w14:paraId="7B7A4656" w14:textId="77777777" w:rsidR="00082E5D" w:rsidRPr="00BA4000" w:rsidRDefault="00082E5D" w:rsidP="00082E5D">
            <w:pPr>
              <w:pStyle w:val="StandardWeb"/>
              <w:spacing w:before="0" w:beforeAutospacing="0" w:after="0" w:afterAutospacing="0" w:line="276" w:lineRule="auto"/>
              <w:ind w:left="14" w:right="1814" w:firstLine="720"/>
              <w:jc w:val="both"/>
            </w:pPr>
            <w:r w:rsidRPr="00BA4000">
              <w:rPr>
                <w:rFonts w:eastAsiaTheme="minorEastAsia" w:cstheme="minorBidi"/>
                <w:kern w:val="24"/>
              </w:rPr>
              <w:t>0,1 мл из ампулы с адреналином следует развести в 1 мл физиологического раствора.</w:t>
            </w:r>
          </w:p>
          <w:p w14:paraId="1CE955B8" w14:textId="310E7D73" w:rsidR="00082E5D" w:rsidRPr="00BA4000" w:rsidRDefault="00082E5D" w:rsidP="00082E5D">
            <w:pPr>
              <w:pStyle w:val="StandardWeb"/>
              <w:spacing w:before="0" w:beforeAutospacing="0" w:after="0" w:afterAutospacing="0" w:line="276" w:lineRule="auto"/>
              <w:ind w:left="14" w:right="14" w:firstLine="706"/>
              <w:jc w:val="both"/>
            </w:pPr>
            <w:r w:rsidRPr="00BA4000">
              <w:rPr>
                <w:rFonts w:eastAsiaTheme="minorEastAsia" w:cstheme="minorBidi"/>
                <w:kern w:val="24"/>
              </w:rPr>
              <w:t xml:space="preserve">Рекомендуемая доза для </w:t>
            </w:r>
            <w:r w:rsidRPr="00BA4000">
              <w:rPr>
                <w:rFonts w:eastAsiaTheme="minorEastAsia" w:cstheme="minorBidi"/>
                <w:i/>
                <w:iCs/>
                <w:kern w:val="24"/>
              </w:rPr>
              <w:t>внутривенного</w:t>
            </w:r>
            <w:r w:rsidRPr="00BA4000">
              <w:rPr>
                <w:rFonts w:eastAsiaTheme="minorEastAsia" w:cstheme="minorBidi"/>
                <w:kern w:val="24"/>
              </w:rPr>
              <w:t xml:space="preserve"> введения 0.1 - 0.3 мл/кг приготовленного раствора.</w:t>
            </w:r>
          </w:p>
          <w:p w14:paraId="3E8A2CB7" w14:textId="77777777" w:rsidR="00082E5D" w:rsidRPr="00BA4000" w:rsidRDefault="00082E5D" w:rsidP="00082E5D">
            <w:pPr>
              <w:pStyle w:val="StandardWeb"/>
              <w:spacing w:before="0" w:beforeAutospacing="0" w:after="0" w:afterAutospacing="0" w:line="276" w:lineRule="auto"/>
              <w:ind w:right="14" w:firstLine="706"/>
              <w:jc w:val="both"/>
            </w:pPr>
            <w:r w:rsidRPr="00BA4000">
              <w:rPr>
                <w:rFonts w:eastAsiaTheme="minorEastAsia" w:cstheme="minorBidi"/>
                <w:kern w:val="24"/>
              </w:rPr>
              <w:t xml:space="preserve">При </w:t>
            </w:r>
            <w:r w:rsidRPr="00BA4000">
              <w:rPr>
                <w:rFonts w:eastAsiaTheme="minorEastAsia" w:cstheme="minorBidi"/>
                <w:i/>
                <w:iCs/>
                <w:kern w:val="24"/>
              </w:rPr>
              <w:t>эндотрахеальном</w:t>
            </w:r>
            <w:r w:rsidRPr="00BA4000">
              <w:rPr>
                <w:rFonts w:eastAsiaTheme="minorEastAsia" w:cstheme="minorBidi"/>
                <w:kern w:val="24"/>
              </w:rPr>
              <w:t xml:space="preserve"> введении адреналина рекомендуемая доза в 3 раза выше - 0,3-1мл/кг (0,03-0,1мг/кг).</w:t>
            </w:r>
          </w:p>
          <w:p w14:paraId="52B63E15" w14:textId="1D3F314B" w:rsidR="00082E5D" w:rsidRPr="00BA4000" w:rsidRDefault="00082E5D" w:rsidP="00082E5D">
            <w:pPr>
              <w:pStyle w:val="StandardWeb"/>
              <w:spacing w:before="0" w:beforeAutospacing="0" w:after="0" w:afterAutospacing="0" w:line="276" w:lineRule="auto"/>
              <w:ind w:right="14" w:firstLine="706"/>
              <w:jc w:val="both"/>
            </w:pPr>
            <w:r w:rsidRPr="00BA4000">
              <w:rPr>
                <w:rFonts w:eastAsiaTheme="minorEastAsia" w:cstheme="minorBidi"/>
                <w:i/>
                <w:iCs/>
                <w:kern w:val="24"/>
              </w:rPr>
              <w:t>Ожидаемый эффект:</w:t>
            </w:r>
            <w:r w:rsidRPr="00BA4000">
              <w:rPr>
                <w:rFonts w:eastAsiaTheme="minorEastAsia" w:cstheme="minorBidi"/>
                <w:kern w:val="24"/>
              </w:rPr>
              <w:t xml:space="preserve"> через 30 секунд от момента введения ЧСС должна достигнуть </w:t>
            </w:r>
            <w:r w:rsidRPr="00BA4000">
              <w:rPr>
                <w:rFonts w:eastAsiaTheme="minorEastAsia" w:cstheme="minorBidi"/>
                <w:kern w:val="24"/>
              </w:rPr>
              <w:lastRenderedPageBreak/>
              <w:t>100 уд/мин.</w:t>
            </w:r>
          </w:p>
          <w:p w14:paraId="7990A034" w14:textId="115789DA" w:rsidR="00082E5D" w:rsidRPr="00BA4000" w:rsidRDefault="00082E5D" w:rsidP="00082E5D">
            <w:pPr>
              <w:pStyle w:val="StandardWeb"/>
              <w:spacing w:before="0" w:beforeAutospacing="0" w:after="0" w:afterAutospacing="0" w:line="276" w:lineRule="auto"/>
              <w:ind w:left="14" w:firstLine="720"/>
              <w:jc w:val="both"/>
              <w:rPr>
                <w:rFonts w:eastAsiaTheme="minorEastAsia" w:cstheme="minorBidi"/>
                <w:kern w:val="24"/>
              </w:rPr>
            </w:pPr>
          </w:p>
        </w:tc>
        <w:tc>
          <w:tcPr>
            <w:tcW w:w="4678" w:type="dxa"/>
          </w:tcPr>
          <w:p w14:paraId="3C5EDDE8" w14:textId="7779E81B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Озвучивает </w:t>
            </w:r>
          </w:p>
        </w:tc>
      </w:tr>
      <w:tr w:rsidR="00082E5D" w:rsidRPr="00BA4000" w14:paraId="1429AAF3" w14:textId="77777777" w:rsidTr="008737F8">
        <w:trPr>
          <w:trHeight w:val="1144"/>
        </w:trPr>
        <w:tc>
          <w:tcPr>
            <w:tcW w:w="650" w:type="dxa"/>
            <w:shd w:val="clear" w:color="auto" w:fill="auto"/>
            <w:vAlign w:val="center"/>
          </w:tcPr>
          <w:p w14:paraId="6DDE5FCF" w14:textId="77777777" w:rsidR="00082E5D" w:rsidRPr="00BA4000" w:rsidRDefault="00082E5D" w:rsidP="00082E5D">
            <w:pPr>
              <w:pStyle w:val="KeinLeerraum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1" w:type="dxa"/>
            <w:shd w:val="clear" w:color="auto" w:fill="auto"/>
            <w:vAlign w:val="center"/>
          </w:tcPr>
          <w:p w14:paraId="070E82C9" w14:textId="4177B54B" w:rsidR="00082E5D" w:rsidRPr="00BA4000" w:rsidRDefault="00082E5D" w:rsidP="00082E5D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Через 20 секунд оценить цвет кожных покровов, динамику сердечных сокращений, наличие спонтанного дыхания, мышечный тонус, реакцию на осмотр-гримасу</w:t>
            </w:r>
          </w:p>
        </w:tc>
        <w:tc>
          <w:tcPr>
            <w:tcW w:w="4678" w:type="dxa"/>
          </w:tcPr>
          <w:p w14:paraId="764689DE" w14:textId="77777777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Кожные покровы розовеют</w:t>
            </w:r>
          </w:p>
          <w:p w14:paraId="769B49AC" w14:textId="66B5BB48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Самостоятельные вдохи до 14 в минуту</w:t>
            </w:r>
          </w:p>
          <w:p w14:paraId="12A9C4BB" w14:textId="10D53938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ЧСС 120уд/мин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 -92%</w:t>
            </w:r>
          </w:p>
          <w:p w14:paraId="52BC12CA" w14:textId="2250A232" w:rsidR="00082E5D" w:rsidRPr="00BA4000" w:rsidRDefault="00082E5D" w:rsidP="00082E5D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Совершает слабые движения конечностями</w:t>
            </w:r>
          </w:p>
        </w:tc>
      </w:tr>
    </w:tbl>
    <w:p w14:paraId="19A59317" w14:textId="4664F4B5" w:rsidR="00732B53" w:rsidRPr="00BA4000" w:rsidRDefault="00732B53" w:rsidP="00732B53">
      <w:pPr>
        <w:pStyle w:val="KeinLeerraum"/>
        <w:spacing w:line="288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BA4000">
        <w:rPr>
          <w:rFonts w:ascii="Times New Roman" w:hAnsi="Times New Roman" w:cs="Times New Roman"/>
          <w:sz w:val="24"/>
          <w:szCs w:val="24"/>
        </w:rPr>
        <w:t>Далее состояние улучшается, кожные покровы розовеют, ЧСС 140 в мин., восстанавливается спонтанное дыхание, повышается показатель пульсоксиметрии до 94%-96%, появляется мышечный тонус и гримаса. Аккредитуемый постепенно снижает фракцию кислорода, на 5 минуте проводится оценку по шкале Апгар, вопрос об экстубации решает неонатолог.</w:t>
      </w:r>
    </w:p>
    <w:p w14:paraId="169706AC" w14:textId="77777777" w:rsidR="00732B53" w:rsidRPr="00BA4000" w:rsidRDefault="00732B53" w:rsidP="000C493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7725A88D" w14:textId="73F0D20A" w:rsidR="00F92D6B" w:rsidRPr="00BA4000" w:rsidRDefault="00F92D6B" w:rsidP="003D26B0">
      <w:pPr>
        <w:pStyle w:val="KeinLeerraum"/>
        <w:numPr>
          <w:ilvl w:val="0"/>
          <w:numId w:val="19"/>
        </w:numPr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000">
        <w:rPr>
          <w:rFonts w:ascii="Times New Roman" w:hAnsi="Times New Roman" w:cs="Times New Roman"/>
          <w:b/>
          <w:sz w:val="24"/>
          <w:szCs w:val="24"/>
        </w:rPr>
        <w:t xml:space="preserve">Инструкции по изменению состояния новорожденного согласно </w:t>
      </w:r>
      <w:r w:rsidR="00636791" w:rsidRPr="00BA4000">
        <w:rPr>
          <w:rFonts w:ascii="Times New Roman" w:hAnsi="Times New Roman" w:cs="Times New Roman"/>
          <w:b/>
          <w:sz w:val="24"/>
          <w:szCs w:val="24"/>
        </w:rPr>
        <w:t>сценарию</w:t>
      </w:r>
      <w:r w:rsidR="00732B53" w:rsidRPr="00BA4000">
        <w:rPr>
          <w:rFonts w:ascii="Times New Roman" w:hAnsi="Times New Roman" w:cs="Times New Roman"/>
          <w:b/>
          <w:sz w:val="24"/>
          <w:szCs w:val="24"/>
        </w:rPr>
        <w:t>: программирование манекена</w:t>
      </w:r>
      <w:r w:rsidRPr="00BA40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EF7DE3F" w14:textId="77777777" w:rsidR="00401EC2" w:rsidRPr="00BA4000" w:rsidRDefault="00F92D6B" w:rsidP="009F765B">
      <w:pPr>
        <w:pStyle w:val="KeinLeerraum"/>
        <w:spacing w:line="288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BA4000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14:paraId="7566C0EB" w14:textId="6B06CD1E" w:rsidR="00401EC2" w:rsidRPr="00BA4000" w:rsidRDefault="000E6EC4" w:rsidP="00401EC2">
      <w:pPr>
        <w:pStyle w:val="KeinLeerraum"/>
        <w:numPr>
          <w:ilvl w:val="0"/>
          <w:numId w:val="31"/>
        </w:numPr>
        <w:spacing w:line="288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r w:rsidRPr="00BA4000">
        <w:rPr>
          <w:rFonts w:ascii="Times New Roman" w:hAnsi="Times New Roman" w:cs="Times New Roman"/>
          <w:i/>
          <w:sz w:val="23"/>
          <w:szCs w:val="23"/>
        </w:rPr>
        <w:t>Используется  программа робота-симулятора сердечно-легочной реанимации новорожденного с контролем графика вдохов и компрессий грудной клетки и цветовыми индикаторами (зеленый- действия правильные, желтый- действия недостаточные, красный- чрезмерные движения)</w:t>
      </w:r>
      <w:r w:rsidR="002F1A4A" w:rsidRPr="00BA4000">
        <w:rPr>
          <w:rFonts w:ascii="Times New Roman" w:hAnsi="Times New Roman" w:cs="Times New Roman"/>
          <w:i/>
          <w:sz w:val="23"/>
          <w:szCs w:val="23"/>
        </w:rPr>
        <w:t xml:space="preserve">. </w:t>
      </w:r>
    </w:p>
    <w:p w14:paraId="616E4FCD" w14:textId="6960EAA7" w:rsidR="009F765B" w:rsidRPr="00BA4000" w:rsidRDefault="002F1A4A" w:rsidP="00401EC2">
      <w:pPr>
        <w:pStyle w:val="KeinLeerraum"/>
        <w:numPr>
          <w:ilvl w:val="0"/>
          <w:numId w:val="31"/>
        </w:numPr>
        <w:spacing w:line="288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r w:rsidRPr="00BA4000">
        <w:rPr>
          <w:rFonts w:ascii="Times New Roman" w:hAnsi="Times New Roman" w:cs="Times New Roman"/>
          <w:i/>
          <w:sz w:val="23"/>
          <w:szCs w:val="23"/>
        </w:rPr>
        <w:t>При использовании мини—компьютера на экране отслеживаются поднятия «столбиков» вдохов и компрессий грудной клетки.</w:t>
      </w:r>
    </w:p>
    <w:p w14:paraId="4616F324" w14:textId="288D1398" w:rsidR="007D1720" w:rsidRPr="00BA4000" w:rsidRDefault="007D1720" w:rsidP="00401EC2">
      <w:pPr>
        <w:pStyle w:val="KeinLeerraum"/>
        <w:numPr>
          <w:ilvl w:val="0"/>
          <w:numId w:val="31"/>
        </w:numPr>
        <w:spacing w:line="288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r w:rsidRPr="00BA4000">
        <w:rPr>
          <w:rFonts w:ascii="Times New Roman" w:hAnsi="Times New Roman" w:cs="Times New Roman"/>
          <w:i/>
          <w:sz w:val="23"/>
          <w:szCs w:val="23"/>
        </w:rPr>
        <w:t>При отсутствии у манекена опции интубации трахее использовать фантом головы новорожденного.</w:t>
      </w:r>
    </w:p>
    <w:p w14:paraId="61044EB5" w14:textId="77777777" w:rsidR="00401EC2" w:rsidRPr="00BA4000" w:rsidRDefault="00401EC2" w:rsidP="009F765B">
      <w:pPr>
        <w:pStyle w:val="KeinLeerraum"/>
        <w:spacing w:line="288" w:lineRule="auto"/>
        <w:jc w:val="both"/>
        <w:rPr>
          <w:rFonts w:ascii="Times New Roman" w:hAnsi="Times New Roman" w:cs="Times New Roman"/>
          <w:i/>
          <w:sz w:val="23"/>
          <w:szCs w:val="23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237"/>
      </w:tblGrid>
      <w:tr w:rsidR="002F1A4A" w:rsidRPr="00BA4000" w14:paraId="19A8B489" w14:textId="77777777" w:rsidTr="002F1A4A">
        <w:tc>
          <w:tcPr>
            <w:tcW w:w="3227" w:type="dxa"/>
          </w:tcPr>
          <w:p w14:paraId="5FF85951" w14:textId="77777777" w:rsidR="002F1A4A" w:rsidRPr="00BA4000" w:rsidRDefault="002F1A4A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Номер ситуации</w:t>
            </w:r>
          </w:p>
        </w:tc>
        <w:tc>
          <w:tcPr>
            <w:tcW w:w="6237" w:type="dxa"/>
          </w:tcPr>
          <w:p w14:paraId="55875D34" w14:textId="0EEEA6AE" w:rsidR="002F1A4A" w:rsidRPr="00BA4000" w:rsidRDefault="002B542D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</w:tr>
      <w:tr w:rsidR="002F1A4A" w:rsidRPr="00BA4000" w14:paraId="09FC7259" w14:textId="77777777" w:rsidTr="002F1A4A">
        <w:tc>
          <w:tcPr>
            <w:tcW w:w="3227" w:type="dxa"/>
          </w:tcPr>
          <w:p w14:paraId="7822A83C" w14:textId="77777777" w:rsidR="002F1A4A" w:rsidRPr="00BA4000" w:rsidRDefault="002F1A4A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Сценарий для симулятора доношенного новорожденного</w:t>
            </w:r>
          </w:p>
        </w:tc>
        <w:tc>
          <w:tcPr>
            <w:tcW w:w="6237" w:type="dxa"/>
          </w:tcPr>
          <w:p w14:paraId="649CF60A" w14:textId="0A17D4D9" w:rsidR="002F1A4A" w:rsidRPr="00BA4000" w:rsidRDefault="002F1A4A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Умеренная асфиксия новорожденного при рождении (околоплодные воды чистые)</w:t>
            </w:r>
          </w:p>
        </w:tc>
      </w:tr>
      <w:tr w:rsidR="002F1A4A" w:rsidRPr="00BA4000" w14:paraId="16303BC5" w14:textId="77777777" w:rsidTr="002F1A4A">
        <w:tc>
          <w:tcPr>
            <w:tcW w:w="3227" w:type="dxa"/>
          </w:tcPr>
          <w:p w14:paraId="366ACB79" w14:textId="450C5661" w:rsidR="002F1A4A" w:rsidRPr="00BA4000" w:rsidRDefault="002F1A4A" w:rsidP="008737F8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Данные для сценария симулятора </w:t>
            </w:r>
          </w:p>
        </w:tc>
        <w:tc>
          <w:tcPr>
            <w:tcW w:w="6237" w:type="dxa"/>
          </w:tcPr>
          <w:p w14:paraId="3A0CBD0B" w14:textId="1F9D6D68" w:rsidR="002F1A4A" w:rsidRPr="00BA4000" w:rsidRDefault="002F1A4A" w:rsidP="00414FE4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на панели задач компьютера и мониторе</w:t>
            </w:r>
          </w:p>
        </w:tc>
      </w:tr>
      <w:tr w:rsidR="002F1A4A" w:rsidRPr="00BA4000" w14:paraId="301D0E84" w14:textId="77777777" w:rsidTr="002F1A4A">
        <w:tc>
          <w:tcPr>
            <w:tcW w:w="3227" w:type="dxa"/>
            <w:vAlign w:val="center"/>
          </w:tcPr>
          <w:p w14:paraId="34BB6353" w14:textId="77777777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Срок гестации</w:t>
            </w:r>
          </w:p>
        </w:tc>
        <w:tc>
          <w:tcPr>
            <w:tcW w:w="6237" w:type="dxa"/>
          </w:tcPr>
          <w:p w14:paraId="13DE3A53" w14:textId="7C9C5D46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39 недель</w:t>
            </w:r>
          </w:p>
        </w:tc>
      </w:tr>
      <w:tr w:rsidR="002F1A4A" w:rsidRPr="00BA4000" w14:paraId="5653550D" w14:textId="77777777" w:rsidTr="002F1A4A">
        <w:tc>
          <w:tcPr>
            <w:tcW w:w="3227" w:type="dxa"/>
            <w:vAlign w:val="center"/>
          </w:tcPr>
          <w:p w14:paraId="4ADCC794" w14:textId="3B7FF148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состояния  за 6 секунд</w:t>
            </w:r>
          </w:p>
        </w:tc>
        <w:tc>
          <w:tcPr>
            <w:tcW w:w="6237" w:type="dxa"/>
          </w:tcPr>
          <w:p w14:paraId="12E1486B" w14:textId="77777777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A4A" w:rsidRPr="00BA4000" w14:paraId="55AA1029" w14:textId="77777777" w:rsidTr="002F1A4A">
        <w:tc>
          <w:tcPr>
            <w:tcW w:w="3227" w:type="dxa"/>
            <w:vAlign w:val="center"/>
          </w:tcPr>
          <w:p w14:paraId="65C2B039" w14:textId="77777777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Крик</w:t>
            </w:r>
          </w:p>
        </w:tc>
        <w:tc>
          <w:tcPr>
            <w:tcW w:w="6237" w:type="dxa"/>
            <w:vAlign w:val="center"/>
          </w:tcPr>
          <w:p w14:paraId="78EF657A" w14:textId="77777777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2F1A4A" w:rsidRPr="00BA4000" w14:paraId="469405C9" w14:textId="77777777" w:rsidTr="002F1A4A">
        <w:tc>
          <w:tcPr>
            <w:tcW w:w="3227" w:type="dxa"/>
            <w:vAlign w:val="center"/>
          </w:tcPr>
          <w:p w14:paraId="783ACA62" w14:textId="77777777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Спонтанное дыхание</w:t>
            </w:r>
          </w:p>
        </w:tc>
        <w:tc>
          <w:tcPr>
            <w:tcW w:w="6237" w:type="dxa"/>
            <w:vAlign w:val="center"/>
          </w:tcPr>
          <w:p w14:paraId="02731B79" w14:textId="77777777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2F1A4A" w:rsidRPr="00BA4000" w14:paraId="4B7ECF2D" w14:textId="77777777" w:rsidTr="002F1A4A">
        <w:tc>
          <w:tcPr>
            <w:tcW w:w="3227" w:type="dxa"/>
            <w:vAlign w:val="center"/>
          </w:tcPr>
          <w:p w14:paraId="37AEB8C7" w14:textId="77777777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Сердцебиение</w:t>
            </w:r>
          </w:p>
        </w:tc>
        <w:tc>
          <w:tcPr>
            <w:tcW w:w="6237" w:type="dxa"/>
            <w:vAlign w:val="center"/>
          </w:tcPr>
          <w:p w14:paraId="44F36C14" w14:textId="5F8A4F85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Менее 100 в минуту (68 ударов в минуту)</w:t>
            </w:r>
          </w:p>
        </w:tc>
      </w:tr>
      <w:tr w:rsidR="002F1A4A" w:rsidRPr="00BA4000" w14:paraId="440368B4" w14:textId="77777777" w:rsidTr="002F1A4A">
        <w:tc>
          <w:tcPr>
            <w:tcW w:w="3227" w:type="dxa"/>
            <w:vAlign w:val="center"/>
          </w:tcPr>
          <w:p w14:paraId="5ADECF02" w14:textId="77777777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Произвольные движения</w:t>
            </w:r>
          </w:p>
        </w:tc>
        <w:tc>
          <w:tcPr>
            <w:tcW w:w="6237" w:type="dxa"/>
            <w:vAlign w:val="center"/>
          </w:tcPr>
          <w:p w14:paraId="30B85B84" w14:textId="77777777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2F1A4A" w:rsidRPr="00BA4000" w14:paraId="4965C75C" w14:textId="77777777" w:rsidTr="002F1A4A">
        <w:tc>
          <w:tcPr>
            <w:tcW w:w="3227" w:type="dxa"/>
            <w:vAlign w:val="center"/>
          </w:tcPr>
          <w:p w14:paraId="51D4A4AB" w14:textId="77777777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Пульсация пуповины</w:t>
            </w:r>
          </w:p>
        </w:tc>
        <w:tc>
          <w:tcPr>
            <w:tcW w:w="6237" w:type="dxa"/>
            <w:vAlign w:val="center"/>
          </w:tcPr>
          <w:p w14:paraId="65BE27CF" w14:textId="77777777" w:rsidR="002F1A4A" w:rsidRPr="00BA4000" w:rsidRDefault="002F1A4A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Есть</w:t>
            </w:r>
          </w:p>
        </w:tc>
      </w:tr>
      <w:tr w:rsidR="002A4205" w:rsidRPr="00BA4000" w14:paraId="6942FF99" w14:textId="77777777" w:rsidTr="002F1A4A">
        <w:tc>
          <w:tcPr>
            <w:tcW w:w="3227" w:type="dxa"/>
            <w:vAlign w:val="center"/>
          </w:tcPr>
          <w:p w14:paraId="7C3FF6D3" w14:textId="097F90FA" w:rsidR="002A4205" w:rsidRPr="00BA4000" w:rsidRDefault="002A4205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кожных покровов</w:t>
            </w:r>
          </w:p>
        </w:tc>
        <w:tc>
          <w:tcPr>
            <w:tcW w:w="6237" w:type="dxa"/>
            <w:vAlign w:val="center"/>
          </w:tcPr>
          <w:p w14:paraId="3CECF36A" w14:textId="6BC9D6CA" w:rsidR="002A4205" w:rsidRPr="00BA4000" w:rsidRDefault="002A4205" w:rsidP="0041479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Цианоз: горят все синии лампочки</w:t>
            </w:r>
          </w:p>
        </w:tc>
      </w:tr>
      <w:tr w:rsidR="002F1A4A" w:rsidRPr="00BA4000" w14:paraId="4010CC63" w14:textId="77777777" w:rsidTr="002F1A4A">
        <w:tc>
          <w:tcPr>
            <w:tcW w:w="3227" w:type="dxa"/>
            <w:vAlign w:val="center"/>
          </w:tcPr>
          <w:p w14:paraId="609DECD6" w14:textId="77777777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Первые 30 сек жизни: Начало реанимационных мероприятий</w:t>
            </w:r>
          </w:p>
        </w:tc>
        <w:tc>
          <w:tcPr>
            <w:tcW w:w="6237" w:type="dxa"/>
          </w:tcPr>
          <w:p w14:paraId="2593B479" w14:textId="79DC09D7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Показатели монитора </w:t>
            </w:r>
          </w:p>
        </w:tc>
      </w:tr>
      <w:tr w:rsidR="002F1A4A" w:rsidRPr="00BA4000" w14:paraId="5F2D9026" w14:textId="77777777" w:rsidTr="002F1A4A">
        <w:tc>
          <w:tcPr>
            <w:tcW w:w="3227" w:type="dxa"/>
            <w:vAlign w:val="center"/>
          </w:tcPr>
          <w:p w14:paraId="3F0448C3" w14:textId="77777777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Осмотр полости рта</w:t>
            </w:r>
          </w:p>
        </w:tc>
        <w:tc>
          <w:tcPr>
            <w:tcW w:w="6237" w:type="dxa"/>
          </w:tcPr>
          <w:p w14:paraId="22682E8B" w14:textId="6369385C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Верхние дыхательные пути проходимы</w:t>
            </w:r>
          </w:p>
        </w:tc>
      </w:tr>
      <w:tr w:rsidR="002F1A4A" w:rsidRPr="00BA4000" w14:paraId="354D62E3" w14:textId="77777777" w:rsidTr="002F1A4A">
        <w:tc>
          <w:tcPr>
            <w:tcW w:w="3227" w:type="dxa"/>
            <w:vAlign w:val="center"/>
          </w:tcPr>
          <w:p w14:paraId="2287E132" w14:textId="394B4667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Подсоединить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пульсоксиметр</w:t>
            </w:r>
          </w:p>
        </w:tc>
        <w:tc>
          <w:tcPr>
            <w:tcW w:w="6237" w:type="dxa"/>
          </w:tcPr>
          <w:p w14:paraId="51D71168" w14:textId="31041E85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lastRenderedPageBreak/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-49 %</w:t>
            </w:r>
          </w:p>
        </w:tc>
      </w:tr>
      <w:tr w:rsidR="002F1A4A" w:rsidRPr="00BA4000" w14:paraId="053EDC02" w14:textId="77777777" w:rsidTr="002F1A4A">
        <w:tc>
          <w:tcPr>
            <w:tcW w:w="3227" w:type="dxa"/>
            <w:vAlign w:val="center"/>
          </w:tcPr>
          <w:p w14:paraId="74E0D64B" w14:textId="3B1D286E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Начинает искусственную вентиляцию легких (ИВЛ)  при помощи саморасправляющегося мешка и лицевой маски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-0,21 (дыхание воздухом)</w:t>
            </w:r>
          </w:p>
        </w:tc>
        <w:tc>
          <w:tcPr>
            <w:tcW w:w="6237" w:type="dxa"/>
          </w:tcPr>
          <w:p w14:paraId="7089F8E6" w14:textId="0BAD02B6" w:rsidR="002F1A4A" w:rsidRPr="00BA4000" w:rsidRDefault="002F1A4A" w:rsidP="0063679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При правильных действия аккредитуемого на панели компьютера должно быть: 5 вдохов за 10 секунд на «зеленом» уровне</w:t>
            </w:r>
          </w:p>
        </w:tc>
      </w:tr>
      <w:tr w:rsidR="002F1A4A" w:rsidRPr="00BA4000" w14:paraId="3C609604" w14:textId="77777777" w:rsidTr="002F1A4A">
        <w:tc>
          <w:tcPr>
            <w:tcW w:w="3227" w:type="dxa"/>
            <w:vAlign w:val="center"/>
          </w:tcPr>
          <w:p w14:paraId="6406F320" w14:textId="55F9B34D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состояния через 10 секунд «</w:t>
            </w: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вижу-слышу-осязаю»  подсчет за 6 секунд</w:t>
            </w:r>
          </w:p>
        </w:tc>
        <w:tc>
          <w:tcPr>
            <w:tcW w:w="6237" w:type="dxa"/>
          </w:tcPr>
          <w:p w14:paraId="79A9F9CC" w14:textId="375A7DDB" w:rsidR="002F1A4A" w:rsidRPr="00BA4000" w:rsidRDefault="002F1A4A" w:rsidP="000218D1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2F1A4A" w:rsidRPr="00BA4000" w14:paraId="19AF5DE5" w14:textId="77777777" w:rsidTr="002F1A4A">
        <w:tc>
          <w:tcPr>
            <w:tcW w:w="3227" w:type="dxa"/>
            <w:vAlign w:val="center"/>
          </w:tcPr>
          <w:p w14:paraId="08B320F1" w14:textId="369EC804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кожи</w:t>
            </w:r>
          </w:p>
        </w:tc>
        <w:tc>
          <w:tcPr>
            <w:tcW w:w="6237" w:type="dxa"/>
            <w:vAlign w:val="center"/>
          </w:tcPr>
          <w:p w14:paraId="5B037DB0" w14:textId="7B0749E4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Акроцианоз </w:t>
            </w:r>
            <w:r w:rsidR="002A4205" w:rsidRPr="00BA4000">
              <w:rPr>
                <w:rFonts w:ascii="Times New Roman" w:hAnsi="Times New Roman" w:cs="Times New Roman"/>
                <w:sz w:val="23"/>
                <w:szCs w:val="23"/>
              </w:rPr>
              <w:t>: лампочки на щечках гаснут, продолжают гореть на кистях и стопах</w:t>
            </w:r>
          </w:p>
        </w:tc>
      </w:tr>
      <w:tr w:rsidR="002F1A4A" w:rsidRPr="00BA4000" w14:paraId="6063AB47" w14:textId="77777777" w:rsidTr="002F1A4A">
        <w:tc>
          <w:tcPr>
            <w:tcW w:w="3227" w:type="dxa"/>
            <w:vAlign w:val="center"/>
          </w:tcPr>
          <w:p w14:paraId="6067FC88" w14:textId="4E7DABCB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</w:t>
            </w:r>
          </w:p>
        </w:tc>
        <w:tc>
          <w:tcPr>
            <w:tcW w:w="6237" w:type="dxa"/>
            <w:vAlign w:val="center"/>
          </w:tcPr>
          <w:p w14:paraId="104FC886" w14:textId="3BF6A7DA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2F1A4A" w:rsidRPr="00BA4000" w14:paraId="04667DB0" w14:textId="77777777" w:rsidTr="002F1A4A">
        <w:tc>
          <w:tcPr>
            <w:tcW w:w="3227" w:type="dxa"/>
            <w:vAlign w:val="center"/>
          </w:tcPr>
          <w:p w14:paraId="6AAE9F67" w14:textId="3040A8CF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Сердцебиение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14:paraId="48261FBD" w14:textId="7B1D3226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74  ударов в минуту</w:t>
            </w:r>
          </w:p>
        </w:tc>
      </w:tr>
      <w:tr w:rsidR="002F1A4A" w:rsidRPr="00BA4000" w14:paraId="12CB8D5F" w14:textId="77777777" w:rsidTr="002F1A4A">
        <w:tc>
          <w:tcPr>
            <w:tcW w:w="3227" w:type="dxa"/>
            <w:vAlign w:val="center"/>
          </w:tcPr>
          <w:p w14:paraId="6AF07A64" w14:textId="57414E4F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Пульсация пуповины</w:t>
            </w:r>
          </w:p>
        </w:tc>
        <w:tc>
          <w:tcPr>
            <w:tcW w:w="6237" w:type="dxa"/>
            <w:vAlign w:val="center"/>
          </w:tcPr>
          <w:p w14:paraId="26942F2C" w14:textId="17CD3C77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течении 6 секунд</w:t>
            </w:r>
          </w:p>
        </w:tc>
      </w:tr>
      <w:tr w:rsidR="002F1A4A" w:rsidRPr="00BA4000" w14:paraId="6DFC0229" w14:textId="77777777" w:rsidTr="002F1A4A">
        <w:tc>
          <w:tcPr>
            <w:tcW w:w="3227" w:type="dxa"/>
            <w:vAlign w:val="center"/>
          </w:tcPr>
          <w:p w14:paraId="25FB2B9D" w14:textId="08690A0F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Произвольные движения</w:t>
            </w:r>
          </w:p>
        </w:tc>
        <w:tc>
          <w:tcPr>
            <w:tcW w:w="6237" w:type="dxa"/>
            <w:vAlign w:val="center"/>
          </w:tcPr>
          <w:p w14:paraId="2FC4DF0F" w14:textId="30B05B86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2F1A4A" w:rsidRPr="00BA4000" w14:paraId="6F71DED1" w14:textId="77777777" w:rsidTr="002F1A4A">
        <w:tc>
          <w:tcPr>
            <w:tcW w:w="3227" w:type="dxa"/>
            <w:vAlign w:val="center"/>
          </w:tcPr>
          <w:p w14:paraId="0ADC4BD1" w14:textId="7D69C344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Пульсоксиметрия </w:t>
            </w:r>
          </w:p>
        </w:tc>
        <w:tc>
          <w:tcPr>
            <w:tcW w:w="6237" w:type="dxa"/>
            <w:vAlign w:val="center"/>
          </w:tcPr>
          <w:p w14:paraId="40555856" w14:textId="5A906DAF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-54 %</w:t>
            </w:r>
          </w:p>
        </w:tc>
      </w:tr>
      <w:tr w:rsidR="002F1A4A" w:rsidRPr="00BA4000" w14:paraId="01DF2627" w14:textId="77777777" w:rsidTr="002F1A4A">
        <w:tc>
          <w:tcPr>
            <w:tcW w:w="3227" w:type="dxa"/>
            <w:vAlign w:val="center"/>
          </w:tcPr>
          <w:p w14:paraId="7F6E5E8D" w14:textId="0A2AA306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аккредитуемого:</w:t>
            </w:r>
          </w:p>
        </w:tc>
        <w:tc>
          <w:tcPr>
            <w:tcW w:w="6237" w:type="dxa"/>
          </w:tcPr>
          <w:p w14:paraId="482E4A0D" w14:textId="04C57270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монитора</w:t>
            </w:r>
          </w:p>
        </w:tc>
      </w:tr>
      <w:tr w:rsidR="002F1A4A" w:rsidRPr="00BA4000" w14:paraId="7F626430" w14:textId="77777777" w:rsidTr="002F1A4A">
        <w:tc>
          <w:tcPr>
            <w:tcW w:w="3227" w:type="dxa"/>
            <w:vAlign w:val="center"/>
          </w:tcPr>
          <w:p w14:paraId="3B7368DF" w14:textId="30B749EE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Продолжает ИВЛ с при помощи саморасправляющегося мешка</w:t>
            </w:r>
            <w:r w:rsidR="00401EC2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 клапном положительного давления на выдохе)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лицевой маски</w:t>
            </w:r>
          </w:p>
        </w:tc>
        <w:tc>
          <w:tcPr>
            <w:tcW w:w="6237" w:type="dxa"/>
          </w:tcPr>
          <w:p w14:paraId="558B15D7" w14:textId="5BE7CA6C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Параметры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PIP</w:t>
            </w:r>
            <w:r w:rsidR="00401EC2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20-25 см вод ст,  </w:t>
            </w:r>
            <w:r w:rsidR="00401EC2"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Tin</w:t>
            </w:r>
            <w:r w:rsidR="00401EC2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0,4 с,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PEEP</w:t>
            </w:r>
            <w:r w:rsidR="00401EC2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+ 5 см вод ст,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401EC2"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- 0,3</w:t>
            </w:r>
          </w:p>
        </w:tc>
      </w:tr>
      <w:tr w:rsidR="002F1A4A" w:rsidRPr="00BA4000" w14:paraId="63C532E7" w14:textId="77777777" w:rsidTr="002F1A4A">
        <w:tc>
          <w:tcPr>
            <w:tcW w:w="3227" w:type="dxa"/>
            <w:vAlign w:val="center"/>
          </w:tcPr>
          <w:p w14:paraId="3C0BE4D6" w14:textId="60BC3127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положение головы и нижней челюсти</w:t>
            </w:r>
          </w:p>
        </w:tc>
        <w:tc>
          <w:tcPr>
            <w:tcW w:w="6237" w:type="dxa"/>
          </w:tcPr>
          <w:p w14:paraId="2F56B804" w14:textId="206491EE" w:rsidR="002F1A4A" w:rsidRPr="00BA4000" w:rsidRDefault="002F1A4A" w:rsidP="00406339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Положение правильное</w:t>
            </w:r>
          </w:p>
        </w:tc>
      </w:tr>
      <w:tr w:rsidR="002F1A4A" w:rsidRPr="00BA4000" w14:paraId="5F7338A4" w14:textId="77777777" w:rsidTr="002F1A4A">
        <w:tc>
          <w:tcPr>
            <w:tcW w:w="3227" w:type="dxa"/>
            <w:vAlign w:val="center"/>
          </w:tcPr>
          <w:p w14:paraId="04CC7AEF" w14:textId="526FBCB8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аускультацию легких</w:t>
            </w:r>
          </w:p>
        </w:tc>
        <w:tc>
          <w:tcPr>
            <w:tcW w:w="6237" w:type="dxa"/>
          </w:tcPr>
          <w:p w14:paraId="3394D09B" w14:textId="23A7C56C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 проводиться с обеих сторон</w:t>
            </w:r>
          </w:p>
        </w:tc>
      </w:tr>
      <w:tr w:rsidR="002F1A4A" w:rsidRPr="00BA4000" w14:paraId="4ABEBDCC" w14:textId="77777777" w:rsidTr="002F1A4A">
        <w:tc>
          <w:tcPr>
            <w:tcW w:w="3227" w:type="dxa"/>
            <w:vAlign w:val="center"/>
          </w:tcPr>
          <w:p w14:paraId="5F666357" w14:textId="1A77596F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Увеличивают </w:t>
            </w:r>
            <w:r w:rsidRPr="00BA40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PIP</w:t>
            </w: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 до 30 см вод. ст., повышают фракцию кислорода до 40%</w:t>
            </w:r>
          </w:p>
        </w:tc>
        <w:tc>
          <w:tcPr>
            <w:tcW w:w="6237" w:type="dxa"/>
          </w:tcPr>
          <w:p w14:paraId="75FDEB86" w14:textId="7E34ED22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A4A" w:rsidRPr="00BA4000" w14:paraId="5FFAD4DF" w14:textId="77777777" w:rsidTr="002F1A4A">
        <w:tc>
          <w:tcPr>
            <w:tcW w:w="3227" w:type="dxa"/>
            <w:vAlign w:val="center"/>
          </w:tcPr>
          <w:p w14:paraId="11C99B69" w14:textId="7BB52F8F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Продолжает вентиляцию еще 20 секунд</w:t>
            </w:r>
          </w:p>
        </w:tc>
        <w:tc>
          <w:tcPr>
            <w:tcW w:w="6237" w:type="dxa"/>
          </w:tcPr>
          <w:p w14:paraId="7E5BC55C" w14:textId="03677F5C" w:rsidR="002F1A4A" w:rsidRPr="00BA4000" w:rsidRDefault="007A0F57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Амплитуда вдохов на «зеленом» уровне, соблюдается соотношение 5 вдохов за 10 секунд</w:t>
            </w:r>
          </w:p>
        </w:tc>
      </w:tr>
      <w:tr w:rsidR="002F1A4A" w:rsidRPr="00BA4000" w14:paraId="037A460E" w14:textId="77777777" w:rsidTr="002F1A4A">
        <w:tc>
          <w:tcPr>
            <w:tcW w:w="3227" w:type="dxa"/>
            <w:vAlign w:val="center"/>
          </w:tcPr>
          <w:p w14:paraId="4BB97190" w14:textId="1CFCDBCB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состояния на</w:t>
            </w:r>
            <w:r w:rsidR="00401EC2"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минуте </w:t>
            </w: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жизни</w:t>
            </w:r>
          </w:p>
        </w:tc>
        <w:tc>
          <w:tcPr>
            <w:tcW w:w="6237" w:type="dxa"/>
          </w:tcPr>
          <w:p w14:paraId="24466D11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A4A" w:rsidRPr="00BA4000" w14:paraId="55B7191C" w14:textId="77777777" w:rsidTr="002F1A4A">
        <w:tc>
          <w:tcPr>
            <w:tcW w:w="3227" w:type="dxa"/>
            <w:vAlign w:val="center"/>
          </w:tcPr>
          <w:p w14:paraId="0D93407F" w14:textId="342B541A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кожи</w:t>
            </w:r>
          </w:p>
        </w:tc>
        <w:tc>
          <w:tcPr>
            <w:tcW w:w="6237" w:type="dxa"/>
            <w:vAlign w:val="center"/>
          </w:tcPr>
          <w:p w14:paraId="651DF577" w14:textId="136E190F" w:rsidR="002F1A4A" w:rsidRPr="00BA4000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Акроцианоз: горят лампочки на кистях и стопах</w:t>
            </w:r>
          </w:p>
        </w:tc>
      </w:tr>
      <w:tr w:rsidR="002F1A4A" w:rsidRPr="00BA4000" w14:paraId="4DEEAEA9" w14:textId="77777777" w:rsidTr="002F1A4A">
        <w:tc>
          <w:tcPr>
            <w:tcW w:w="3227" w:type="dxa"/>
            <w:vAlign w:val="center"/>
          </w:tcPr>
          <w:p w14:paraId="56DDAE5A" w14:textId="0845DF16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</w:t>
            </w:r>
          </w:p>
        </w:tc>
        <w:tc>
          <w:tcPr>
            <w:tcW w:w="6237" w:type="dxa"/>
            <w:vAlign w:val="center"/>
          </w:tcPr>
          <w:p w14:paraId="1176912F" w14:textId="7B8C144C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2F1A4A" w:rsidRPr="00BA4000" w14:paraId="78CB02F8" w14:textId="77777777" w:rsidTr="002F1A4A">
        <w:tc>
          <w:tcPr>
            <w:tcW w:w="3227" w:type="dxa"/>
            <w:vAlign w:val="center"/>
          </w:tcPr>
          <w:p w14:paraId="76E5F20B" w14:textId="47F3A87C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Сердцебиение</w:t>
            </w:r>
          </w:p>
        </w:tc>
        <w:tc>
          <w:tcPr>
            <w:tcW w:w="6237" w:type="dxa"/>
            <w:vAlign w:val="center"/>
          </w:tcPr>
          <w:p w14:paraId="6E839A50" w14:textId="69938711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58 ударов в минуту</w:t>
            </w:r>
          </w:p>
        </w:tc>
      </w:tr>
      <w:tr w:rsidR="002F1A4A" w:rsidRPr="00BA4000" w14:paraId="16E4630E" w14:textId="77777777" w:rsidTr="002F1A4A">
        <w:tc>
          <w:tcPr>
            <w:tcW w:w="3227" w:type="dxa"/>
            <w:vAlign w:val="center"/>
          </w:tcPr>
          <w:p w14:paraId="21859AB7" w14:textId="046C91D6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Произвольные движения</w:t>
            </w:r>
          </w:p>
        </w:tc>
        <w:tc>
          <w:tcPr>
            <w:tcW w:w="6237" w:type="dxa"/>
            <w:vAlign w:val="center"/>
          </w:tcPr>
          <w:p w14:paraId="1D8D345A" w14:textId="7B75CC50" w:rsidR="002F1A4A" w:rsidRPr="00BA4000" w:rsidRDefault="008A37BB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F1A4A" w:rsidRPr="00BA4000">
              <w:rPr>
                <w:rFonts w:ascii="Times New Roman" w:hAnsi="Times New Roman" w:cs="Times New Roman"/>
                <w:sz w:val="24"/>
                <w:szCs w:val="24"/>
              </w:rPr>
              <w:t>тсутствуют</w:t>
            </w:r>
          </w:p>
        </w:tc>
      </w:tr>
      <w:tr w:rsidR="002F1A4A" w:rsidRPr="00BA4000" w14:paraId="0C28974F" w14:textId="77777777" w:rsidTr="002F1A4A">
        <w:tc>
          <w:tcPr>
            <w:tcW w:w="3227" w:type="dxa"/>
            <w:vAlign w:val="center"/>
          </w:tcPr>
          <w:p w14:paraId="65083A8E" w14:textId="2F99DA1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Пульсоксиметрия </w:t>
            </w:r>
          </w:p>
        </w:tc>
        <w:tc>
          <w:tcPr>
            <w:tcW w:w="6237" w:type="dxa"/>
          </w:tcPr>
          <w:p w14:paraId="07BB3B12" w14:textId="244BE564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  <w:lang w:val="en-US"/>
              </w:rPr>
              <w:t>2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59 %</w:t>
            </w:r>
          </w:p>
        </w:tc>
      </w:tr>
      <w:tr w:rsidR="002F1A4A" w:rsidRPr="00BA4000" w14:paraId="52B10928" w14:textId="77777777" w:rsidTr="002F1A4A">
        <w:tc>
          <w:tcPr>
            <w:tcW w:w="3227" w:type="dxa"/>
            <w:vAlign w:val="center"/>
          </w:tcPr>
          <w:p w14:paraId="71463766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аккредитуемого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14:paraId="73A461A7" w14:textId="76247FC2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Работает в команде с 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симулированным коллегой</w:t>
            </w:r>
          </w:p>
        </w:tc>
        <w:tc>
          <w:tcPr>
            <w:tcW w:w="6237" w:type="dxa"/>
          </w:tcPr>
          <w:p w14:paraId="04432FDE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A4A" w:rsidRPr="00BA4000" w14:paraId="483C1A25" w14:textId="77777777" w:rsidTr="002F1A4A">
        <w:tc>
          <w:tcPr>
            <w:tcW w:w="3227" w:type="dxa"/>
            <w:vAlign w:val="center"/>
          </w:tcPr>
          <w:p w14:paraId="44791656" w14:textId="6E7F803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Интубация трахеи </w:t>
            </w:r>
          </w:p>
        </w:tc>
        <w:tc>
          <w:tcPr>
            <w:tcW w:w="6237" w:type="dxa"/>
          </w:tcPr>
          <w:p w14:paraId="745AC172" w14:textId="4BDF8A8B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F1A4A" w:rsidRPr="00BA4000" w14:paraId="353EA9DD" w14:textId="77777777" w:rsidTr="002F1A4A">
        <w:tc>
          <w:tcPr>
            <w:tcW w:w="3227" w:type="dxa"/>
            <w:vAlign w:val="center"/>
          </w:tcPr>
          <w:p w14:paraId="0F719247" w14:textId="7B3E5CD8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Продолжает ИВЛ мешком через лицевую маску</w:t>
            </w:r>
          </w:p>
        </w:tc>
        <w:tc>
          <w:tcPr>
            <w:tcW w:w="6237" w:type="dxa"/>
          </w:tcPr>
          <w:p w14:paraId="13055DFA" w14:textId="164A5A97" w:rsidR="002F1A4A" w:rsidRPr="00BA4000" w:rsidRDefault="002F1A4A" w:rsidP="002F1A4A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действий аккредитуемого на панеле задач: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 при правильных движениях аккредитуемого  –амплитуда вдохов  пределах «зеленой» линии</w:t>
            </w:r>
            <w:r w:rsidR="007A0F57" w:rsidRPr="00BA4000">
              <w:rPr>
                <w:rFonts w:ascii="Times New Roman" w:hAnsi="Times New Roman" w:cs="Times New Roman"/>
                <w:sz w:val="23"/>
                <w:szCs w:val="23"/>
              </w:rPr>
              <w:t>, раздуваются легкие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  </w:t>
            </w:r>
          </w:p>
        </w:tc>
      </w:tr>
      <w:tr w:rsidR="002F1A4A" w:rsidRPr="00BA4000" w14:paraId="3F437C87" w14:textId="77777777" w:rsidTr="002F1A4A">
        <w:tc>
          <w:tcPr>
            <w:tcW w:w="3227" w:type="dxa"/>
            <w:vAlign w:val="center"/>
          </w:tcPr>
          <w:p w14:paraId="78110722" w14:textId="45C3F496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Подключение к источнику кислорода, подача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-1,0 (100% кислород)</w:t>
            </w:r>
          </w:p>
        </w:tc>
        <w:tc>
          <w:tcPr>
            <w:tcW w:w="6237" w:type="dxa"/>
          </w:tcPr>
          <w:p w14:paraId="404BADAB" w14:textId="5945A99D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Подача кислорода осуществлена</w:t>
            </w:r>
          </w:p>
        </w:tc>
      </w:tr>
      <w:tr w:rsidR="002F1A4A" w:rsidRPr="00BA4000" w14:paraId="2D16F949" w14:textId="77777777" w:rsidTr="002F1A4A">
        <w:tc>
          <w:tcPr>
            <w:tcW w:w="3227" w:type="dxa"/>
            <w:vAlign w:val="center"/>
          </w:tcPr>
          <w:p w14:paraId="1B0D2ADA" w14:textId="33C8804B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Начинает непрямой массаж сердца 3:1</w:t>
            </w:r>
          </w:p>
        </w:tc>
        <w:tc>
          <w:tcPr>
            <w:tcW w:w="6237" w:type="dxa"/>
          </w:tcPr>
          <w:p w14:paraId="63319E92" w14:textId="4E3B9643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действий аккредитуемого на панеле задач: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 при правильных движениях аккредитуемого  – Амплитуда  пределах «зеленой» линии: соотношение три компрессии грудной клетки на  один вдох   </w:t>
            </w:r>
          </w:p>
        </w:tc>
      </w:tr>
      <w:tr w:rsidR="002F1A4A" w:rsidRPr="00BA4000" w14:paraId="77C2BC73" w14:textId="77777777" w:rsidTr="002F1A4A">
        <w:tc>
          <w:tcPr>
            <w:tcW w:w="3227" w:type="dxa"/>
            <w:vAlign w:val="center"/>
          </w:tcPr>
          <w:p w14:paraId="65662C4A" w14:textId="141E1C95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Оценка состояния </w:t>
            </w:r>
            <w:r w:rsidR="00401EC2"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через 20 секунд</w:t>
            </w:r>
          </w:p>
        </w:tc>
        <w:tc>
          <w:tcPr>
            <w:tcW w:w="6237" w:type="dxa"/>
          </w:tcPr>
          <w:p w14:paraId="1BBDEF02" w14:textId="6A1C23BA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</w:t>
            </w:r>
            <w:r w:rsidR="00401EC2"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онитора </w:t>
            </w:r>
          </w:p>
        </w:tc>
      </w:tr>
      <w:tr w:rsidR="002F1A4A" w:rsidRPr="00BA4000" w14:paraId="24B4C941" w14:textId="77777777" w:rsidTr="002F1A4A">
        <w:tc>
          <w:tcPr>
            <w:tcW w:w="3227" w:type="dxa"/>
            <w:vAlign w:val="center"/>
          </w:tcPr>
          <w:p w14:paraId="10262D87" w14:textId="23F11678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кожи</w:t>
            </w:r>
          </w:p>
        </w:tc>
        <w:tc>
          <w:tcPr>
            <w:tcW w:w="6237" w:type="dxa"/>
          </w:tcPr>
          <w:p w14:paraId="23AD5947" w14:textId="2AFD7333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Периферический цианоз- горят синие лампочки на кистях и стопах</w:t>
            </w:r>
          </w:p>
        </w:tc>
      </w:tr>
      <w:tr w:rsidR="002F1A4A" w:rsidRPr="00BA4000" w14:paraId="585FA2D9" w14:textId="77777777" w:rsidTr="002F1A4A">
        <w:tc>
          <w:tcPr>
            <w:tcW w:w="3227" w:type="dxa"/>
            <w:vAlign w:val="center"/>
          </w:tcPr>
          <w:p w14:paraId="04C48164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Спонтанное дыхание</w:t>
            </w:r>
          </w:p>
        </w:tc>
        <w:tc>
          <w:tcPr>
            <w:tcW w:w="6237" w:type="dxa"/>
          </w:tcPr>
          <w:p w14:paraId="01A48551" w14:textId="5CB1C7D8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Отсутствует </w:t>
            </w:r>
          </w:p>
        </w:tc>
      </w:tr>
      <w:tr w:rsidR="002F1A4A" w:rsidRPr="00BA4000" w14:paraId="12BC900B" w14:textId="77777777" w:rsidTr="002F1A4A">
        <w:tc>
          <w:tcPr>
            <w:tcW w:w="3227" w:type="dxa"/>
            <w:vAlign w:val="center"/>
          </w:tcPr>
          <w:p w14:paraId="7F41E8B1" w14:textId="1354923E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экскурсией грудной клетки</w:t>
            </w:r>
          </w:p>
        </w:tc>
        <w:tc>
          <w:tcPr>
            <w:tcW w:w="6237" w:type="dxa"/>
          </w:tcPr>
          <w:p w14:paraId="1E88C06B" w14:textId="6B4C18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Симметричная</w:t>
            </w:r>
          </w:p>
        </w:tc>
      </w:tr>
      <w:tr w:rsidR="002F1A4A" w:rsidRPr="00BA4000" w14:paraId="59A0A496" w14:textId="77777777" w:rsidTr="002F1A4A">
        <w:tc>
          <w:tcPr>
            <w:tcW w:w="3227" w:type="dxa"/>
            <w:vAlign w:val="center"/>
          </w:tcPr>
          <w:p w14:paraId="67F74020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сердечных сокращений</w:t>
            </w:r>
          </w:p>
        </w:tc>
        <w:tc>
          <w:tcPr>
            <w:tcW w:w="6237" w:type="dxa"/>
          </w:tcPr>
          <w:p w14:paraId="1363F354" w14:textId="3714711D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80 ударов в минуту</w:t>
            </w:r>
          </w:p>
        </w:tc>
      </w:tr>
      <w:tr w:rsidR="002F1A4A" w:rsidRPr="00BA4000" w14:paraId="4CB3EB8C" w14:textId="77777777" w:rsidTr="002F1A4A">
        <w:tc>
          <w:tcPr>
            <w:tcW w:w="3227" w:type="dxa"/>
            <w:vAlign w:val="center"/>
          </w:tcPr>
          <w:p w14:paraId="148EF784" w14:textId="3D252AE6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Пульсоксиметрия </w:t>
            </w:r>
          </w:p>
        </w:tc>
        <w:tc>
          <w:tcPr>
            <w:tcW w:w="6237" w:type="dxa"/>
          </w:tcPr>
          <w:p w14:paraId="4BBA365B" w14:textId="19043530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-72 %</w:t>
            </w:r>
          </w:p>
        </w:tc>
      </w:tr>
      <w:tr w:rsidR="002F1A4A" w:rsidRPr="00BA4000" w14:paraId="0C09BDB6" w14:textId="77777777" w:rsidTr="002F1A4A">
        <w:tc>
          <w:tcPr>
            <w:tcW w:w="3227" w:type="dxa"/>
            <w:vAlign w:val="center"/>
          </w:tcPr>
          <w:p w14:paraId="7B286749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Мышечная активность</w:t>
            </w:r>
          </w:p>
        </w:tc>
        <w:tc>
          <w:tcPr>
            <w:tcW w:w="6237" w:type="dxa"/>
          </w:tcPr>
          <w:p w14:paraId="580F4624" w14:textId="7DD6D4AF" w:rsidR="002F1A4A" w:rsidRPr="00BA4000" w:rsidRDefault="00401EC2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2F1A4A" w:rsidRPr="00BA4000">
              <w:rPr>
                <w:rFonts w:ascii="Times New Roman" w:hAnsi="Times New Roman" w:cs="Times New Roman"/>
                <w:sz w:val="23"/>
                <w:szCs w:val="23"/>
              </w:rPr>
              <w:t>тсутствует</w:t>
            </w:r>
          </w:p>
        </w:tc>
      </w:tr>
      <w:tr w:rsidR="002F1A4A" w:rsidRPr="00BA4000" w14:paraId="603C1CCF" w14:textId="77777777" w:rsidTr="002F1A4A">
        <w:tc>
          <w:tcPr>
            <w:tcW w:w="3227" w:type="dxa"/>
            <w:vAlign w:val="center"/>
          </w:tcPr>
          <w:p w14:paraId="6CBFA5AA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Гримаса –оценка рефлексов</w:t>
            </w:r>
          </w:p>
        </w:tc>
        <w:tc>
          <w:tcPr>
            <w:tcW w:w="6237" w:type="dxa"/>
          </w:tcPr>
          <w:p w14:paraId="0F434D97" w14:textId="4FDD34E6" w:rsidR="002F1A4A" w:rsidRPr="00BA4000" w:rsidRDefault="00401EC2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="002F1A4A" w:rsidRPr="00BA4000">
              <w:rPr>
                <w:rFonts w:ascii="Times New Roman" w:hAnsi="Times New Roman" w:cs="Times New Roman"/>
                <w:sz w:val="23"/>
                <w:szCs w:val="23"/>
              </w:rPr>
              <w:t>тсутствует</w:t>
            </w:r>
          </w:p>
        </w:tc>
      </w:tr>
      <w:tr w:rsidR="002F1A4A" w:rsidRPr="00BA4000" w14:paraId="70C52EF3" w14:textId="77777777" w:rsidTr="002F1A4A">
        <w:tc>
          <w:tcPr>
            <w:tcW w:w="3227" w:type="dxa"/>
            <w:vAlign w:val="center"/>
          </w:tcPr>
          <w:p w14:paraId="44CFA959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аккредитуемого:</w:t>
            </w:r>
          </w:p>
          <w:p w14:paraId="667B0220" w14:textId="4F674AEB" w:rsidR="00401EC2" w:rsidRPr="00BA4000" w:rsidRDefault="00401EC2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A40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Время 1 минута 30 секунд жизни</w:t>
            </w:r>
          </w:p>
        </w:tc>
        <w:tc>
          <w:tcPr>
            <w:tcW w:w="6237" w:type="dxa"/>
          </w:tcPr>
          <w:p w14:paraId="180D707A" w14:textId="1CD99321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</w:t>
            </w:r>
            <w:r w:rsidR="00401EC2"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онитора </w:t>
            </w:r>
          </w:p>
        </w:tc>
      </w:tr>
      <w:tr w:rsidR="002F1A4A" w:rsidRPr="00BA4000" w14:paraId="24A3F5D9" w14:textId="77777777" w:rsidTr="002F1A4A">
        <w:tc>
          <w:tcPr>
            <w:tcW w:w="3227" w:type="dxa"/>
            <w:vAlign w:val="center"/>
          </w:tcPr>
          <w:p w14:paraId="147AF5CC" w14:textId="3E9017B3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Продолжает ИВЛ мешком через лицевую маску (в случае успешной интубации через интубационную трубку)</w:t>
            </w:r>
          </w:p>
        </w:tc>
        <w:tc>
          <w:tcPr>
            <w:tcW w:w="6237" w:type="dxa"/>
          </w:tcPr>
          <w:p w14:paraId="4C345EA4" w14:textId="5A42CC42" w:rsidR="002F1A4A" w:rsidRPr="00BA4000" w:rsidRDefault="007A0F57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Амплитуда вдохов  на «зеленом» уровне</w:t>
            </w:r>
          </w:p>
        </w:tc>
      </w:tr>
      <w:tr w:rsidR="002F1A4A" w:rsidRPr="00BA4000" w14:paraId="5A7B6BFB" w14:textId="77777777" w:rsidTr="002F1A4A">
        <w:tc>
          <w:tcPr>
            <w:tcW w:w="3227" w:type="dxa"/>
            <w:vAlign w:val="center"/>
          </w:tcPr>
          <w:p w14:paraId="448D8588" w14:textId="55BC310F" w:rsidR="002F1A4A" w:rsidRPr="00BA4000" w:rsidRDefault="007A0F57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Прекращает </w:t>
            </w:r>
            <w:r w:rsidR="002F1A4A"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непрямой массаж сердца на фоне ИВЛ </w:t>
            </w:r>
          </w:p>
        </w:tc>
        <w:tc>
          <w:tcPr>
            <w:tcW w:w="6237" w:type="dxa"/>
          </w:tcPr>
          <w:p w14:paraId="0448905F" w14:textId="69E6DD32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F1A4A" w:rsidRPr="00BA4000" w14:paraId="6D1323FA" w14:textId="77777777" w:rsidTr="002F1A4A">
        <w:tc>
          <w:tcPr>
            <w:tcW w:w="3227" w:type="dxa"/>
            <w:vAlign w:val="center"/>
          </w:tcPr>
          <w:p w14:paraId="73B5BA6E" w14:textId="69B72075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экскурсией грудной клетки</w:t>
            </w:r>
          </w:p>
        </w:tc>
        <w:tc>
          <w:tcPr>
            <w:tcW w:w="6237" w:type="dxa"/>
          </w:tcPr>
          <w:p w14:paraId="1DBE052D" w14:textId="764BE2FD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Экскурсия есть, симметричная</w:t>
            </w:r>
          </w:p>
        </w:tc>
      </w:tr>
      <w:tr w:rsidR="002F1A4A" w:rsidRPr="00BA4000" w14:paraId="2C8E6A31" w14:textId="77777777" w:rsidTr="002F1A4A">
        <w:tc>
          <w:tcPr>
            <w:tcW w:w="3227" w:type="dxa"/>
            <w:vAlign w:val="center"/>
          </w:tcPr>
          <w:p w14:paraId="6AF73BEE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Дыхание- сравнительная аускультация легких</w:t>
            </w:r>
          </w:p>
        </w:tc>
        <w:tc>
          <w:tcPr>
            <w:tcW w:w="6237" w:type="dxa"/>
            <w:vAlign w:val="center"/>
          </w:tcPr>
          <w:p w14:paraId="29C30BCE" w14:textId="2C1A3F4A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Проводится равномерно с обеих сторон</w:t>
            </w:r>
          </w:p>
        </w:tc>
      </w:tr>
      <w:tr w:rsidR="002F1A4A" w:rsidRPr="00BA4000" w14:paraId="531D78F4" w14:textId="77777777" w:rsidTr="002F1A4A">
        <w:tc>
          <w:tcPr>
            <w:tcW w:w="3227" w:type="dxa"/>
            <w:vAlign w:val="center"/>
          </w:tcPr>
          <w:p w14:paraId="6E8CA5B3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Проверить температуру тела</w:t>
            </w:r>
          </w:p>
        </w:tc>
        <w:tc>
          <w:tcPr>
            <w:tcW w:w="6237" w:type="dxa"/>
            <w:vAlign w:val="center"/>
          </w:tcPr>
          <w:p w14:paraId="24BDC44E" w14:textId="05FABE72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согрет, Температура тела 36,7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0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</w:t>
            </w:r>
          </w:p>
        </w:tc>
      </w:tr>
      <w:tr w:rsidR="002F1A4A" w:rsidRPr="00BA4000" w14:paraId="1CD4DB54" w14:textId="77777777" w:rsidTr="002F1A4A">
        <w:tc>
          <w:tcPr>
            <w:tcW w:w="3227" w:type="dxa"/>
            <w:vAlign w:val="center"/>
          </w:tcPr>
          <w:p w14:paraId="2CB6173C" w14:textId="1C82DDCB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Оценить состояние через 20 секунд (на второй минуте жизни) </w:t>
            </w:r>
          </w:p>
        </w:tc>
        <w:tc>
          <w:tcPr>
            <w:tcW w:w="6237" w:type="dxa"/>
          </w:tcPr>
          <w:p w14:paraId="60A63688" w14:textId="040893AE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</w:t>
            </w:r>
            <w:r w:rsidR="007A0F57"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онитора </w:t>
            </w:r>
          </w:p>
        </w:tc>
      </w:tr>
      <w:tr w:rsidR="002F1A4A" w:rsidRPr="00BA4000" w14:paraId="5E6E47D0" w14:textId="77777777" w:rsidTr="002F1A4A">
        <w:tc>
          <w:tcPr>
            <w:tcW w:w="3227" w:type="dxa"/>
            <w:vAlign w:val="center"/>
          </w:tcPr>
          <w:p w14:paraId="7D090150" w14:textId="1AAAAC6D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кожных покровов</w:t>
            </w:r>
          </w:p>
        </w:tc>
        <w:tc>
          <w:tcPr>
            <w:tcW w:w="6237" w:type="dxa"/>
          </w:tcPr>
          <w:p w14:paraId="5D8467FA" w14:textId="2245FEED" w:rsidR="002F1A4A" w:rsidRPr="00BA4000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Периферический цианоз уменьшается: горят лампочки на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стопах, на кистях гаснут</w:t>
            </w:r>
          </w:p>
        </w:tc>
      </w:tr>
      <w:tr w:rsidR="002F1A4A" w:rsidRPr="00BA4000" w14:paraId="25F7BA4B" w14:textId="77777777" w:rsidTr="002F1A4A">
        <w:tc>
          <w:tcPr>
            <w:tcW w:w="3227" w:type="dxa"/>
            <w:vAlign w:val="center"/>
          </w:tcPr>
          <w:p w14:paraId="010BDEC4" w14:textId="3605078F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Спонтанное дыхание</w:t>
            </w:r>
          </w:p>
        </w:tc>
        <w:tc>
          <w:tcPr>
            <w:tcW w:w="6237" w:type="dxa"/>
          </w:tcPr>
          <w:p w14:paraId="3F6DC711" w14:textId="540D36CD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Единичные вдохи</w:t>
            </w:r>
          </w:p>
        </w:tc>
      </w:tr>
      <w:tr w:rsidR="002F1A4A" w:rsidRPr="00BA4000" w14:paraId="3BD3D26C" w14:textId="77777777" w:rsidTr="002F1A4A">
        <w:tc>
          <w:tcPr>
            <w:tcW w:w="3227" w:type="dxa"/>
            <w:vAlign w:val="center"/>
          </w:tcPr>
          <w:p w14:paraId="2CEEF9F6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сердечных сокращений</w:t>
            </w:r>
          </w:p>
        </w:tc>
        <w:tc>
          <w:tcPr>
            <w:tcW w:w="6237" w:type="dxa"/>
          </w:tcPr>
          <w:p w14:paraId="66F8210A" w14:textId="48B30F1C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Нарастает до 100 ударов в минуту</w:t>
            </w:r>
          </w:p>
        </w:tc>
      </w:tr>
      <w:tr w:rsidR="002F1A4A" w:rsidRPr="00BA4000" w14:paraId="0058D1A6" w14:textId="77777777" w:rsidTr="002F1A4A">
        <w:tc>
          <w:tcPr>
            <w:tcW w:w="3227" w:type="dxa"/>
            <w:vAlign w:val="center"/>
          </w:tcPr>
          <w:p w14:paraId="4ACC7653" w14:textId="5AEC64D2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 пульсоксиметрии</w:t>
            </w:r>
          </w:p>
        </w:tc>
        <w:tc>
          <w:tcPr>
            <w:tcW w:w="6237" w:type="dxa"/>
          </w:tcPr>
          <w:p w14:paraId="20E43315" w14:textId="68680D60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  <w:lang w:val="en-US"/>
              </w:rPr>
              <w:t>2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-87%</w:t>
            </w:r>
          </w:p>
        </w:tc>
      </w:tr>
      <w:tr w:rsidR="002F1A4A" w:rsidRPr="00BA4000" w14:paraId="60D7E018" w14:textId="77777777" w:rsidTr="002F1A4A">
        <w:tc>
          <w:tcPr>
            <w:tcW w:w="3227" w:type="dxa"/>
            <w:vAlign w:val="center"/>
          </w:tcPr>
          <w:p w14:paraId="452D4A69" w14:textId="2606D66C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Мышечный тонус</w:t>
            </w:r>
          </w:p>
        </w:tc>
        <w:tc>
          <w:tcPr>
            <w:tcW w:w="6237" w:type="dxa"/>
          </w:tcPr>
          <w:p w14:paraId="758C7CA0" w14:textId="743827D2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Слабые движения</w:t>
            </w:r>
          </w:p>
        </w:tc>
      </w:tr>
      <w:tr w:rsidR="002F1A4A" w:rsidRPr="00BA4000" w14:paraId="2872CD99" w14:textId="77777777" w:rsidTr="002F1A4A">
        <w:tc>
          <w:tcPr>
            <w:tcW w:w="3227" w:type="dxa"/>
            <w:vAlign w:val="center"/>
          </w:tcPr>
          <w:p w14:paraId="11203C4F" w14:textId="068E4E78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Гримаса</w:t>
            </w:r>
          </w:p>
        </w:tc>
        <w:tc>
          <w:tcPr>
            <w:tcW w:w="6237" w:type="dxa"/>
          </w:tcPr>
          <w:p w14:paraId="1CB64E76" w14:textId="35E7B469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Нет </w:t>
            </w:r>
          </w:p>
        </w:tc>
      </w:tr>
      <w:tr w:rsidR="007A0F57" w:rsidRPr="00BA4000" w14:paraId="4BB4A7EF" w14:textId="77777777" w:rsidTr="002F1A4A">
        <w:tc>
          <w:tcPr>
            <w:tcW w:w="3227" w:type="dxa"/>
            <w:vAlign w:val="center"/>
          </w:tcPr>
          <w:p w14:paraId="52C76BF0" w14:textId="1DC54EEE" w:rsidR="007A0F57" w:rsidRPr="00BA4000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Артериальное давление</w:t>
            </w:r>
          </w:p>
        </w:tc>
        <w:tc>
          <w:tcPr>
            <w:tcW w:w="6237" w:type="dxa"/>
          </w:tcPr>
          <w:p w14:paraId="4784C635" w14:textId="5FC66747" w:rsidR="007A0F57" w:rsidRPr="00BA4000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Постепенно повышается</w:t>
            </w:r>
          </w:p>
        </w:tc>
      </w:tr>
      <w:tr w:rsidR="002F1A4A" w:rsidRPr="00BA4000" w14:paraId="0AE2FF82" w14:textId="77777777" w:rsidTr="002F1A4A">
        <w:tc>
          <w:tcPr>
            <w:tcW w:w="3227" w:type="dxa"/>
            <w:vAlign w:val="center"/>
          </w:tcPr>
          <w:p w14:paraId="35A79495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аккредитуемого:</w:t>
            </w:r>
          </w:p>
          <w:p w14:paraId="0A2D8DBA" w14:textId="43EF2926" w:rsidR="00401EC2" w:rsidRPr="00BA4000" w:rsidRDefault="00401EC2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A40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Время 2 минуты жизни</w:t>
            </w:r>
          </w:p>
        </w:tc>
        <w:tc>
          <w:tcPr>
            <w:tcW w:w="6237" w:type="dxa"/>
          </w:tcPr>
          <w:p w14:paraId="10A2C30F" w14:textId="4EFC2333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монитор</w:t>
            </w:r>
            <w:r w:rsidR="00401EC2"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а</w:t>
            </w:r>
          </w:p>
        </w:tc>
      </w:tr>
      <w:tr w:rsidR="002F1A4A" w:rsidRPr="00BA4000" w14:paraId="30C689F5" w14:textId="77777777" w:rsidTr="002F1A4A">
        <w:tc>
          <w:tcPr>
            <w:tcW w:w="3227" w:type="dxa"/>
            <w:vAlign w:val="center"/>
          </w:tcPr>
          <w:p w14:paraId="483C5EFD" w14:textId="2D08A25A" w:rsidR="002F1A4A" w:rsidRPr="00BA4000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Продолжает ИВЛ мешком через лицевую маску (в случае успешной интубации через интубационную трубку)</w:t>
            </w:r>
          </w:p>
        </w:tc>
        <w:tc>
          <w:tcPr>
            <w:tcW w:w="6237" w:type="dxa"/>
          </w:tcPr>
          <w:p w14:paraId="4F14DD03" w14:textId="29C7CFAA" w:rsidR="002F1A4A" w:rsidRPr="00BA4000" w:rsidRDefault="002A4205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Амплитуда вдохов  на «зеленом» уровне</w:t>
            </w:r>
          </w:p>
        </w:tc>
      </w:tr>
      <w:tr w:rsidR="002F1A4A" w:rsidRPr="00BA4000" w14:paraId="7E66462E" w14:textId="77777777" w:rsidTr="002F1A4A">
        <w:tc>
          <w:tcPr>
            <w:tcW w:w="3227" w:type="dxa"/>
            <w:vAlign w:val="center"/>
          </w:tcPr>
          <w:p w14:paraId="1AC65B6C" w14:textId="79C4947A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Снизить концентрацию кислорода до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-0,3 (30% кислород)</w:t>
            </w:r>
          </w:p>
        </w:tc>
        <w:tc>
          <w:tcPr>
            <w:tcW w:w="6237" w:type="dxa"/>
          </w:tcPr>
          <w:p w14:paraId="46ADF276" w14:textId="63287EFB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FiO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-0,3</w:t>
            </w:r>
          </w:p>
        </w:tc>
      </w:tr>
      <w:tr w:rsidR="002F1A4A" w:rsidRPr="00BA4000" w14:paraId="7C7D6EC2" w14:textId="77777777" w:rsidTr="002F1A4A">
        <w:tc>
          <w:tcPr>
            <w:tcW w:w="3227" w:type="dxa"/>
            <w:vAlign w:val="center"/>
          </w:tcPr>
          <w:p w14:paraId="4BA73F97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Провести мониторинг артериального давления</w:t>
            </w:r>
          </w:p>
        </w:tc>
        <w:tc>
          <w:tcPr>
            <w:tcW w:w="6237" w:type="dxa"/>
          </w:tcPr>
          <w:p w14:paraId="1F72AFBA" w14:textId="77944362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Артериальная давление</w:t>
            </w:r>
          </w:p>
          <w:p w14:paraId="6A3F578C" w14:textId="480629AE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70/40 мм рт ст</w:t>
            </w:r>
          </w:p>
        </w:tc>
      </w:tr>
      <w:tr w:rsidR="002F1A4A" w:rsidRPr="00BA4000" w14:paraId="18A2D712" w14:textId="77777777" w:rsidTr="002F1A4A">
        <w:tc>
          <w:tcPr>
            <w:tcW w:w="3227" w:type="dxa"/>
            <w:vAlign w:val="center"/>
          </w:tcPr>
          <w:p w14:paraId="730EFC8A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Пункция вены пуповины</w:t>
            </w:r>
          </w:p>
        </w:tc>
        <w:tc>
          <w:tcPr>
            <w:tcW w:w="6237" w:type="dxa"/>
          </w:tcPr>
          <w:p w14:paraId="20FB21E9" w14:textId="602F08D6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Не требуется</w:t>
            </w:r>
          </w:p>
        </w:tc>
      </w:tr>
      <w:tr w:rsidR="002F1A4A" w:rsidRPr="00BA4000" w14:paraId="228CE6B6" w14:textId="77777777" w:rsidTr="002F1A4A">
        <w:tc>
          <w:tcPr>
            <w:tcW w:w="3227" w:type="dxa"/>
            <w:vAlign w:val="center"/>
          </w:tcPr>
          <w:p w14:paraId="3A2196E5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Введение в вену пуповины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Sol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NaCl</w:t>
            </w: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0,9% из расчета 10 мл/кг</w:t>
            </w:r>
          </w:p>
        </w:tc>
        <w:tc>
          <w:tcPr>
            <w:tcW w:w="6237" w:type="dxa"/>
          </w:tcPr>
          <w:p w14:paraId="35A6A25D" w14:textId="721507C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Показаний к инфузионной терапии нет</w:t>
            </w:r>
          </w:p>
        </w:tc>
      </w:tr>
      <w:tr w:rsidR="002F1A4A" w:rsidRPr="00BA4000" w14:paraId="1496C5D2" w14:textId="77777777" w:rsidTr="002F1A4A">
        <w:tc>
          <w:tcPr>
            <w:tcW w:w="3227" w:type="dxa"/>
            <w:vAlign w:val="center"/>
          </w:tcPr>
          <w:p w14:paraId="127BA677" w14:textId="7777777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Продолжает вентиляцию </w:t>
            </w:r>
          </w:p>
        </w:tc>
        <w:tc>
          <w:tcPr>
            <w:tcW w:w="6237" w:type="dxa"/>
          </w:tcPr>
          <w:p w14:paraId="2CADEE9C" w14:textId="78A112B1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F1A4A" w:rsidRPr="00BA4000" w14:paraId="081954BC" w14:textId="77777777" w:rsidTr="002F1A4A">
        <w:tc>
          <w:tcPr>
            <w:tcW w:w="3227" w:type="dxa"/>
            <w:vAlign w:val="center"/>
          </w:tcPr>
          <w:p w14:paraId="759A49C0" w14:textId="114235D5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Через 20 секунд оценивает состояние</w:t>
            </w:r>
          </w:p>
        </w:tc>
        <w:tc>
          <w:tcPr>
            <w:tcW w:w="6237" w:type="dxa"/>
          </w:tcPr>
          <w:p w14:paraId="3B0C3766" w14:textId="3FD8A501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b/>
                <w:sz w:val="23"/>
                <w:szCs w:val="23"/>
              </w:rPr>
              <w:t>Показатели монитора или вводная для члена АК</w:t>
            </w:r>
          </w:p>
        </w:tc>
      </w:tr>
      <w:tr w:rsidR="002F1A4A" w:rsidRPr="00BA4000" w14:paraId="5AD18767" w14:textId="77777777" w:rsidTr="002F1A4A">
        <w:tc>
          <w:tcPr>
            <w:tcW w:w="3227" w:type="dxa"/>
            <w:vAlign w:val="center"/>
          </w:tcPr>
          <w:p w14:paraId="1B647612" w14:textId="65B6ACC8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Цвет кожных покровов</w:t>
            </w:r>
          </w:p>
        </w:tc>
        <w:tc>
          <w:tcPr>
            <w:tcW w:w="6237" w:type="dxa"/>
          </w:tcPr>
          <w:p w14:paraId="78126402" w14:textId="49C1E547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Розовеют  (синие лампочки последовательно гаснут на кистях и стопах)</w:t>
            </w:r>
          </w:p>
        </w:tc>
      </w:tr>
      <w:tr w:rsidR="002F1A4A" w:rsidRPr="00BA4000" w14:paraId="406B242D" w14:textId="77777777" w:rsidTr="002F1A4A">
        <w:tc>
          <w:tcPr>
            <w:tcW w:w="3227" w:type="dxa"/>
            <w:vAlign w:val="center"/>
          </w:tcPr>
          <w:p w14:paraId="572714A6" w14:textId="2C0F716A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Спонтанное дыхание</w:t>
            </w:r>
          </w:p>
        </w:tc>
        <w:tc>
          <w:tcPr>
            <w:tcW w:w="6237" w:type="dxa"/>
          </w:tcPr>
          <w:p w14:paraId="11501B72" w14:textId="1DE5CCAA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Вдохи до 14 движений в минуту</w:t>
            </w:r>
          </w:p>
        </w:tc>
      </w:tr>
      <w:tr w:rsidR="002F1A4A" w:rsidRPr="00BA4000" w14:paraId="37B3D2C9" w14:textId="77777777" w:rsidTr="002F1A4A">
        <w:tc>
          <w:tcPr>
            <w:tcW w:w="3227" w:type="dxa"/>
            <w:vAlign w:val="center"/>
          </w:tcPr>
          <w:p w14:paraId="5A930A8A" w14:textId="677EB38A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сердечных сокращений</w:t>
            </w:r>
          </w:p>
        </w:tc>
        <w:tc>
          <w:tcPr>
            <w:tcW w:w="6237" w:type="dxa"/>
          </w:tcPr>
          <w:p w14:paraId="56084937" w14:textId="5EFB4F82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120 ударов в минуту</w:t>
            </w:r>
          </w:p>
        </w:tc>
      </w:tr>
      <w:tr w:rsidR="002F1A4A" w:rsidRPr="00BA4000" w14:paraId="3C332D8E" w14:textId="77777777" w:rsidTr="002F1A4A">
        <w:tc>
          <w:tcPr>
            <w:tcW w:w="3227" w:type="dxa"/>
            <w:vAlign w:val="center"/>
          </w:tcPr>
          <w:p w14:paraId="442C1AA5" w14:textId="64513A71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Мышечный тонус</w:t>
            </w:r>
          </w:p>
        </w:tc>
        <w:tc>
          <w:tcPr>
            <w:tcW w:w="6237" w:type="dxa"/>
          </w:tcPr>
          <w:p w14:paraId="6B06FD29" w14:textId="1B3BE322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Слабые движения конечностей</w:t>
            </w:r>
          </w:p>
        </w:tc>
      </w:tr>
      <w:tr w:rsidR="002F1A4A" w:rsidRPr="00BA4000" w14:paraId="6DC19FC0" w14:textId="77777777" w:rsidTr="002F1A4A">
        <w:tc>
          <w:tcPr>
            <w:tcW w:w="3227" w:type="dxa"/>
            <w:vAlign w:val="center"/>
          </w:tcPr>
          <w:p w14:paraId="3124DA7F" w14:textId="3275B528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Гримаса</w:t>
            </w:r>
          </w:p>
        </w:tc>
        <w:tc>
          <w:tcPr>
            <w:tcW w:w="6237" w:type="dxa"/>
          </w:tcPr>
          <w:p w14:paraId="6DDF1878" w14:textId="2B3AB77D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Реагирует на маску ( интубационную трубку)</w:t>
            </w:r>
          </w:p>
        </w:tc>
      </w:tr>
      <w:tr w:rsidR="002F1A4A" w:rsidRPr="00BA4000" w14:paraId="342B7ECD" w14:textId="77777777" w:rsidTr="002F1A4A">
        <w:tc>
          <w:tcPr>
            <w:tcW w:w="3227" w:type="dxa"/>
            <w:vAlign w:val="center"/>
          </w:tcPr>
          <w:p w14:paraId="503226C7" w14:textId="28A56F19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 пульсоксиметрии</w:t>
            </w:r>
          </w:p>
        </w:tc>
        <w:tc>
          <w:tcPr>
            <w:tcW w:w="6237" w:type="dxa"/>
          </w:tcPr>
          <w:p w14:paraId="2F067111" w14:textId="6DA3EB05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SpO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vertAlign w:val="subscript"/>
                <w:lang w:val="en-US"/>
              </w:rPr>
              <w:t>2</w:t>
            </w:r>
            <w:r w:rsidRPr="00BA4000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>-92%</w:t>
            </w:r>
          </w:p>
        </w:tc>
      </w:tr>
      <w:tr w:rsidR="002F1A4A" w:rsidRPr="00BA4000" w14:paraId="1B4E7744" w14:textId="77777777" w:rsidTr="002F1A4A">
        <w:tc>
          <w:tcPr>
            <w:tcW w:w="3227" w:type="dxa"/>
            <w:vAlign w:val="center"/>
          </w:tcPr>
          <w:p w14:paraId="41EDAA7A" w14:textId="295043BE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Артериальное давление</w:t>
            </w:r>
          </w:p>
        </w:tc>
        <w:tc>
          <w:tcPr>
            <w:tcW w:w="6237" w:type="dxa"/>
          </w:tcPr>
          <w:p w14:paraId="55B1D9BE" w14:textId="514414C9" w:rsidR="002F1A4A" w:rsidRPr="00BA4000" w:rsidRDefault="002F1A4A" w:rsidP="00E31E93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BA4000">
              <w:rPr>
                <w:rFonts w:ascii="Times New Roman" w:hAnsi="Times New Roman" w:cs="Times New Roman"/>
                <w:sz w:val="23"/>
                <w:szCs w:val="23"/>
              </w:rPr>
              <w:t xml:space="preserve"> до 70/45 мм рт ст</w:t>
            </w:r>
          </w:p>
        </w:tc>
      </w:tr>
    </w:tbl>
    <w:p w14:paraId="3878128E" w14:textId="094D8ABE" w:rsidR="00F92D6B" w:rsidRPr="00BA4000" w:rsidRDefault="000218D1" w:rsidP="00F92D6B">
      <w:pPr>
        <w:pStyle w:val="KeinLeerraum"/>
        <w:spacing w:line="288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BA4000">
        <w:rPr>
          <w:rFonts w:ascii="Times New Roman" w:hAnsi="Times New Roman" w:cs="Times New Roman"/>
          <w:sz w:val="24"/>
          <w:szCs w:val="24"/>
        </w:rPr>
        <w:t>Далее сос</w:t>
      </w:r>
      <w:r w:rsidR="00BC01CF" w:rsidRPr="00BA4000">
        <w:rPr>
          <w:rFonts w:ascii="Times New Roman" w:hAnsi="Times New Roman" w:cs="Times New Roman"/>
          <w:sz w:val="24"/>
          <w:szCs w:val="24"/>
        </w:rPr>
        <w:t xml:space="preserve">тояние улучшается, </w:t>
      </w:r>
      <w:r w:rsidR="00D46ABC" w:rsidRPr="00BA4000">
        <w:rPr>
          <w:rFonts w:ascii="Times New Roman" w:hAnsi="Times New Roman" w:cs="Times New Roman"/>
          <w:sz w:val="24"/>
          <w:szCs w:val="24"/>
        </w:rPr>
        <w:t>кожные покровы розовеют, ЧСС 140 в мин.</w:t>
      </w:r>
      <w:r w:rsidR="00BC01CF" w:rsidRPr="00BA4000">
        <w:rPr>
          <w:rFonts w:ascii="Times New Roman" w:hAnsi="Times New Roman" w:cs="Times New Roman"/>
          <w:sz w:val="24"/>
          <w:szCs w:val="24"/>
        </w:rPr>
        <w:t>, восстанавливается спонтанное дыхание, повышается показатель пульсоксиметрии до 94%-96%, появляется мышечный тонус и гримаса. А</w:t>
      </w:r>
      <w:r w:rsidRPr="00BA4000">
        <w:rPr>
          <w:rFonts w:ascii="Times New Roman" w:hAnsi="Times New Roman" w:cs="Times New Roman"/>
          <w:sz w:val="24"/>
          <w:szCs w:val="24"/>
        </w:rPr>
        <w:t>ккредитуемый постепенно снижает фракцию кислорода, на 5 минуте проводится оценку по шкале Апгар</w:t>
      </w:r>
      <w:r w:rsidR="00BC01CF" w:rsidRPr="00BA4000">
        <w:rPr>
          <w:rFonts w:ascii="Times New Roman" w:hAnsi="Times New Roman" w:cs="Times New Roman"/>
          <w:sz w:val="24"/>
          <w:szCs w:val="24"/>
        </w:rPr>
        <w:t>, вопрос об экстубации решает неонатолог.</w:t>
      </w:r>
    </w:p>
    <w:p w14:paraId="16191DD6" w14:textId="6A99ABC4" w:rsidR="00267D87" w:rsidRPr="00BA4000" w:rsidRDefault="00267D87" w:rsidP="00267D87">
      <w:pPr>
        <w:pStyle w:val="berschrift2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518214837"/>
      <w:r w:rsidRPr="00BA4000">
        <w:rPr>
          <w:rFonts w:ascii="Times New Roman" w:hAnsi="Times New Roman" w:cs="Times New Roman"/>
          <w:color w:val="auto"/>
          <w:sz w:val="24"/>
          <w:szCs w:val="24"/>
        </w:rPr>
        <w:lastRenderedPageBreak/>
        <w:t>15. Критерии оценивания действий аккредитуемого</w:t>
      </w:r>
      <w:bookmarkEnd w:id="42"/>
      <w:bookmarkEnd w:id="43"/>
      <w:r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C9A5C87" w14:textId="5C75C3E5" w:rsidR="00267D87" w:rsidRPr="00BA4000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bCs/>
          <w:sz w:val="24"/>
          <w:szCs w:val="24"/>
        </w:rPr>
        <w:t>В оценоч</w:t>
      </w:r>
      <w:r w:rsidR="006C07C1" w:rsidRPr="00BA4000">
        <w:rPr>
          <w:rFonts w:ascii="Times New Roman" w:hAnsi="Times New Roman" w:cs="Times New Roman"/>
          <w:b/>
          <w:bCs/>
          <w:sz w:val="24"/>
          <w:szCs w:val="24"/>
        </w:rPr>
        <w:t>ном листе (чек-листе) (раздел 17</w:t>
      </w:r>
      <w:r w:rsidRPr="00BA4000">
        <w:rPr>
          <w:rFonts w:ascii="Times New Roman" w:hAnsi="Times New Roman" w:cs="Times New Roman"/>
          <w:b/>
          <w:bCs/>
          <w:sz w:val="24"/>
          <w:szCs w:val="24"/>
        </w:rPr>
        <w:t xml:space="preserve">) проводится отметка о наличии/отсутствии действий в ходе их выполнения аккредитуемым. </w:t>
      </w:r>
    </w:p>
    <w:p w14:paraId="28DC9351" w14:textId="77777777" w:rsidR="00267D87" w:rsidRPr="00BA4000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bCs/>
          <w:sz w:val="24"/>
          <w:szCs w:val="24"/>
        </w:rPr>
        <w:t xml:space="preserve">В электронном чек-листе </w:t>
      </w:r>
      <w:r w:rsidRPr="00BA4000">
        <w:rPr>
          <w:rFonts w:ascii="Times New Roman" w:hAnsi="Times New Roman" w:cs="Times New Roman"/>
          <w:sz w:val="24"/>
          <w:szCs w:val="24"/>
        </w:rPr>
        <w:t xml:space="preserve">это осуществляется с помощью активации кнопок: </w:t>
      </w:r>
    </w:p>
    <w:p w14:paraId="310C4FF6" w14:textId="77777777" w:rsidR="00267D87" w:rsidRPr="00BA4000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 «Да» – действие было произведено; </w:t>
      </w:r>
    </w:p>
    <w:p w14:paraId="4064596C" w14:textId="77777777" w:rsidR="00267D87" w:rsidRPr="00BA4000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 «Нет» – действие не было произведено </w:t>
      </w:r>
    </w:p>
    <w:p w14:paraId="64C761E5" w14:textId="3DAA5131" w:rsidR="00267D87" w:rsidRPr="00BA4000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В случае демонстрации аккредитуемым не внесенных в пункты оценочного листа (чек-листа) важных действий или не безопасных или ненужных действий, необходимо зафиксировать эти действия в дефектной ведомости (раздел </w:t>
      </w:r>
      <w:r w:rsidR="006C07C1" w:rsidRPr="00BA4000">
        <w:rPr>
          <w:rFonts w:ascii="Times New Roman" w:hAnsi="Times New Roman" w:cs="Times New Roman"/>
          <w:sz w:val="24"/>
          <w:szCs w:val="24"/>
        </w:rPr>
        <w:t>16</w:t>
      </w:r>
      <w:r w:rsidRPr="00BA4000">
        <w:rPr>
          <w:rFonts w:ascii="Times New Roman" w:hAnsi="Times New Roman" w:cs="Times New Roman"/>
          <w:sz w:val="24"/>
          <w:szCs w:val="24"/>
        </w:rPr>
        <w:t xml:space="preserve"> паспорта) по данной станции, а в оценочный лист (чек-лист) аккредитуемого внести только количество совершенных нерегламентированных и небезопасных действий. </w:t>
      </w:r>
    </w:p>
    <w:p w14:paraId="500369FA" w14:textId="77777777" w:rsidR="00267D87" w:rsidRPr="00BA4000" w:rsidRDefault="00267D87" w:rsidP="00267D87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Каждая позиция непременно вносится членом АК в электронный оценочный лист (пока этого не произойдет, лист не отправится). </w:t>
      </w:r>
    </w:p>
    <w:p w14:paraId="2E058938" w14:textId="77777777" w:rsidR="002B57BE" w:rsidRPr="00BA4000" w:rsidRDefault="00267D87" w:rsidP="00985B91">
      <w:pPr>
        <w:pStyle w:val="KeinLeerraum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и фиксировать соответствующее действие, как только оно</w:t>
      </w:r>
      <w:r w:rsidR="00985B91" w:rsidRPr="00BA4000">
        <w:rPr>
          <w:rFonts w:ascii="Times New Roman" w:hAnsi="Times New Roman" w:cs="Times New Roman"/>
          <w:sz w:val="24"/>
          <w:szCs w:val="24"/>
        </w:rPr>
        <w:t xml:space="preserve"> воспроизвелось аккредитуемым. </w:t>
      </w:r>
    </w:p>
    <w:p w14:paraId="256DE450" w14:textId="77777777" w:rsidR="00920152" w:rsidRPr="00BA4000" w:rsidRDefault="00920152" w:rsidP="00267D87">
      <w:pPr>
        <w:pStyle w:val="berschrift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" w:name="_Toc518214838"/>
      <w:r w:rsidRPr="00BA4000">
        <w:rPr>
          <w:rFonts w:ascii="Times New Roman" w:hAnsi="Times New Roman" w:cs="Times New Roman"/>
          <w:color w:val="auto"/>
          <w:sz w:val="24"/>
          <w:szCs w:val="24"/>
        </w:rPr>
        <w:t>16. Дефектная ведомость</w:t>
      </w:r>
      <w:bookmarkEnd w:id="44"/>
      <w:r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3DCA908" w14:textId="77777777" w:rsidR="00267D87" w:rsidRPr="00BA4000" w:rsidRDefault="00267D87" w:rsidP="00267D87"/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8"/>
        <w:gridCol w:w="3575"/>
        <w:gridCol w:w="1914"/>
        <w:gridCol w:w="1645"/>
        <w:gridCol w:w="1764"/>
      </w:tblGrid>
      <w:tr w:rsidR="00267D87" w:rsidRPr="00BA4000" w14:paraId="62E9BE10" w14:textId="77777777" w:rsidTr="00507272">
        <w:tc>
          <w:tcPr>
            <w:tcW w:w="9356" w:type="dxa"/>
            <w:gridSpan w:val="5"/>
          </w:tcPr>
          <w:p w14:paraId="434D54D3" w14:textId="26182761" w:rsidR="00267D87" w:rsidRPr="00BA4000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Станция </w:t>
            </w:r>
            <w:r w:rsidR="00D352BE"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352BE" w:rsidRPr="00BA40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сердечно-легочная реанимация новорожденных детей»</w:t>
            </w:r>
          </w:p>
          <w:p w14:paraId="08BBEFFB" w14:textId="77777777" w:rsidR="00267D87" w:rsidRPr="00BA4000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 _____________________________________________</w:t>
            </w:r>
          </w:p>
          <w:p w14:paraId="2CF2350B" w14:textId="77777777" w:rsidR="00267D87" w:rsidRPr="00BA4000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D87" w:rsidRPr="00BA4000" w14:paraId="2E82F76E" w14:textId="77777777" w:rsidTr="00507272">
        <w:tc>
          <w:tcPr>
            <w:tcW w:w="458" w:type="dxa"/>
            <w:vAlign w:val="center"/>
          </w:tcPr>
          <w:p w14:paraId="3C2D4833" w14:textId="77777777" w:rsidR="00267D87" w:rsidRPr="00BA4000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  <w:vAlign w:val="center"/>
          </w:tcPr>
          <w:p w14:paraId="3037A4F2" w14:textId="77777777" w:rsidR="00267D87" w:rsidRPr="00BA4000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Список нерегламентированных и небезопасных действий, отсутствующих в чек-листе</w:t>
            </w:r>
          </w:p>
        </w:tc>
        <w:tc>
          <w:tcPr>
            <w:tcW w:w="1914" w:type="dxa"/>
            <w:vAlign w:val="center"/>
          </w:tcPr>
          <w:p w14:paraId="61BF9847" w14:textId="77777777" w:rsidR="00267D87" w:rsidRPr="00BA4000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Номер аккредитуемого</w:t>
            </w:r>
          </w:p>
        </w:tc>
        <w:tc>
          <w:tcPr>
            <w:tcW w:w="1645" w:type="dxa"/>
            <w:vAlign w:val="center"/>
          </w:tcPr>
          <w:p w14:paraId="0E41B6C2" w14:textId="77777777" w:rsidR="00267D87" w:rsidRPr="00BA4000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64" w:type="dxa"/>
            <w:vAlign w:val="center"/>
          </w:tcPr>
          <w:p w14:paraId="0A0CF796" w14:textId="77777777" w:rsidR="00267D87" w:rsidRPr="00BA4000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Подпись члена АК</w:t>
            </w:r>
          </w:p>
        </w:tc>
      </w:tr>
      <w:tr w:rsidR="00267D87" w:rsidRPr="00BA4000" w14:paraId="0DFAC6AF" w14:textId="77777777" w:rsidTr="00507272">
        <w:tc>
          <w:tcPr>
            <w:tcW w:w="458" w:type="dxa"/>
          </w:tcPr>
          <w:p w14:paraId="715B0ACE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14:paraId="4CBA647D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25ADFFBB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14:paraId="1F386720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51D90752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87" w:rsidRPr="00BA4000" w14:paraId="11DAD7A1" w14:textId="77777777" w:rsidTr="00507272">
        <w:tc>
          <w:tcPr>
            <w:tcW w:w="458" w:type="dxa"/>
          </w:tcPr>
          <w:p w14:paraId="68A4DEA5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14:paraId="17FE4D31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11E3FDD6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14:paraId="728DB496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4155C106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87" w:rsidRPr="00BA4000" w14:paraId="6F89A29D" w14:textId="77777777" w:rsidTr="00507272">
        <w:tc>
          <w:tcPr>
            <w:tcW w:w="458" w:type="dxa"/>
          </w:tcPr>
          <w:p w14:paraId="138EE3CE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</w:tcPr>
          <w:p w14:paraId="6BC5FEAB" w14:textId="77777777" w:rsidR="00267D87" w:rsidRPr="00BA4000" w:rsidRDefault="00267D87" w:rsidP="00267D8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Список дополнительных действий, имеющих клиническое значение, не отмеченных в чек-листе</w:t>
            </w:r>
          </w:p>
        </w:tc>
        <w:tc>
          <w:tcPr>
            <w:tcW w:w="1914" w:type="dxa"/>
          </w:tcPr>
          <w:p w14:paraId="25C7E61A" w14:textId="77777777" w:rsidR="00267D87" w:rsidRPr="00BA4000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Номер аккредитуемого</w:t>
            </w:r>
          </w:p>
        </w:tc>
        <w:tc>
          <w:tcPr>
            <w:tcW w:w="1645" w:type="dxa"/>
          </w:tcPr>
          <w:p w14:paraId="00D33037" w14:textId="77777777" w:rsidR="00267D87" w:rsidRPr="00BA4000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64" w:type="dxa"/>
          </w:tcPr>
          <w:p w14:paraId="40ED6D5F" w14:textId="77777777" w:rsidR="00267D87" w:rsidRPr="00BA4000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Подпись члена АК</w:t>
            </w:r>
          </w:p>
        </w:tc>
      </w:tr>
      <w:tr w:rsidR="00267D87" w:rsidRPr="00BA4000" w14:paraId="507781D5" w14:textId="77777777" w:rsidTr="00507272">
        <w:tc>
          <w:tcPr>
            <w:tcW w:w="458" w:type="dxa"/>
          </w:tcPr>
          <w:p w14:paraId="0E3042D2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14:paraId="6C802769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0B74DF09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14:paraId="1D9D015D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2B49FCE4" w14:textId="77777777" w:rsidR="00267D87" w:rsidRPr="00BA4000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87" w:rsidRPr="00BA4000" w14:paraId="45A27BC9" w14:textId="77777777" w:rsidTr="00507272">
        <w:tc>
          <w:tcPr>
            <w:tcW w:w="9356" w:type="dxa"/>
            <w:gridSpan w:val="5"/>
          </w:tcPr>
          <w:p w14:paraId="13BC9B67" w14:textId="77777777" w:rsidR="00267D87" w:rsidRPr="00BA4000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F9FA43E" w14:textId="77777777" w:rsidR="003265A4" w:rsidRPr="00BA4000" w:rsidRDefault="003265A4" w:rsidP="00326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0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замечания к организации станции в следующий эпизод аккредитации _____________________________________________________________________________</w:t>
      </w:r>
    </w:p>
    <w:p w14:paraId="6A6CB7D6" w14:textId="77777777" w:rsidR="003265A4" w:rsidRPr="00BA4000" w:rsidRDefault="003265A4" w:rsidP="00326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0528E2" w14:textId="77777777" w:rsidR="005C3E34" w:rsidRPr="00BA4000" w:rsidRDefault="005C3E3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br w:type="page"/>
      </w:r>
    </w:p>
    <w:p w14:paraId="13E64C00" w14:textId="61B0504B" w:rsidR="00920152" w:rsidRPr="00BA4000" w:rsidRDefault="00920152" w:rsidP="00F765C0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Toc518214839"/>
      <w:r w:rsidRPr="00BA4000">
        <w:rPr>
          <w:rFonts w:ascii="Times New Roman" w:hAnsi="Times New Roman" w:cs="Times New Roman"/>
          <w:color w:val="auto"/>
          <w:sz w:val="24"/>
          <w:szCs w:val="24"/>
        </w:rPr>
        <w:lastRenderedPageBreak/>
        <w:t>17. Оценочный лист (чек-лист)</w:t>
      </w:r>
      <w:bookmarkEnd w:id="45"/>
      <w:r w:rsidRPr="00BA40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2CD11AC2" w14:textId="7130FB00" w:rsidR="003265A4" w:rsidRPr="00BA4000" w:rsidRDefault="003265A4" w:rsidP="003265A4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BA4000">
        <w:rPr>
          <w:rFonts w:ascii="Times New Roman" w:eastAsia="Calibri" w:hAnsi="Times New Roman" w:cs="Times New Roman"/>
          <w:b/>
        </w:rPr>
        <w:t>ОЦЕНОЧНЫЙ ЛИСТ</w:t>
      </w:r>
      <w:r w:rsidR="00754B9E" w:rsidRPr="00BA4000">
        <w:rPr>
          <w:rFonts w:ascii="Times New Roman" w:eastAsia="Calibri" w:hAnsi="Times New Roman" w:cs="Times New Roman"/>
          <w:b/>
        </w:rPr>
        <w:t xml:space="preserve"> (ЧЕК-ЛИСТ) НАХОДИТСЯ В СТАДИИ РАЗРАБОТКИ</w:t>
      </w:r>
    </w:p>
    <w:p w14:paraId="6CFC583E" w14:textId="77777777" w:rsidR="003265A4" w:rsidRPr="00BA4000" w:rsidRDefault="003265A4" w:rsidP="003265A4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tbl>
      <w:tblPr>
        <w:tblStyle w:val="Tabellenraster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277"/>
        <w:gridCol w:w="992"/>
        <w:gridCol w:w="1097"/>
        <w:gridCol w:w="1344"/>
        <w:gridCol w:w="1103"/>
        <w:gridCol w:w="743"/>
        <w:gridCol w:w="3509"/>
      </w:tblGrid>
      <w:tr w:rsidR="003265A4" w:rsidRPr="00BA4000" w14:paraId="04522AD5" w14:textId="77777777" w:rsidTr="00507272">
        <w:tc>
          <w:tcPr>
            <w:tcW w:w="4216" w:type="dxa"/>
            <w:gridSpan w:val="4"/>
          </w:tcPr>
          <w:p w14:paraId="27D24593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BA400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BA40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 аккредитационного экзамена </w:t>
            </w:r>
            <w:r w:rsidRPr="00BA4000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2447" w:type="dxa"/>
            <w:gridSpan w:val="2"/>
          </w:tcPr>
          <w:p w14:paraId="48C3E667" w14:textId="77777777" w:rsidR="003265A4" w:rsidRPr="00BA4000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A40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Специальность  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14:paraId="1E6ADAA2" w14:textId="77777777" w:rsidR="003265A4" w:rsidRPr="00BA4000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265A4" w:rsidRPr="00BA4000" w14:paraId="031774A5" w14:textId="77777777" w:rsidTr="00507272">
        <w:tc>
          <w:tcPr>
            <w:tcW w:w="850" w:type="dxa"/>
          </w:tcPr>
          <w:p w14:paraId="5F41E6C6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BA4000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</w:tcPr>
          <w:p w14:paraId="7E3F1903" w14:textId="77777777" w:rsidR="003265A4" w:rsidRPr="00BA4000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41" w:type="dxa"/>
            <w:gridSpan w:val="2"/>
          </w:tcPr>
          <w:p w14:paraId="55AF752F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BA40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Номер кандидата</w:t>
            </w:r>
          </w:p>
        </w:tc>
        <w:tc>
          <w:tcPr>
            <w:tcW w:w="5355" w:type="dxa"/>
            <w:gridSpan w:val="3"/>
            <w:tcBorders>
              <w:bottom w:val="single" w:sz="4" w:space="0" w:color="auto"/>
            </w:tcBorders>
          </w:tcPr>
          <w:p w14:paraId="472F77E5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265A4" w:rsidRPr="00BA4000" w14:paraId="2572587B" w14:textId="77777777" w:rsidTr="00507272">
        <w:tc>
          <w:tcPr>
            <w:tcW w:w="2127" w:type="dxa"/>
            <w:gridSpan w:val="2"/>
          </w:tcPr>
          <w:p w14:paraId="35E2995C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BA40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Номер задания</w:t>
            </w:r>
          </w:p>
        </w:tc>
        <w:tc>
          <w:tcPr>
            <w:tcW w:w="5279" w:type="dxa"/>
            <w:gridSpan w:val="5"/>
            <w:tcBorders>
              <w:bottom w:val="single" w:sz="4" w:space="0" w:color="auto"/>
            </w:tcBorders>
          </w:tcPr>
          <w:p w14:paraId="512239D6" w14:textId="01A04A3F" w:rsidR="003265A4" w:rsidRPr="00BA4000" w:rsidRDefault="006C07C1" w:rsidP="00F17CB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Умеренная асфиксия новорожденного при рождении (околоплодные воды чистые)</w:t>
            </w: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14:paraId="2911A84D" w14:textId="77777777" w:rsidR="003265A4" w:rsidRPr="00BA4000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954"/>
        <w:gridCol w:w="1417"/>
        <w:gridCol w:w="709"/>
        <w:gridCol w:w="1418"/>
      </w:tblGrid>
      <w:tr w:rsidR="00242C47" w:rsidRPr="00BA4000" w14:paraId="4DCBEF4F" w14:textId="77777777" w:rsidTr="002F2E13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137D0B66" w14:textId="77777777" w:rsidR="00242C47" w:rsidRPr="00BA4000" w:rsidRDefault="00242C47" w:rsidP="00FF6BD3">
            <w:pPr>
              <w:pStyle w:val="KeinLeerraum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F2B0259" w14:textId="77777777" w:rsidR="00242C47" w:rsidRPr="00BA4000" w:rsidRDefault="00242C47" w:rsidP="00FF6BD3">
            <w:pPr>
              <w:pStyle w:val="KeinLeerraum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 аккредитуемого</w:t>
            </w:r>
          </w:p>
        </w:tc>
        <w:tc>
          <w:tcPr>
            <w:tcW w:w="1417" w:type="dxa"/>
          </w:tcPr>
          <w:p w14:paraId="4F2D6B57" w14:textId="7381600F" w:rsidR="00242C47" w:rsidRPr="00BA4000" w:rsidRDefault="00414FE4" w:rsidP="00FF6BD3">
            <w:pPr>
              <w:pStyle w:val="KeinLeerraum"/>
              <w:jc w:val="center"/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  <w:t>Критерий оценки</w:t>
            </w:r>
          </w:p>
        </w:tc>
        <w:tc>
          <w:tcPr>
            <w:tcW w:w="709" w:type="dxa"/>
            <w:vAlign w:val="center"/>
          </w:tcPr>
          <w:p w14:paraId="2FC716B5" w14:textId="52BA4672" w:rsidR="00242C47" w:rsidRPr="00BA4000" w:rsidRDefault="00242C47" w:rsidP="00FF6BD3">
            <w:pPr>
              <w:pStyle w:val="KeinLeerraum"/>
              <w:jc w:val="center"/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BEE7B6" w14:textId="77777777" w:rsidR="00242C47" w:rsidRPr="00BA4000" w:rsidRDefault="00242C47" w:rsidP="00FF6BD3">
            <w:pPr>
              <w:pStyle w:val="KeinLeerraum"/>
              <w:jc w:val="center"/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</w:pPr>
            <w:r w:rsidRPr="00BA4000"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2F2E13" w:rsidRPr="00BA4000" w14:paraId="5EADB060" w14:textId="77777777" w:rsidTr="002F2E13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7BCE3973" w14:textId="77777777" w:rsidR="00D56513" w:rsidRPr="00BA4000" w:rsidRDefault="00D56513" w:rsidP="002A4205">
            <w:pPr>
              <w:pStyle w:val="KeinLeerraum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317EF9BF" w14:textId="154F740F" w:rsidR="00D56513" w:rsidRPr="00BA4000" w:rsidRDefault="00F17CBA" w:rsidP="00D56513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Оценить состояние новорожденного согласно алгоритму «ответ на 4 вопроса»:</w:t>
            </w:r>
          </w:p>
        </w:tc>
        <w:tc>
          <w:tcPr>
            <w:tcW w:w="1417" w:type="dxa"/>
          </w:tcPr>
          <w:p w14:paraId="3C3CB029" w14:textId="63A27AD5" w:rsidR="00D56513" w:rsidRPr="00BA4000" w:rsidRDefault="00F17CBA" w:rsidP="00D56513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6F3FEFB9" w14:textId="13CCB438" w:rsidR="00D56513" w:rsidRPr="00BA4000" w:rsidRDefault="002F2E13" w:rsidP="00D56513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DC7629" w14:textId="47A2FCF6" w:rsidR="00D56513" w:rsidRPr="00BA4000" w:rsidRDefault="00D56513" w:rsidP="00D56513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4BD1F3BE" w14:textId="77777777" w:rsidTr="002F2E13">
        <w:trPr>
          <w:trHeight w:val="156"/>
        </w:trPr>
        <w:tc>
          <w:tcPr>
            <w:tcW w:w="851" w:type="dxa"/>
            <w:shd w:val="clear" w:color="auto" w:fill="auto"/>
            <w:vAlign w:val="center"/>
          </w:tcPr>
          <w:p w14:paraId="4F288EFF" w14:textId="047D24DB" w:rsidR="002A4205" w:rsidRPr="00BA4000" w:rsidRDefault="002A4205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202BB14" w14:textId="1D6F12FD" w:rsidR="002A4205" w:rsidRPr="00BA4000" w:rsidRDefault="002A4205" w:rsidP="002A4205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 доношенный?</w:t>
            </w:r>
          </w:p>
        </w:tc>
        <w:tc>
          <w:tcPr>
            <w:tcW w:w="1417" w:type="dxa"/>
          </w:tcPr>
          <w:p w14:paraId="2A260D51" w14:textId="2942DCF5" w:rsidR="002A4205" w:rsidRPr="00BA4000" w:rsidRDefault="002A4205" w:rsidP="002A4205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</w:t>
            </w:r>
          </w:p>
        </w:tc>
        <w:tc>
          <w:tcPr>
            <w:tcW w:w="709" w:type="dxa"/>
            <w:vAlign w:val="center"/>
          </w:tcPr>
          <w:p w14:paraId="1DCFE46E" w14:textId="24E56259" w:rsidR="002A4205" w:rsidRPr="00BA4000" w:rsidRDefault="002F2E13" w:rsidP="002A4205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7B1498" w14:textId="762C6496" w:rsidR="002A4205" w:rsidRPr="00BA4000" w:rsidRDefault="002A4205" w:rsidP="002A4205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045031E6" w14:textId="77777777" w:rsidTr="002F2E13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78B33300" w14:textId="77777777" w:rsidR="002A4205" w:rsidRPr="00BA4000" w:rsidRDefault="002A4205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DB8900C" w14:textId="42B571C3" w:rsidR="002A4205" w:rsidRPr="00BA4000" w:rsidRDefault="002A4205" w:rsidP="002A4205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Околоплодные воды чистые, явные признаки инфекции отсутствуют?</w:t>
            </w:r>
          </w:p>
        </w:tc>
        <w:tc>
          <w:tcPr>
            <w:tcW w:w="1417" w:type="dxa"/>
          </w:tcPr>
          <w:p w14:paraId="7C7AD860" w14:textId="3DC118E8" w:rsidR="002A4205" w:rsidRPr="00BA4000" w:rsidRDefault="002A4205" w:rsidP="002A4205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</w:t>
            </w:r>
          </w:p>
        </w:tc>
        <w:tc>
          <w:tcPr>
            <w:tcW w:w="709" w:type="dxa"/>
            <w:vAlign w:val="center"/>
          </w:tcPr>
          <w:p w14:paraId="0FCBC7AD" w14:textId="4A432010" w:rsidR="002A4205" w:rsidRPr="00BA4000" w:rsidRDefault="002F2E13" w:rsidP="002A4205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B7E170" w14:textId="1A66BB83" w:rsidR="002A4205" w:rsidRPr="00BA4000" w:rsidRDefault="002A4205" w:rsidP="002A4205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1C7C9368" w14:textId="77777777" w:rsidTr="002F2E13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1369F470" w14:textId="77777777" w:rsidR="002A4205" w:rsidRPr="00BA4000" w:rsidRDefault="002A4205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2D31FA3" w14:textId="19F66BCC" w:rsidR="002A4205" w:rsidRPr="00BA4000" w:rsidRDefault="002A4205" w:rsidP="002A4205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Новорожденный дышит и кричит?</w:t>
            </w:r>
          </w:p>
        </w:tc>
        <w:tc>
          <w:tcPr>
            <w:tcW w:w="1417" w:type="dxa"/>
          </w:tcPr>
          <w:p w14:paraId="58719DD5" w14:textId="01E340E4" w:rsidR="002A4205" w:rsidRPr="00BA4000" w:rsidRDefault="002A4205" w:rsidP="002A4205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</w:t>
            </w:r>
          </w:p>
        </w:tc>
        <w:tc>
          <w:tcPr>
            <w:tcW w:w="709" w:type="dxa"/>
            <w:vAlign w:val="center"/>
          </w:tcPr>
          <w:p w14:paraId="19C0EA9E" w14:textId="237B324B" w:rsidR="002A4205" w:rsidRPr="00BA4000" w:rsidRDefault="002F2E13" w:rsidP="002A4205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F57B01" w14:textId="7234481C" w:rsidR="002A4205" w:rsidRPr="00BA4000" w:rsidRDefault="002A4205" w:rsidP="002A4205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758E8525" w14:textId="77777777" w:rsidTr="002F2E13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7DC80C78" w14:textId="77777777" w:rsidR="002A4205" w:rsidRPr="00BA4000" w:rsidRDefault="002A4205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E934D01" w14:textId="24B507DB" w:rsidR="002A4205" w:rsidRPr="00BA4000" w:rsidRDefault="002A4205" w:rsidP="002A4205">
            <w:pPr>
              <w:pStyle w:val="KeinLeerraum"/>
              <w:spacing w:line="288" w:lineRule="auto"/>
              <w:jc w:val="both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bCs/>
                <w:sz w:val="24"/>
                <w:szCs w:val="24"/>
              </w:rPr>
              <w:t>У ребенка хороший мышечный тонус?</w:t>
            </w:r>
          </w:p>
        </w:tc>
        <w:tc>
          <w:tcPr>
            <w:tcW w:w="1417" w:type="dxa"/>
          </w:tcPr>
          <w:p w14:paraId="73FE117A" w14:textId="73B1B1A2" w:rsidR="002A4205" w:rsidRPr="00BA4000" w:rsidRDefault="002A4205" w:rsidP="002A4205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</w:t>
            </w:r>
          </w:p>
        </w:tc>
        <w:tc>
          <w:tcPr>
            <w:tcW w:w="709" w:type="dxa"/>
            <w:vAlign w:val="center"/>
          </w:tcPr>
          <w:p w14:paraId="74F167BC" w14:textId="5484D574" w:rsidR="002A4205" w:rsidRPr="00BA4000" w:rsidRDefault="002F2E13" w:rsidP="002A4205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257F38" w14:textId="5ABF4ADD" w:rsidR="002A4205" w:rsidRPr="00BA4000" w:rsidRDefault="002A4205" w:rsidP="002A4205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267517BF" w14:textId="77777777" w:rsidTr="002F2E13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128FC7EA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30F50B97" w14:textId="5328A548" w:rsidR="008A37BB" w:rsidRPr="00BA4000" w:rsidRDefault="008A37BB" w:rsidP="008A37B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Оценивает признак живорожденности: проверяет пульсацию пуповины и/или наличие сердцебиения</w:t>
            </w:r>
          </w:p>
        </w:tc>
        <w:tc>
          <w:tcPr>
            <w:tcW w:w="1417" w:type="dxa"/>
          </w:tcPr>
          <w:p w14:paraId="5959A9AD" w14:textId="77777777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Выполнил</w:t>
            </w:r>
          </w:p>
          <w:p w14:paraId="43CA6072" w14:textId="5FCF289D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</w:t>
            </w:r>
          </w:p>
        </w:tc>
        <w:tc>
          <w:tcPr>
            <w:tcW w:w="709" w:type="dxa"/>
            <w:vAlign w:val="center"/>
          </w:tcPr>
          <w:p w14:paraId="45E2BEEB" w14:textId="58800731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C31E7B" w14:textId="2955F5EA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  <w:lang w:val="en-US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0C678983" w14:textId="77777777" w:rsidTr="002F2E13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2C27649A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E4B3F4F" w14:textId="786B4125" w:rsidR="008A37BB" w:rsidRPr="00BA4000" w:rsidRDefault="008A37BB" w:rsidP="008A37BB">
            <w:pPr>
              <w:pStyle w:val="KeinLeerraum"/>
              <w:spacing w:line="288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Соблюдает правила асептики: обработать руки, надеть стерильные перчатки</w:t>
            </w:r>
          </w:p>
        </w:tc>
        <w:tc>
          <w:tcPr>
            <w:tcW w:w="1417" w:type="dxa"/>
          </w:tcPr>
          <w:p w14:paraId="27C8B1F6" w14:textId="0173DECE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595FF25F" w14:textId="03CDB85D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E215B4" w14:textId="77A7E150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2061418E" w14:textId="77777777" w:rsidTr="002F2E13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5080A8C6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2D78B38" w14:textId="79F63339" w:rsidR="008A37BB" w:rsidRPr="00BA4000" w:rsidRDefault="008A37BB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Перенести новорожденного на реанимационный столик под лучистое тепло или на открытую реанимационную систему</w:t>
            </w:r>
          </w:p>
        </w:tc>
        <w:tc>
          <w:tcPr>
            <w:tcW w:w="1417" w:type="dxa"/>
          </w:tcPr>
          <w:p w14:paraId="0B771D46" w14:textId="2FDF014F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Выполнил </w:t>
            </w:r>
          </w:p>
        </w:tc>
        <w:tc>
          <w:tcPr>
            <w:tcW w:w="709" w:type="dxa"/>
            <w:vAlign w:val="center"/>
          </w:tcPr>
          <w:p w14:paraId="5204D4A2" w14:textId="4E793454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5E3D45" w14:textId="6199A53D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2F85232E" w14:textId="77777777" w:rsidTr="002F2E13">
        <w:trPr>
          <w:trHeight w:val="82"/>
        </w:trPr>
        <w:tc>
          <w:tcPr>
            <w:tcW w:w="851" w:type="dxa"/>
            <w:shd w:val="clear" w:color="auto" w:fill="auto"/>
            <w:vAlign w:val="center"/>
          </w:tcPr>
          <w:p w14:paraId="39C27FA0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5A6FC6E" w14:textId="36262141" w:rsidR="008A37BB" w:rsidRPr="00BA4000" w:rsidRDefault="008A37BB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Включает Апгар </w:t>
            </w:r>
            <w:r w:rsidR="002A4205"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–</w:t>
            </w: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таймер</w:t>
            </w:r>
          </w:p>
        </w:tc>
        <w:tc>
          <w:tcPr>
            <w:tcW w:w="1417" w:type="dxa"/>
          </w:tcPr>
          <w:p w14:paraId="222F09F7" w14:textId="2D6E177E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Выполнил </w:t>
            </w:r>
          </w:p>
        </w:tc>
        <w:tc>
          <w:tcPr>
            <w:tcW w:w="709" w:type="dxa"/>
            <w:vAlign w:val="center"/>
          </w:tcPr>
          <w:p w14:paraId="019E01E8" w14:textId="2DAC74E5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BBC519" w14:textId="3E3D59A4" w:rsidR="008A37BB" w:rsidRPr="00BA4000" w:rsidRDefault="002F2E13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  <w:lang w:val="en-US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5AD85309" w14:textId="77777777" w:rsidTr="002F2E13">
        <w:trPr>
          <w:trHeight w:val="326"/>
        </w:trPr>
        <w:tc>
          <w:tcPr>
            <w:tcW w:w="851" w:type="dxa"/>
            <w:shd w:val="clear" w:color="auto" w:fill="auto"/>
            <w:vAlign w:val="center"/>
          </w:tcPr>
          <w:p w14:paraId="41C9A22E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F5FA031" w14:textId="3F85248D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Придать правильное положение тела и головы новорожденного</w:t>
            </w:r>
          </w:p>
        </w:tc>
        <w:tc>
          <w:tcPr>
            <w:tcW w:w="1417" w:type="dxa"/>
          </w:tcPr>
          <w:p w14:paraId="7A066FCB" w14:textId="42DE7851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42915DB4" w14:textId="67CD8D8A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C49D6D" w14:textId="66140C6A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6AE1AE48" w14:textId="77777777" w:rsidTr="002F2E13">
        <w:trPr>
          <w:trHeight w:val="326"/>
        </w:trPr>
        <w:tc>
          <w:tcPr>
            <w:tcW w:w="851" w:type="dxa"/>
            <w:shd w:val="clear" w:color="auto" w:fill="auto"/>
            <w:vAlign w:val="center"/>
          </w:tcPr>
          <w:p w14:paraId="0D281153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52D5F3D" w14:textId="2256BF18" w:rsidR="008A37BB" w:rsidRPr="00BA4000" w:rsidRDefault="008A37BB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Правильно  подсоединил пульсоксиметр</w:t>
            </w:r>
          </w:p>
        </w:tc>
        <w:tc>
          <w:tcPr>
            <w:tcW w:w="1417" w:type="dxa"/>
          </w:tcPr>
          <w:p w14:paraId="596C42EA" w14:textId="4AA6AF93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  <w:p w14:paraId="4891E7C9" w14:textId="77562408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48AB88F1" w14:textId="3C2EE2E9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B160F6" w14:textId="2A2D2250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4954DFFD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725A25E6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76CD0A2" w14:textId="1E675328" w:rsidR="008A37BB" w:rsidRPr="00BA4000" w:rsidRDefault="008A37BB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Осматривает полость ротоглотки у новорожденного</w:t>
            </w:r>
          </w:p>
        </w:tc>
        <w:tc>
          <w:tcPr>
            <w:tcW w:w="1417" w:type="dxa"/>
          </w:tcPr>
          <w:p w14:paraId="7F3756F2" w14:textId="07BACFBF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748C95DD" w14:textId="5AA97691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5E3645" w14:textId="1935219A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0D957875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5821CE77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3FA981A" w14:textId="72A0F2B8" w:rsidR="008A37BB" w:rsidRPr="00BA4000" w:rsidRDefault="008A37BB" w:rsidP="008A37BB">
            <w:pPr>
              <w:pStyle w:val="KeinLeerraum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Правильно проводит оценку состояния: ЧСС, цвет кожи, показатели пульоксиметрии</w:t>
            </w:r>
          </w:p>
        </w:tc>
        <w:tc>
          <w:tcPr>
            <w:tcW w:w="1417" w:type="dxa"/>
          </w:tcPr>
          <w:p w14:paraId="404F1C9C" w14:textId="77777777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  <w:p w14:paraId="30C3844F" w14:textId="6CB9C469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5FA9F45C" w14:textId="66CC3842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10623D" w14:textId="6C1E795C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3BBBF3DD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362DB1AD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206041B" w14:textId="22316999" w:rsidR="008A37BB" w:rsidRPr="00BA4000" w:rsidRDefault="008A37BB" w:rsidP="008A37BB">
            <w:pPr>
              <w:pStyle w:val="KeinLeerraum"/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BA4000"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  <w:t>Определяет необходимость дополнительной оксигенации кислорода и устанавливает правильную концентрацию кислорода</w:t>
            </w:r>
          </w:p>
        </w:tc>
        <w:tc>
          <w:tcPr>
            <w:tcW w:w="1417" w:type="dxa"/>
          </w:tcPr>
          <w:p w14:paraId="59399143" w14:textId="77777777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  <w:p w14:paraId="6B2B7065" w14:textId="5F86B8E6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 </w:t>
            </w:r>
          </w:p>
        </w:tc>
        <w:tc>
          <w:tcPr>
            <w:tcW w:w="709" w:type="dxa"/>
            <w:vAlign w:val="center"/>
          </w:tcPr>
          <w:p w14:paraId="0BD83383" w14:textId="3311E685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3CE8CF" w14:textId="1AF99BD8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6C2C1A87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0815491D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33A2A07C" w14:textId="65D6C484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Правильно проводит СЛР новорожденному:</w:t>
            </w:r>
          </w:p>
        </w:tc>
        <w:tc>
          <w:tcPr>
            <w:tcW w:w="1417" w:type="dxa"/>
          </w:tcPr>
          <w:p w14:paraId="652DB051" w14:textId="5CE74958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00F3870F" w14:textId="588D3787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9109A7" w14:textId="48F82DA0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6AA0B9F2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7302AC58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89A9D2F" w14:textId="116D19D2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Правильно накладывает лицевую маску с мешком Амбу</w:t>
            </w:r>
          </w:p>
        </w:tc>
        <w:tc>
          <w:tcPr>
            <w:tcW w:w="1417" w:type="dxa"/>
          </w:tcPr>
          <w:p w14:paraId="28706E5F" w14:textId="2EA6B63F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6E8CFF98" w14:textId="32724068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365D29" w14:textId="04CDDEDB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6A7E610C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3C6D7D51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F6D6537" w14:textId="6C6F0C9C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Правильно выполняет вдохи: 5 вдохов за 10 секунд</w:t>
            </w:r>
          </w:p>
        </w:tc>
        <w:tc>
          <w:tcPr>
            <w:tcW w:w="1417" w:type="dxa"/>
          </w:tcPr>
          <w:p w14:paraId="32D0D230" w14:textId="49F7943B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101C41CC" w14:textId="568BCB60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14F817" w14:textId="2F1E7A5A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20755145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7007DA16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8466CA8" w14:textId="7BF9A611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Оценил через 20 секунд цвет кожных покровов, динамику сердечных сокращений, наличие спонтанного дыхания</w:t>
            </w:r>
          </w:p>
        </w:tc>
        <w:tc>
          <w:tcPr>
            <w:tcW w:w="1417" w:type="dxa"/>
          </w:tcPr>
          <w:p w14:paraId="40C3742C" w14:textId="5B70780E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Выполнил </w:t>
            </w:r>
          </w:p>
        </w:tc>
        <w:tc>
          <w:tcPr>
            <w:tcW w:w="709" w:type="dxa"/>
            <w:vAlign w:val="center"/>
          </w:tcPr>
          <w:p w14:paraId="254CA1AA" w14:textId="42731AF0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E2BCE5" w14:textId="289A4732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  <w:lang w:val="x-none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40643FA7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310EC879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F2D8D8B" w14:textId="7ABB85D5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Правильно проводит интубацию трахеи и контроль положения трубки (визуальный, аускультативный)</w:t>
            </w:r>
          </w:p>
        </w:tc>
        <w:tc>
          <w:tcPr>
            <w:tcW w:w="1417" w:type="dxa"/>
          </w:tcPr>
          <w:p w14:paraId="319BE131" w14:textId="6AD6DE82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Сказал </w:t>
            </w:r>
          </w:p>
        </w:tc>
        <w:tc>
          <w:tcPr>
            <w:tcW w:w="709" w:type="dxa"/>
            <w:vAlign w:val="center"/>
          </w:tcPr>
          <w:p w14:paraId="441AEA85" w14:textId="7D5FC44D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A3C25D" w14:textId="3F48AA1C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  <w:highlight w:val="yellow"/>
                <w:lang w:val="en-US"/>
              </w:rPr>
            </w:pPr>
            <w:r w:rsidRPr="00BA4000">
              <w:rPr>
                <w:rFonts w:ascii="Times New Roman" w:eastAsia="MS Mincho" w:hAnsi="Times New Roman"/>
                <w:szCs w:val="24"/>
                <w:highlight w:val="yellow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  <w:highlight w:val="yellow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  <w:highlight w:val="yellow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highlight w:val="yellow"/>
                <w:lang w:val="en-US"/>
              </w:rPr>
              <w:t>ет</w:t>
            </w:r>
          </w:p>
        </w:tc>
      </w:tr>
      <w:tr w:rsidR="002F2E13" w:rsidRPr="00BA4000" w14:paraId="5726BEFF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528026CF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95DB7D5" w14:textId="3683AB66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При ЧСС менее 60 в минуту начинает компрессии грудной клетки</w:t>
            </w:r>
            <w:r w:rsidRPr="00BA4000">
              <w:t> </w:t>
            </w:r>
          </w:p>
        </w:tc>
        <w:tc>
          <w:tcPr>
            <w:tcW w:w="1417" w:type="dxa"/>
          </w:tcPr>
          <w:p w14:paraId="3B6217AF" w14:textId="74C969A8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3D335BFB" w14:textId="6640CF2F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5C89FE" w14:textId="61B2BEB9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5C1AA393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2CBB34A6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4DF89EA" w14:textId="1FE3A330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 xml:space="preserve">Правильно устанавливает руки для проведения компрессий грудной клетки </w:t>
            </w:r>
          </w:p>
        </w:tc>
        <w:tc>
          <w:tcPr>
            <w:tcW w:w="1417" w:type="dxa"/>
          </w:tcPr>
          <w:p w14:paraId="4A6D047E" w14:textId="574133C5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Выполнил</w:t>
            </w:r>
          </w:p>
        </w:tc>
        <w:tc>
          <w:tcPr>
            <w:tcW w:w="709" w:type="dxa"/>
            <w:vAlign w:val="center"/>
          </w:tcPr>
          <w:p w14:paraId="2EBAA608" w14:textId="6F9B0F3E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805A72" w14:textId="21D03F15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22FB232F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6D511D16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BD5B559" w14:textId="1B4B2D13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Правильно проводит СЛР, соблюдая соотношение 3:1</w:t>
            </w:r>
          </w:p>
        </w:tc>
        <w:tc>
          <w:tcPr>
            <w:tcW w:w="1417" w:type="dxa"/>
          </w:tcPr>
          <w:p w14:paraId="112D8067" w14:textId="7A6BDCFA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309B07F3" w14:textId="463E8716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8CCF57" w14:textId="15D96BD0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29E5B807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2D5B7035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7EC5974" w14:textId="42E4CFA1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Использует правильный подбор лекарственных средств</w:t>
            </w:r>
          </w:p>
        </w:tc>
        <w:tc>
          <w:tcPr>
            <w:tcW w:w="1417" w:type="dxa"/>
          </w:tcPr>
          <w:p w14:paraId="55358452" w14:textId="0B6B2D81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</w:t>
            </w:r>
          </w:p>
        </w:tc>
        <w:tc>
          <w:tcPr>
            <w:tcW w:w="709" w:type="dxa"/>
            <w:vAlign w:val="center"/>
          </w:tcPr>
          <w:p w14:paraId="31307376" w14:textId="0BBD439E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A31D0" w14:textId="34699709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56DB95B8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030668DD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7F1A2FB" w14:textId="59F52BFA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Использует правильные дозировки</w:t>
            </w:r>
          </w:p>
        </w:tc>
        <w:tc>
          <w:tcPr>
            <w:tcW w:w="1417" w:type="dxa"/>
          </w:tcPr>
          <w:p w14:paraId="16137497" w14:textId="2B662239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</w:t>
            </w:r>
          </w:p>
        </w:tc>
        <w:tc>
          <w:tcPr>
            <w:tcW w:w="709" w:type="dxa"/>
            <w:vAlign w:val="center"/>
          </w:tcPr>
          <w:p w14:paraId="7C062F9B" w14:textId="01E30E5B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5D3589" w14:textId="4E59636A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6E5E64BC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1D83521F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1F222E3" w14:textId="163EC77F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Правильно оценивает эффективность реанимационных мероприятий и  инфузионной терапии: цвет кожи, восстановление спонтанного дыхания, динамику частоты сердечных сокращений, показатели пульоксиметрии и артериального давления)</w:t>
            </w:r>
          </w:p>
        </w:tc>
        <w:tc>
          <w:tcPr>
            <w:tcW w:w="1417" w:type="dxa"/>
          </w:tcPr>
          <w:p w14:paraId="51313E13" w14:textId="67273D5F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Сказал Выполнил </w:t>
            </w:r>
          </w:p>
        </w:tc>
        <w:tc>
          <w:tcPr>
            <w:tcW w:w="709" w:type="dxa"/>
            <w:vAlign w:val="center"/>
          </w:tcPr>
          <w:p w14:paraId="6927300C" w14:textId="415E7AB8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14:paraId="1F6B31B3" w14:textId="15BE097E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  <w:lang w:val="en-US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77A1579E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016782BF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B0F970D" w14:textId="4CB7C8B3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Соблюдает принцип «оценка-решение-действие»</w:t>
            </w:r>
          </w:p>
        </w:tc>
        <w:tc>
          <w:tcPr>
            <w:tcW w:w="1417" w:type="dxa"/>
          </w:tcPr>
          <w:p w14:paraId="2022BA5F" w14:textId="5A981376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6F549C0F" w14:textId="1419D1CB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14:paraId="1BF3EB94" w14:textId="4B61AAB1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5F8B70E3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767E7CFD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D8DF25D" w14:textId="4712A298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Newton-Regular" w:hAnsi="Times New Roman" w:cs="Times New Roman"/>
                <w:sz w:val="24"/>
                <w:szCs w:val="24"/>
              </w:rPr>
              <w:t>Озвучивает все свои действия</w:t>
            </w:r>
          </w:p>
        </w:tc>
        <w:tc>
          <w:tcPr>
            <w:tcW w:w="1417" w:type="dxa"/>
            <w:vAlign w:val="center"/>
          </w:tcPr>
          <w:p w14:paraId="7997CEBF" w14:textId="7D59B1E6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</w:tc>
        <w:tc>
          <w:tcPr>
            <w:tcW w:w="709" w:type="dxa"/>
            <w:vAlign w:val="center"/>
          </w:tcPr>
          <w:p w14:paraId="4FE3640E" w14:textId="6E349B5E" w:rsidR="008A37BB" w:rsidRPr="00BA4000" w:rsidRDefault="002F2E13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618251DD" w14:textId="3C707072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  <w:lang w:val="en-US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14E6BD56" w14:textId="77777777" w:rsidTr="002F2E13">
        <w:trPr>
          <w:trHeight w:val="67"/>
        </w:trPr>
        <w:tc>
          <w:tcPr>
            <w:tcW w:w="851" w:type="dxa"/>
            <w:shd w:val="clear" w:color="auto" w:fill="auto"/>
            <w:vAlign w:val="center"/>
          </w:tcPr>
          <w:p w14:paraId="6E0700FE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14:paraId="1DBDF368" w14:textId="41ADAE9A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Другие нерегламентированные и небезопасные действия</w:t>
            </w:r>
          </w:p>
        </w:tc>
        <w:tc>
          <w:tcPr>
            <w:tcW w:w="1417" w:type="dxa"/>
            <w:vAlign w:val="center"/>
          </w:tcPr>
          <w:p w14:paraId="1B2F9C40" w14:textId="04FEE541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C89F0F6" w14:textId="77777777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2EDB934" w14:textId="6F0EDF46" w:rsidR="008A37BB" w:rsidRPr="00BA4000" w:rsidRDefault="008A37BB" w:rsidP="008A37BB">
            <w:pPr>
              <w:pStyle w:val="KeinLeerraum"/>
              <w:jc w:val="both"/>
              <w:rPr>
                <w:rFonts w:ascii="Times New Roman" w:eastAsia="MS Mincho" w:hAnsi="Times New Roman"/>
                <w:szCs w:val="24"/>
                <w:lang w:val="en-US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  <w:tr w:rsidR="002F2E13" w:rsidRPr="00BA4000" w14:paraId="1A373800" w14:textId="77777777" w:rsidTr="002F2E13">
        <w:trPr>
          <w:trHeight w:val="67"/>
        </w:trPr>
        <w:tc>
          <w:tcPr>
            <w:tcW w:w="851" w:type="dxa"/>
            <w:shd w:val="clear" w:color="auto" w:fill="auto"/>
          </w:tcPr>
          <w:p w14:paraId="30059746" w14:textId="77777777" w:rsidR="008A37BB" w:rsidRPr="00BA4000" w:rsidRDefault="008A37BB" w:rsidP="002A4205">
            <w:pPr>
              <w:pStyle w:val="KeinLeerraum"/>
              <w:numPr>
                <w:ilvl w:val="0"/>
                <w:numId w:val="3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14:paraId="61891DF6" w14:textId="1C7EE6CB" w:rsidR="008A37BB" w:rsidRPr="00BA4000" w:rsidRDefault="008A37BB" w:rsidP="008A37BB">
            <w:pPr>
              <w:pStyle w:val="KeinLeerraum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hAnsi="Times New Roman" w:cs="Times New Roman"/>
                <w:sz w:val="24"/>
                <w:szCs w:val="24"/>
              </w:rPr>
              <w:t>Общее впечатление члена АК: проведение первичной помощи и реанимационной помощи проведены профессионально</w:t>
            </w:r>
          </w:p>
        </w:tc>
        <w:tc>
          <w:tcPr>
            <w:tcW w:w="1417" w:type="dxa"/>
            <w:vAlign w:val="center"/>
          </w:tcPr>
          <w:p w14:paraId="76A40BC5" w14:textId="05F8D9A4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44F55C9" w14:textId="036C8E84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29ADDAE" w14:textId="78EE2DAC" w:rsidR="008A37BB" w:rsidRPr="00BA4000" w:rsidRDefault="008A37BB" w:rsidP="008A37BB">
            <w:pPr>
              <w:pStyle w:val="KeinLeerraum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 xml:space="preserve"> </w:t>
            </w:r>
            <w:r w:rsidRPr="00BA4000">
              <w:rPr>
                <w:rFonts w:ascii="Times New Roman" w:eastAsia="MS Mincho" w:hAnsi="Times New Roman"/>
                <w:szCs w:val="24"/>
              </w:rPr>
              <w:t xml:space="preserve">да   </w:t>
            </w:r>
            <w:r w:rsidRPr="00BA4000">
              <w:rPr>
                <w:rFonts w:ascii="Times New Roman" w:eastAsia="MS Mincho" w:hAnsi="Times New Roman"/>
                <w:szCs w:val="24"/>
              </w:rPr>
              <w:t>н</w:t>
            </w:r>
            <w:r w:rsidRPr="00BA4000">
              <w:rPr>
                <w:rFonts w:ascii="Times New Roman" w:eastAsia="MS Mincho" w:hAnsi="Times New Roman"/>
                <w:szCs w:val="24"/>
                <w:lang w:val="en-US"/>
              </w:rPr>
              <w:t>ет</w:t>
            </w:r>
          </w:p>
        </w:tc>
      </w:tr>
    </w:tbl>
    <w:tbl>
      <w:tblPr>
        <w:tblStyle w:val="Tabellenraster"/>
        <w:tblW w:w="5798" w:type="pct"/>
        <w:tblInd w:w="-1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"/>
        <w:gridCol w:w="3504"/>
        <w:gridCol w:w="100"/>
        <w:gridCol w:w="142"/>
        <w:gridCol w:w="3134"/>
        <w:gridCol w:w="142"/>
        <w:gridCol w:w="242"/>
        <w:gridCol w:w="3544"/>
      </w:tblGrid>
      <w:tr w:rsidR="003265A4" w:rsidRPr="00BA4000" w14:paraId="0C6FD96F" w14:textId="77777777" w:rsidTr="00242C47">
        <w:trPr>
          <w:gridBefore w:val="1"/>
          <w:wBefore w:w="130" w:type="pct"/>
          <w:trHeight w:val="269"/>
        </w:trPr>
        <w:tc>
          <w:tcPr>
            <w:tcW w:w="1579" w:type="pct"/>
            <w:tcBorders>
              <w:bottom w:val="single" w:sz="4" w:space="0" w:color="auto"/>
            </w:tcBorders>
          </w:tcPr>
          <w:p w14:paraId="3A1C39C5" w14:textId="6C4428EB" w:rsidR="003265A4" w:rsidRPr="00BA4000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E2C160" w14:textId="4BB11516" w:rsidR="00D94C2A" w:rsidRPr="00BA4000" w:rsidRDefault="00D94C2A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82DB82" w14:textId="26B0BAB4" w:rsidR="00D94C2A" w:rsidRPr="00BA4000" w:rsidRDefault="00D94C2A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F7593D" w14:textId="77777777" w:rsidR="00D94C2A" w:rsidRPr="00BA4000" w:rsidRDefault="00D94C2A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E11048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" w:type="pct"/>
            <w:gridSpan w:val="2"/>
          </w:tcPr>
          <w:p w14:paraId="403A9291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6" w:type="pct"/>
            <w:gridSpan w:val="2"/>
            <w:tcBorders>
              <w:bottom w:val="single" w:sz="4" w:space="0" w:color="auto"/>
            </w:tcBorders>
          </w:tcPr>
          <w:p w14:paraId="22159A8C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" w:type="pct"/>
          </w:tcPr>
          <w:p w14:paraId="31D6A67B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7" w:type="pct"/>
            <w:tcBorders>
              <w:bottom w:val="single" w:sz="4" w:space="0" w:color="auto"/>
            </w:tcBorders>
          </w:tcPr>
          <w:p w14:paraId="12BD8A50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5A4" w:rsidRPr="00BA4000" w14:paraId="2D621D50" w14:textId="77777777" w:rsidTr="00FF6BD3">
        <w:trPr>
          <w:trHeight w:val="69"/>
        </w:trPr>
        <w:tc>
          <w:tcPr>
            <w:tcW w:w="1754" w:type="pct"/>
            <w:gridSpan w:val="3"/>
          </w:tcPr>
          <w:p w14:paraId="39F53DE8" w14:textId="77777777" w:rsidR="003265A4" w:rsidRPr="00BA4000" w:rsidRDefault="003265A4" w:rsidP="003265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Calibri" w:hAnsi="Times New Roman" w:cs="Times New Roman"/>
                <w:sz w:val="24"/>
                <w:szCs w:val="24"/>
              </w:rPr>
              <w:t>ФИО члена АК</w:t>
            </w:r>
          </w:p>
        </w:tc>
        <w:tc>
          <w:tcPr>
            <w:tcW w:w="1476" w:type="pct"/>
            <w:gridSpan w:val="2"/>
          </w:tcPr>
          <w:p w14:paraId="1054CB2B" w14:textId="77777777" w:rsidR="003265A4" w:rsidRPr="00BA4000" w:rsidRDefault="003265A4" w:rsidP="003265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Calibri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770" w:type="pct"/>
            <w:gridSpan w:val="3"/>
          </w:tcPr>
          <w:p w14:paraId="2002FAF4" w14:textId="77777777" w:rsidR="003265A4" w:rsidRPr="00BA4000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4000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внесении в базу (ФИО)</w:t>
            </w:r>
          </w:p>
        </w:tc>
      </w:tr>
    </w:tbl>
    <w:p w14:paraId="7653917F" w14:textId="77777777" w:rsidR="0037236B" w:rsidRPr="00BA4000" w:rsidRDefault="0037236B" w:rsidP="0037236B">
      <w:pPr>
        <w:pStyle w:val="berschrift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44F88F7" w14:textId="77777777" w:rsidR="00242C47" w:rsidRPr="00BA4000" w:rsidRDefault="00242C47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br w:type="page"/>
      </w:r>
    </w:p>
    <w:p w14:paraId="75ACD347" w14:textId="77777777" w:rsidR="00FF6BD3" w:rsidRPr="00BA4000" w:rsidRDefault="00FF6BD3" w:rsidP="003265A4"/>
    <w:p w14:paraId="39B72DA7" w14:textId="77777777" w:rsidR="003265A4" w:rsidRPr="00BA4000" w:rsidRDefault="003265A4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6AEBA" w14:textId="31A4A4CF" w:rsidR="00FF6BD3" w:rsidRPr="00BA4000" w:rsidRDefault="00F3532E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w:drawing>
          <wp:inline distT="0" distB="0" distL="0" distR="0" wp14:anchorId="14535991" wp14:editId="6A90D010">
            <wp:extent cx="5771873" cy="7856630"/>
            <wp:effectExtent l="19050" t="19050" r="19685" b="1143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61" cy="78606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AF5A73" w14:textId="77777777" w:rsidR="00F3532E" w:rsidRPr="00BA4000" w:rsidRDefault="00F3532E" w:rsidP="00FF6BD3">
      <w:pPr>
        <w:pStyle w:val="berschrift2"/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</w:pPr>
      <w:bookmarkStart w:id="46" w:name="_Toc391208700"/>
      <w:r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br w:type="page"/>
      </w:r>
    </w:p>
    <w:p w14:paraId="583E1C69" w14:textId="78E25973" w:rsidR="00FF6BD3" w:rsidRPr="00BA4000" w:rsidRDefault="00FF6BD3" w:rsidP="003C791B">
      <w:pPr>
        <w:pStyle w:val="berschrift2"/>
        <w:numPr>
          <w:ilvl w:val="0"/>
          <w:numId w:val="11"/>
        </w:numPr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</w:pPr>
      <w:bookmarkStart w:id="47" w:name="_Toc518214840"/>
      <w:r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Приложение 1.</w:t>
      </w:r>
      <w:bookmarkEnd w:id="46"/>
      <w:r w:rsidR="000C493F"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 xml:space="preserve">  Дополнительная информа</w:t>
      </w:r>
      <w:r w:rsidR="002A4205" w:rsidRPr="00BA4000">
        <w:rPr>
          <w:rStyle w:val="berschrift2Zeichen"/>
          <w:rFonts w:ascii="Times New Roman" w:hAnsi="Times New Roman" w:cs="Times New Roman"/>
          <w:b/>
          <w:color w:val="auto"/>
          <w:sz w:val="24"/>
          <w:szCs w:val="24"/>
        </w:rPr>
        <w:t>ция для членов аккредитационной комиссии</w:t>
      </w:r>
      <w:bookmarkEnd w:id="47"/>
    </w:p>
    <w:p w14:paraId="1E8E8418" w14:textId="77777777" w:rsidR="003C791B" w:rsidRPr="00BA4000" w:rsidRDefault="003C791B" w:rsidP="003C791B"/>
    <w:p w14:paraId="3D20AFCB" w14:textId="1CE33335" w:rsidR="003C791B" w:rsidRPr="00BA4000" w:rsidRDefault="003C791B">
      <w:r w:rsidRPr="00BA4000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7842D6EA" wp14:editId="3DD08D40">
            <wp:extent cx="5755762" cy="7670042"/>
            <wp:effectExtent l="0" t="0" r="0" b="7620"/>
            <wp:docPr id="17" name="Рисунок 17" descr="C:\Users\User\Desktop\паспорт станций 2018\слр новорожденных европейские рекоменд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станций 2018\слр новорожденных европейские рекомендаци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65" cy="76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15DC8" w14:textId="77777777" w:rsidR="003C791B" w:rsidRPr="00BA4000" w:rsidRDefault="003C791B" w:rsidP="003C791B">
      <w:pPr>
        <w:pStyle w:val="Listenabsatz"/>
        <w:ind w:left="360"/>
      </w:pPr>
    </w:p>
    <w:p w14:paraId="29FFEABD" w14:textId="21806D8A" w:rsidR="00267D87" w:rsidRPr="00BA4000" w:rsidRDefault="00507272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F700FA" w14:textId="7E5FB2D7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lastRenderedPageBreak/>
        <w:t xml:space="preserve">На 1 и 5 минуте жизни новорожденному проводиться оценка по шкале 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Virginia</w:t>
      </w:r>
      <w:r w:rsidRPr="00BA4000">
        <w:rPr>
          <w:rFonts w:ascii="Times New Roman" w:hAnsi="Times New Roman" w:cs="Times New Roman"/>
          <w:sz w:val="24"/>
          <w:szCs w:val="24"/>
        </w:rPr>
        <w:t xml:space="preserve"> 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Apgar</w:t>
      </w:r>
      <w:r w:rsidRPr="00BA4000">
        <w:rPr>
          <w:rFonts w:ascii="Times New Roman" w:hAnsi="Times New Roman" w:cs="Times New Roman"/>
          <w:sz w:val="24"/>
          <w:szCs w:val="24"/>
        </w:rPr>
        <w:t xml:space="preserve"> (1952)</w:t>
      </w:r>
    </w:p>
    <w:p w14:paraId="3074A5CD" w14:textId="77777777" w:rsidR="002E0664" w:rsidRPr="00BA4000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BA4000">
        <w:rPr>
          <w:rFonts w:ascii="Times New Roman" w:hAnsi="Times New Roman" w:cs="Times New Roman"/>
          <w:i/>
          <w:iCs/>
          <w:sz w:val="24"/>
          <w:szCs w:val="24"/>
          <w:lang w:val="en-US"/>
        </w:rPr>
        <w:t>ppearance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A4000">
        <w:rPr>
          <w:rFonts w:ascii="Times New Roman" w:hAnsi="Times New Roman" w:cs="Times New Roman"/>
          <w:sz w:val="24"/>
          <w:szCs w:val="24"/>
        </w:rPr>
        <w:t>— внешний вид (цвет кожных покровов)</w:t>
      </w:r>
    </w:p>
    <w:p w14:paraId="060975C1" w14:textId="77777777" w:rsidR="002E0664" w:rsidRPr="00BA4000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r w:rsidRPr="00BA4000">
        <w:rPr>
          <w:rFonts w:ascii="Times New Roman" w:hAnsi="Times New Roman" w:cs="Times New Roman"/>
          <w:i/>
          <w:iCs/>
          <w:sz w:val="24"/>
          <w:szCs w:val="24"/>
          <w:lang w:val="en-US"/>
        </w:rPr>
        <w:t>ulse</w:t>
      </w:r>
      <w:r w:rsidRPr="00BA4000">
        <w:rPr>
          <w:rFonts w:ascii="Times New Roman" w:hAnsi="Times New Roman" w:cs="Times New Roman"/>
          <w:sz w:val="24"/>
          <w:szCs w:val="24"/>
        </w:rPr>
        <w:t xml:space="preserve"> (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Heart</w:t>
      </w:r>
      <w:r w:rsidRPr="00BA4000">
        <w:rPr>
          <w:rFonts w:ascii="Times New Roman" w:hAnsi="Times New Roman" w:cs="Times New Roman"/>
          <w:sz w:val="24"/>
          <w:szCs w:val="24"/>
        </w:rPr>
        <w:t xml:space="preserve"> 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Rate</w:t>
      </w:r>
      <w:r w:rsidRPr="00BA4000">
        <w:rPr>
          <w:rFonts w:ascii="Times New Roman" w:hAnsi="Times New Roman" w:cs="Times New Roman"/>
          <w:sz w:val="24"/>
          <w:szCs w:val="24"/>
        </w:rPr>
        <w:t>)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A4000">
        <w:rPr>
          <w:rFonts w:ascii="Times New Roman" w:hAnsi="Times New Roman" w:cs="Times New Roman"/>
          <w:sz w:val="24"/>
          <w:szCs w:val="24"/>
        </w:rPr>
        <w:t>— пульс ребёнка (частота сердечных сокращений)</w:t>
      </w:r>
    </w:p>
    <w:p w14:paraId="33F71D25" w14:textId="77777777" w:rsidR="002E0664" w:rsidRPr="00BA4000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Pr="00BA4000">
        <w:rPr>
          <w:rFonts w:ascii="Times New Roman" w:hAnsi="Times New Roman" w:cs="Times New Roman"/>
          <w:i/>
          <w:iCs/>
          <w:sz w:val="24"/>
          <w:szCs w:val="24"/>
          <w:lang w:val="en-US"/>
        </w:rPr>
        <w:t>rimace</w:t>
      </w:r>
      <w:r w:rsidRPr="00BA4000">
        <w:rPr>
          <w:rFonts w:ascii="Times New Roman" w:hAnsi="Times New Roman" w:cs="Times New Roman"/>
          <w:sz w:val="24"/>
          <w:szCs w:val="24"/>
        </w:rPr>
        <w:t xml:space="preserve"> (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Response</w:t>
      </w:r>
      <w:r w:rsidRPr="00BA4000">
        <w:rPr>
          <w:rFonts w:ascii="Times New Roman" w:hAnsi="Times New Roman" w:cs="Times New Roman"/>
          <w:sz w:val="24"/>
          <w:szCs w:val="24"/>
        </w:rPr>
        <w:t xml:space="preserve"> 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BA4000">
        <w:rPr>
          <w:rFonts w:ascii="Times New Roman" w:hAnsi="Times New Roman" w:cs="Times New Roman"/>
          <w:sz w:val="24"/>
          <w:szCs w:val="24"/>
        </w:rPr>
        <w:t xml:space="preserve"> 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Stimulation</w:t>
      </w:r>
      <w:r w:rsidRPr="00BA4000">
        <w:rPr>
          <w:rFonts w:ascii="Times New Roman" w:hAnsi="Times New Roman" w:cs="Times New Roman"/>
          <w:sz w:val="24"/>
          <w:szCs w:val="24"/>
        </w:rPr>
        <w:t>)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A4000">
        <w:rPr>
          <w:rFonts w:ascii="Times New Roman" w:hAnsi="Times New Roman" w:cs="Times New Roman"/>
          <w:sz w:val="24"/>
          <w:szCs w:val="24"/>
        </w:rPr>
        <w:t>— гримаса, возникающая в ответ на раздражение</w:t>
      </w:r>
    </w:p>
    <w:p w14:paraId="2A25D87A" w14:textId="77777777" w:rsidR="002E0664" w:rsidRPr="00BA4000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BA4000">
        <w:rPr>
          <w:rFonts w:ascii="Times New Roman" w:hAnsi="Times New Roman" w:cs="Times New Roman"/>
          <w:i/>
          <w:iCs/>
          <w:sz w:val="24"/>
          <w:szCs w:val="24"/>
          <w:lang w:val="en-US"/>
        </w:rPr>
        <w:t>ctivity</w:t>
      </w:r>
      <w:r w:rsidRPr="00BA4000">
        <w:rPr>
          <w:rFonts w:ascii="Times New Roman" w:hAnsi="Times New Roman" w:cs="Times New Roman"/>
          <w:sz w:val="24"/>
          <w:szCs w:val="24"/>
        </w:rPr>
        <w:t xml:space="preserve"> (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Muscle</w:t>
      </w:r>
      <w:r w:rsidRPr="00BA4000">
        <w:rPr>
          <w:rFonts w:ascii="Times New Roman" w:hAnsi="Times New Roman" w:cs="Times New Roman"/>
          <w:sz w:val="24"/>
          <w:szCs w:val="24"/>
        </w:rPr>
        <w:t xml:space="preserve"> 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Tone</w:t>
      </w:r>
      <w:r w:rsidRPr="00BA4000">
        <w:rPr>
          <w:rFonts w:ascii="Times New Roman" w:hAnsi="Times New Roman" w:cs="Times New Roman"/>
          <w:sz w:val="24"/>
          <w:szCs w:val="24"/>
        </w:rPr>
        <w:t>)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BA4000">
        <w:rPr>
          <w:rFonts w:ascii="Times New Roman" w:hAnsi="Times New Roman" w:cs="Times New Roman"/>
          <w:sz w:val="24"/>
          <w:szCs w:val="24"/>
        </w:rPr>
        <w:t>— активность движений, мышечный тонус</w:t>
      </w:r>
    </w:p>
    <w:p w14:paraId="08EE9777" w14:textId="77777777" w:rsidR="002E0664" w:rsidRPr="00BA4000" w:rsidRDefault="00FB48EC" w:rsidP="003C791B">
      <w:pPr>
        <w:pStyle w:val="KeinLeerraum"/>
        <w:numPr>
          <w:ilvl w:val="0"/>
          <w:numId w:val="34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BA4000">
        <w:rPr>
          <w:rFonts w:ascii="Times New Roman" w:hAnsi="Times New Roman" w:cs="Times New Roman"/>
          <w:i/>
          <w:iCs/>
          <w:sz w:val="24"/>
          <w:szCs w:val="24"/>
          <w:lang w:val="en-US"/>
        </w:rPr>
        <w:t>espiration</w:t>
      </w:r>
      <w:r w:rsidRPr="00BA4000">
        <w:rPr>
          <w:rFonts w:ascii="Times New Roman" w:hAnsi="Times New Roman" w:cs="Times New Roman"/>
          <w:sz w:val="24"/>
          <w:szCs w:val="24"/>
          <w:lang w:val="en-US"/>
        </w:rPr>
        <w:t xml:space="preserve"> — </w:t>
      </w:r>
      <w:r w:rsidRPr="00BA4000">
        <w:rPr>
          <w:rFonts w:ascii="Times New Roman" w:hAnsi="Times New Roman" w:cs="Times New Roman"/>
          <w:sz w:val="24"/>
          <w:szCs w:val="24"/>
        </w:rPr>
        <w:t>дыхательные движения</w:t>
      </w:r>
    </w:p>
    <w:p w14:paraId="20F7F588" w14:textId="708B6D84" w:rsidR="002A4205" w:rsidRPr="00BA4000" w:rsidRDefault="002A4205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F56341" w14:textId="6A272591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7AD92A9A" wp14:editId="21C877DE">
            <wp:extent cx="5570220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003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5BA3" w14:textId="77777777" w:rsidR="002A4205" w:rsidRPr="00BA4000" w:rsidRDefault="002A4205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B174D" w14:textId="3582689A" w:rsidR="002A4205" w:rsidRPr="00BA4000" w:rsidRDefault="002A4205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3B449" w14:textId="764DD9CB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A946A5" w14:textId="2A1994A7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88ACF" w14:textId="211AF90E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13F64" w14:textId="6986ED88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535F8E" w14:textId="7D24B54D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A8A17" w14:textId="063CF6D6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61B20" w14:textId="0E196631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2190C" w14:textId="7E71096C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36094" w14:textId="16FE7536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E360D9" w14:textId="0439749B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t>1</w:t>
      </w:r>
    </w:p>
    <w:p w14:paraId="2A515BCF" w14:textId="46ABF0B7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3E7DE3" w14:textId="49E6D1D5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0CACF9" w14:textId="235E3171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B74D8" w14:textId="30C4382E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AC181F" w14:textId="7AC9749D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BA279" w14:textId="77777777" w:rsidR="003C791B" w:rsidRPr="00BA4000" w:rsidRDefault="003C791B" w:rsidP="00F765C0">
      <w:pPr>
        <w:pStyle w:val="KeinLeerraum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821C85" w14:textId="77777777" w:rsidR="009218A3" w:rsidRPr="00BA4000" w:rsidRDefault="009218A3" w:rsidP="009218A3">
      <w:pPr>
        <w:rPr>
          <w:b/>
          <w:sz w:val="24"/>
          <w:szCs w:val="24"/>
        </w:rPr>
      </w:pPr>
      <w:r w:rsidRPr="00BA4000">
        <w:rPr>
          <w:b/>
          <w:sz w:val="24"/>
          <w:szCs w:val="24"/>
        </w:rPr>
        <w:lastRenderedPageBreak/>
        <w:t>Топографо-анатомические ориентиры для поведения закрытого массажа</w:t>
      </w:r>
      <w:r w:rsidRPr="00BA4000">
        <w:rPr>
          <w:b/>
          <w:sz w:val="24"/>
          <w:szCs w:val="24"/>
        </w:rPr>
        <w:br/>
        <w:t>сердца у детей первого года жизни:</w:t>
      </w:r>
    </w:p>
    <w:p w14:paraId="4A2DBFD2" w14:textId="77777777" w:rsidR="00133593" w:rsidRPr="00BA4000" w:rsidRDefault="009218A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BA4000">
        <w:rPr>
          <w:b/>
          <w:noProof/>
          <w:sz w:val="32"/>
          <w:szCs w:val="32"/>
          <w:lang w:val="de-DE" w:eastAsia="de-DE"/>
        </w:rPr>
        <w:drawing>
          <wp:inline distT="0" distB="0" distL="0" distR="0" wp14:anchorId="23D4F3DE" wp14:editId="3B9C5D79">
            <wp:extent cx="4747098" cy="324406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49" cy="32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99268CD" w14:textId="52365BC1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A6AD87A" w14:textId="28DB5B56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24BB0D0" w14:textId="19E5AD35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1B329CE7" w14:textId="11871CAE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7640ABE" w14:textId="7A7B0A1F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682F7DC0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6E294456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7E258AF3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2382329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18EE4F3E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757E5C94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671D471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111A9784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64F78BB5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88BAAFA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4FD0AB7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81EB5A2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B43D541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1DEEAC2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81FA686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7A82EF1F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6076DCBE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FA99040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4D4073C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7FC8BC5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33F85A9" w14:textId="77777777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5D404DD5" w14:textId="75B8A8DF" w:rsidR="00133593" w:rsidRPr="00BA4000" w:rsidRDefault="00133593" w:rsidP="00D21F91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BA4000">
        <w:rPr>
          <w:rFonts w:eastAsiaTheme="minorEastAsia" w:cstheme="minorBidi"/>
          <w:b/>
          <w:kern w:val="24"/>
        </w:rPr>
        <w:lastRenderedPageBreak/>
        <w:t xml:space="preserve">Прикладывание лицевой маски- пальцы расположены </w:t>
      </w:r>
      <w:r w:rsidR="00D21F91" w:rsidRPr="00BA4000">
        <w:rPr>
          <w:rFonts w:eastAsiaTheme="minorEastAsia" w:cstheme="minorBidi"/>
          <w:b/>
          <w:kern w:val="24"/>
        </w:rPr>
        <w:t>«</w:t>
      </w:r>
      <w:r w:rsidRPr="00BA4000">
        <w:rPr>
          <w:rFonts w:eastAsiaTheme="minorEastAsia" w:cstheme="minorBidi"/>
          <w:b/>
          <w:kern w:val="24"/>
        </w:rPr>
        <w:t>буквой С»  и фиксация нижней челюсти для проведения ИВЛ мешком</w:t>
      </w:r>
      <w:r w:rsidR="00D21F91" w:rsidRPr="00BA4000">
        <w:rPr>
          <w:rFonts w:eastAsiaTheme="minorEastAsia" w:cstheme="minorBidi"/>
          <w:b/>
          <w:kern w:val="24"/>
        </w:rPr>
        <w:t>-пальцы расположены «буквой Е»</w:t>
      </w:r>
    </w:p>
    <w:p w14:paraId="24570A38" w14:textId="0CF82DA3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7FB6B15" w14:textId="2AEACCAB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CBA91FE" w14:textId="7E506460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BA4000">
        <w:rPr>
          <w:rFonts w:eastAsiaTheme="minorEastAsia" w:cstheme="minorBidi"/>
          <w:b/>
          <w:noProof/>
          <w:kern w:val="24"/>
          <w:lang w:val="de-DE" w:eastAsia="de-DE"/>
        </w:rPr>
        <w:drawing>
          <wp:inline distT="0" distB="0" distL="0" distR="0" wp14:anchorId="6D27C05E" wp14:editId="41CC317C">
            <wp:extent cx="4451598" cy="2268696"/>
            <wp:effectExtent l="0" t="0" r="635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30" cy="229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172200E" w14:textId="4F2F335D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BA4000">
        <w:rPr>
          <w:rFonts w:eastAsiaTheme="minorEastAsia" w:cstheme="minorBidi"/>
          <w:b/>
          <w:noProof/>
          <w:kern w:val="24"/>
          <w:lang w:val="de-DE" w:eastAsia="de-DE"/>
        </w:rPr>
        <w:drawing>
          <wp:inline distT="0" distB="0" distL="0" distR="0" wp14:anchorId="60D244EF" wp14:editId="7C28C50C">
            <wp:extent cx="4491789" cy="2195140"/>
            <wp:effectExtent l="0" t="0" r="444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81" cy="22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78F2455" w14:textId="183BF40E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F0E8371" w14:textId="6F34E195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5ABF051E" w14:textId="4BBC68A6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160797A7" w14:textId="1FCA2260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289575AD" w14:textId="4E198FD2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45AF57EF" w14:textId="2642B4CE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34B03F61" w14:textId="6DF78518" w:rsidR="00133593" w:rsidRPr="00BA4000" w:rsidRDefault="00133593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</w:p>
    <w:p w14:paraId="0F5C1C52" w14:textId="03CB3B53" w:rsidR="000C493F" w:rsidRPr="00BA4000" w:rsidRDefault="000C493F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BA4000">
        <w:rPr>
          <w:rFonts w:eastAsiaTheme="minorEastAsia" w:cstheme="minorBidi"/>
          <w:b/>
          <w:kern w:val="24"/>
        </w:rPr>
        <w:br w:type="page"/>
      </w:r>
    </w:p>
    <w:p w14:paraId="6BCDAA51" w14:textId="08D2859A" w:rsidR="000C493F" w:rsidRPr="00BA4000" w:rsidRDefault="000C493F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b/>
        </w:rPr>
      </w:pPr>
      <w:r w:rsidRPr="00BA4000">
        <w:rPr>
          <w:rFonts w:eastAsiaTheme="minorEastAsia" w:cstheme="minorBidi"/>
          <w:b/>
          <w:kern w:val="24"/>
        </w:rPr>
        <w:lastRenderedPageBreak/>
        <w:t>Схема первичной реанимации (приложение 1).</w:t>
      </w:r>
    </w:p>
    <w:p w14:paraId="4C0BD5BE" w14:textId="77777777" w:rsidR="000C493F" w:rsidRPr="00BA4000" w:rsidRDefault="000C493F" w:rsidP="000C493F">
      <w:pPr>
        <w:pStyle w:val="StandardWeb"/>
        <w:spacing w:before="0" w:beforeAutospacing="0" w:after="0" w:afterAutospacing="0" w:line="276" w:lineRule="auto"/>
        <w:ind w:left="14" w:right="14" w:firstLine="706"/>
        <w:jc w:val="both"/>
      </w:pPr>
    </w:p>
    <w:p w14:paraId="7D13BEA6" w14:textId="77777777" w:rsidR="000C493F" w:rsidRPr="00BA4000" w:rsidRDefault="000C493F" w:rsidP="000C493F">
      <w:pPr>
        <w:pStyle w:val="StandardWeb"/>
        <w:spacing w:before="0" w:beforeAutospacing="0" w:after="0" w:afterAutospacing="0" w:line="276" w:lineRule="auto"/>
        <w:ind w:left="14" w:right="14" w:firstLine="706"/>
        <w:jc w:val="both"/>
        <w:rPr>
          <w:lang w:val="en-US"/>
        </w:rPr>
      </w:pPr>
    </w:p>
    <w:p w14:paraId="7985E455" w14:textId="77777777" w:rsidR="000C493F" w:rsidRPr="00BA4000" w:rsidRDefault="000C493F" w:rsidP="000C493F">
      <w:pPr>
        <w:pStyle w:val="StandardWeb"/>
        <w:spacing w:before="0" w:beforeAutospacing="0" w:after="378" w:afterAutospacing="0" w:line="276" w:lineRule="auto"/>
        <w:ind w:left="2232" w:hanging="2232"/>
      </w:pPr>
      <w:r w:rsidRPr="00BA4000">
        <w:rPr>
          <w:noProof/>
          <w:lang w:val="de-DE" w:eastAsia="de-DE"/>
        </w:rPr>
        <w:drawing>
          <wp:inline distT="0" distB="0" distL="0" distR="0" wp14:anchorId="3EEE3E03" wp14:editId="54CDC3A4">
            <wp:extent cx="5276850" cy="5419725"/>
            <wp:effectExtent l="19050" t="19050" r="0" b="95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15" cy="54540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957ECD" w14:textId="77777777" w:rsidR="000C493F" w:rsidRPr="00BA4000" w:rsidRDefault="000C493F" w:rsidP="000C493F">
      <w:pPr>
        <w:pStyle w:val="StandardWeb"/>
        <w:spacing w:before="0" w:beforeAutospacing="0" w:after="0" w:afterAutospacing="0" w:line="276" w:lineRule="auto"/>
        <w:ind w:right="14"/>
        <w:rPr>
          <w:rFonts w:eastAsiaTheme="minorEastAsia" w:cstheme="minorBidi"/>
          <w:b/>
          <w:kern w:val="24"/>
        </w:rPr>
      </w:pPr>
    </w:p>
    <w:p w14:paraId="72926040" w14:textId="77777777" w:rsidR="000C493F" w:rsidRPr="00BA4000" w:rsidRDefault="000C493F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rFonts w:eastAsiaTheme="minorEastAsia" w:cstheme="minorBidi"/>
          <w:b/>
          <w:kern w:val="24"/>
        </w:rPr>
      </w:pPr>
      <w:r w:rsidRPr="00BA4000">
        <w:rPr>
          <w:rFonts w:eastAsiaTheme="minorEastAsia" w:cstheme="minorBidi"/>
          <w:b/>
          <w:kern w:val="24"/>
        </w:rPr>
        <w:br w:type="page"/>
      </w:r>
    </w:p>
    <w:p w14:paraId="222E43EF" w14:textId="1E0CF7FD" w:rsidR="000C493F" w:rsidRPr="00BA4000" w:rsidRDefault="000C493F" w:rsidP="000C493F">
      <w:pPr>
        <w:pStyle w:val="StandardWeb"/>
        <w:spacing w:before="0" w:beforeAutospacing="0" w:after="0" w:afterAutospacing="0" w:line="276" w:lineRule="auto"/>
        <w:ind w:right="14" w:firstLine="706"/>
        <w:jc w:val="center"/>
        <w:rPr>
          <w:b/>
        </w:rPr>
      </w:pPr>
      <w:r w:rsidRPr="00BA4000">
        <w:rPr>
          <w:rFonts w:eastAsiaTheme="minorEastAsia" w:cstheme="minorBidi"/>
          <w:b/>
          <w:kern w:val="24"/>
        </w:rPr>
        <w:lastRenderedPageBreak/>
        <w:t>Схема первичной реанимации (приложение 2).</w:t>
      </w:r>
    </w:p>
    <w:p w14:paraId="63F0E9E9" w14:textId="77777777" w:rsidR="000C493F" w:rsidRPr="00BA4000" w:rsidRDefault="000C493F" w:rsidP="000C493F">
      <w:pPr>
        <w:pStyle w:val="StandardWeb"/>
        <w:spacing w:before="0" w:beforeAutospacing="0" w:after="168" w:afterAutospacing="0" w:line="276" w:lineRule="auto"/>
        <w:jc w:val="both"/>
        <w:rPr>
          <w:rFonts w:eastAsiaTheme="minorEastAsia" w:cstheme="minorBidi"/>
          <w:kern w:val="24"/>
        </w:rPr>
      </w:pPr>
    </w:p>
    <w:p w14:paraId="2C4A716D" w14:textId="36A284D0" w:rsidR="000C493F" w:rsidRPr="00BA4000" w:rsidRDefault="00636791" w:rsidP="000C493F">
      <w:pPr>
        <w:pStyle w:val="StandardWeb"/>
        <w:spacing w:before="0" w:beforeAutospacing="0" w:after="168" w:afterAutospacing="0" w:line="276" w:lineRule="auto"/>
        <w:ind w:left="14"/>
        <w:jc w:val="both"/>
        <w:rPr>
          <w:rFonts w:eastAsiaTheme="minorEastAsia" w:cstheme="minorBidi"/>
          <w:kern w:val="24"/>
        </w:rPr>
      </w:pPr>
      <w:r w:rsidRPr="00BA4000">
        <w:rPr>
          <w:noProof/>
        </w:rPr>
        <w:t>и</w:t>
      </w:r>
      <w:r w:rsidR="000C493F" w:rsidRPr="00BA4000">
        <w:rPr>
          <w:noProof/>
          <w:lang w:val="de-DE" w:eastAsia="de-DE"/>
        </w:rPr>
        <w:drawing>
          <wp:inline distT="0" distB="0" distL="0" distR="0" wp14:anchorId="74D76083" wp14:editId="7648FDE3">
            <wp:extent cx="6105525" cy="4728210"/>
            <wp:effectExtent l="25400" t="25400" r="15875" b="2159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7282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0F8C27" w14:textId="13339D26" w:rsidR="009218A3" w:rsidRPr="00BA4000" w:rsidRDefault="009218A3">
      <w:pPr>
        <w:rPr>
          <w:rFonts w:ascii="Times New Roman" w:hAnsi="Times New Roman" w:cs="Times New Roman"/>
          <w:sz w:val="24"/>
          <w:szCs w:val="24"/>
        </w:rPr>
      </w:pPr>
      <w:r w:rsidRPr="00BA4000">
        <w:rPr>
          <w:rFonts w:ascii="Times New Roman" w:hAnsi="Times New Roman" w:cs="Times New Roman"/>
          <w:sz w:val="24"/>
          <w:szCs w:val="24"/>
        </w:rPr>
        <w:br w:type="page"/>
      </w:r>
    </w:p>
    <w:p w14:paraId="3E207FAA" w14:textId="2EE5819F" w:rsidR="000C493F" w:rsidRPr="00BA4000" w:rsidRDefault="000C493F" w:rsidP="000C493F">
      <w:pPr>
        <w:pStyle w:val="KeinLeerraum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A812A" w14:textId="04976BF0" w:rsidR="009218A3" w:rsidRPr="00BA4000" w:rsidRDefault="009218A3" w:rsidP="000C493F">
      <w:pPr>
        <w:pStyle w:val="KeinLeerraum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147C2D" w14:textId="3DC91867" w:rsidR="009218A3" w:rsidRPr="00BA4000" w:rsidRDefault="009218A3" w:rsidP="000C493F">
      <w:pPr>
        <w:pStyle w:val="KeinLeerraum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218A3" w:rsidRPr="00BA4000" w:rsidSect="00B63362">
      <w:headerReference w:type="default" r:id="rId17"/>
      <w:footerReference w:type="default" r:id="rId18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3CCE71" w14:textId="77777777" w:rsidR="006B6AAD" w:rsidRDefault="006B6AAD" w:rsidP="00B5190B">
      <w:pPr>
        <w:spacing w:after="0" w:line="240" w:lineRule="auto"/>
      </w:pPr>
      <w:r>
        <w:separator/>
      </w:r>
    </w:p>
  </w:endnote>
  <w:endnote w:type="continuationSeparator" w:id="0">
    <w:p w14:paraId="52903900" w14:textId="77777777" w:rsidR="006B6AAD" w:rsidRDefault="006B6AAD" w:rsidP="00B51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Futura Hv">
    <w:altName w:val="Times New Roman"/>
    <w:charset w:val="CC"/>
    <w:family w:val="roman"/>
    <w:pitch w:val="variable"/>
  </w:font>
  <w:font w:name="Sylfaen"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Newton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84DCE" w14:textId="255C816F" w:rsidR="00C921F2" w:rsidRPr="0089321D" w:rsidRDefault="00C921F2">
    <w:pPr>
      <w:pStyle w:val="Fuzeile"/>
      <w:rPr>
        <w:rFonts w:ascii="Times New Roman" w:hAnsi="Times New Roman" w:cs="Times New Roman"/>
        <w:sz w:val="20"/>
        <w:szCs w:val="20"/>
      </w:rPr>
    </w:pPr>
    <w:r w:rsidRPr="0089321D">
      <w:rPr>
        <w:rFonts w:ascii="Times New Roman" w:eastAsiaTheme="majorEastAsia" w:hAnsi="Times New Roman" w:cs="Times New Roman"/>
      </w:rPr>
      <w:ptab w:relativeTo="margin" w:alignment="right" w:leader="none"/>
    </w:r>
    <w:r w:rsidRPr="0089321D">
      <w:rPr>
        <w:rFonts w:ascii="Times New Roman" w:eastAsiaTheme="majorEastAsia" w:hAnsi="Times New Roman" w:cs="Times New Roman"/>
      </w:rPr>
      <w:t xml:space="preserve">Страница </w:t>
    </w:r>
    <w:r w:rsidRPr="0089321D">
      <w:rPr>
        <w:rFonts w:ascii="Times New Roman" w:eastAsiaTheme="majorEastAsia" w:hAnsi="Times New Roman" w:cs="Times New Roman"/>
      </w:rPr>
      <w:fldChar w:fldCharType="begin"/>
    </w:r>
    <w:r>
      <w:rPr>
        <w:rFonts w:ascii="Times New Roman" w:eastAsiaTheme="majorEastAsia" w:hAnsi="Times New Roman" w:cs="Times New Roman"/>
      </w:rPr>
      <w:instrText>PAGE</w:instrText>
    </w:r>
    <w:r w:rsidRPr="0089321D">
      <w:rPr>
        <w:rFonts w:ascii="Times New Roman" w:eastAsiaTheme="majorEastAsia" w:hAnsi="Times New Roman" w:cs="Times New Roman"/>
      </w:rPr>
      <w:instrText xml:space="preserve">   \* MERGEFORMAT</w:instrText>
    </w:r>
    <w:r w:rsidRPr="0089321D">
      <w:rPr>
        <w:rFonts w:ascii="Times New Roman" w:eastAsiaTheme="majorEastAsia" w:hAnsi="Times New Roman" w:cs="Times New Roman"/>
      </w:rPr>
      <w:fldChar w:fldCharType="separate"/>
    </w:r>
    <w:r w:rsidR="00BA4000">
      <w:rPr>
        <w:rFonts w:ascii="Times New Roman" w:eastAsiaTheme="majorEastAsia" w:hAnsi="Times New Roman" w:cs="Times New Roman"/>
        <w:noProof/>
      </w:rPr>
      <w:t>14</w:t>
    </w:r>
    <w:r w:rsidRPr="0089321D">
      <w:rPr>
        <w:rFonts w:ascii="Times New Roman" w:eastAsiaTheme="majorEastAsia" w:hAnsi="Times New Roman" w:cs="Times New Roman"/>
      </w:rPr>
      <w:fldChar w:fldCharType="end"/>
    </w:r>
    <w:r w:rsidRPr="0089321D">
      <w:rPr>
        <w:rFonts w:ascii="Times New Roman" w:eastAsiaTheme="majorEastAsia" w:hAnsi="Times New Roman" w:cs="Times New Roman"/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D089148" wp14:editId="4CBA659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Группа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79EB0E11" id="Группа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nBTwMAAL0HAAAOAAAAZHJzL2Uyb0RvYy54bWy8VVlu2zAQ/S/QOxD8V7SYXmTECRIvQYEu&#10;QZP2n5aoBZVIlaQju0WBAj1CL9Ib9ArJjTokZcdJAzRNgUKAQHKGw+F7bziHx+u6QldMqlLwCQ4P&#10;AowYT0Ra8nyC310uvBFGSlOe0kpwNsEbpvDx0fNnh20zZpEoRJUyiSAIV+O2meBC62bs+yopWE3V&#10;gWgYB2MmZE01TGXup5K2EL2u/CgIBn4rZNpIkTClYHXmjPjIxs8ylug3WaaYRtUEQ27a/qX9L83f&#10;Pzqk41zSpiiTLg36hCxqWnI4dBdqRjVFK1n+FqouEymUyPRBImpfZFmZMHsHuE0Y3LvNmRSrxt4l&#10;H7d5s4MJoL2H05PDJq+vziUq0wkmJMSI0xpIuv5+8/Xm2/VP+H4gsw4otU0+Bucz2Vw059JdFYYv&#10;RfJBgdm/bzfz3DmjZftKpBCXrrSwKK0zWaOsKpv3oBm7AkigtaVls6OFrTVKYHE47A/iUYxRArZR&#10;FMWDjrekAHLNNhAZmGLHZlLMu41hFAVgMttC0rNmn47N4V3CXYLmdiA/dYuw+jeELwraMEucMqDt&#10;EI62CJ8AEtYJEQeu9Ztyh2yy5h2yiItpQXnOrPPlpgEULR2A994WM1FAy8NIG7I6fAFEB0bPYbWF&#10;2CA1dEhZbHcw0XEjlT5jokZmMMFKS1rmhZ4KzqG6hHT80auXShsd3G4wx3KxKKvKFlnFUQsc9aO+&#10;JVyJqkyN0bgpmS+nlURXFMq0F45IfGryg2B33KAceGqDFYym826saVm5MfhX3MSDa0E63cjV4ec4&#10;iOej+Yh4JBrMPRKkqXeymBJvsAiH/VlvNp3Owi/dqdv9FmUDrFPIUqSbc2kS6/Ty34TT2wrnLWAO&#10;eqgY1KXlsNPBtiiVq8idbk6kFK1BCxR9Rzhuw6OFc6fCtqohQQ/ejAfL61YGnW4kJG6J/7NStuhb&#10;Hv+WvTubwogEp1HsLQajoUcy0vfiYTDygjA+hUeExGS2eBTlSArXOaDTwaAQ8hNGLXQNqIePKyoZ&#10;RtULDhDHISGmzdgJ6Q8jmMh9y3LfQnkCoSZYY+SGU+1a06qRpsa2jyMX5r3ISltghjInxH0d2vcX&#10;eoQtmq6fmSa0P7f+t1336BcAAAD//wMAUEsDBBQABgAIAAAAIQARH4BV2gAAAAYBAAAPAAAAZHJz&#10;L2Rvd25yZXYueG1sTI/BTsMwEETvSPyDtUjcqN0IWRDiVKiIWyWg8AHb2I3dxusodpvQr8fhApfV&#10;rGY187ZaTb5jZzNEF0jBciGAGWqCdtQq+Pp8vXsAFhOSxi6QUfBtIqzq66sKSx1G+jDnbWpZDqFY&#10;ogKbUl9yHhtrPMZF6A1lbx8GjymvQ8v1gGMO9x0vhJDco6PcYLE3a2ua4/bkFbwcNt2IYmOPl7f7&#10;y1q6dyFdq9TtzfT8BCyZKf0dw4yf0aHOTLtwIh1ZpyA/kn7n7BXFUgLbzepRAq8r/h+//gEAAP//&#10;AwBQSwECLQAUAAYACAAAACEAtoM4kv4AAADhAQAAEwAAAAAAAAAAAAAAAAAAAAAAW0NvbnRlbnRf&#10;VHlwZXNdLnhtbFBLAQItABQABgAIAAAAIQA4/SH/1gAAAJQBAAALAAAAAAAAAAAAAAAAAC8BAABf&#10;cmVscy8ucmVsc1BLAQItABQABgAIAAAAIQCTv8nBTwMAAL0HAAAOAAAAAAAAAAAAAAAAAC4CAABk&#10;cnMvZTJvRG9jLnhtbFBLAQItABQABgAIAAAAIQARH4BV2gAAAAYBAAAPAAAAAAAAAAAAAAAAAKkF&#10;AABkcnMvZG93bnJldi54bWxQSwUGAAAAAAQABADzAAAAs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 w:rsidRPr="0089321D">
      <w:rPr>
        <w:rFonts w:ascii="Times New Roman" w:eastAsiaTheme="majorEastAsia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B239D" w14:textId="77777777" w:rsidR="006B6AAD" w:rsidRDefault="006B6AAD" w:rsidP="00B5190B">
      <w:pPr>
        <w:spacing w:after="0" w:line="240" w:lineRule="auto"/>
      </w:pPr>
      <w:r>
        <w:separator/>
      </w:r>
    </w:p>
  </w:footnote>
  <w:footnote w:type="continuationSeparator" w:id="0">
    <w:p w14:paraId="060F29C3" w14:textId="77777777" w:rsidR="006B6AAD" w:rsidRDefault="006B6AAD" w:rsidP="00B5190B">
      <w:pPr>
        <w:spacing w:after="0" w:line="240" w:lineRule="auto"/>
      </w:pPr>
      <w:r>
        <w:continuationSeparator/>
      </w:r>
    </w:p>
  </w:footnote>
  <w:footnote w:id="1">
    <w:p w14:paraId="0D918EC5" w14:textId="77777777" w:rsidR="00C921F2" w:rsidRPr="002B5094" w:rsidRDefault="00C921F2" w:rsidP="0064327C">
      <w:pPr>
        <w:pStyle w:val="Funotentext"/>
        <w:rPr>
          <w:rFonts w:ascii="Times New Roman" w:hAnsi="Times New Roman" w:cs="Times New Roman"/>
        </w:rPr>
      </w:pPr>
      <w:r w:rsidRPr="002B5094">
        <w:rPr>
          <w:rStyle w:val="Funotenzeichen"/>
          <w:rFonts w:ascii="Times New Roman" w:hAnsi="Times New Roman" w:cs="Times New Roman"/>
        </w:rPr>
        <w:footnoteRef/>
      </w:r>
      <w:r w:rsidRPr="002B5094">
        <w:rPr>
          <w:rFonts w:ascii="Times New Roman" w:hAnsi="Times New Roman" w:cs="Times New Roman"/>
        </w:rPr>
        <w:t xml:space="preserve"> (по согласованию с председателем аккредитационной комиссии компьютер может находиться в другом месте, к которому члены аккредитационной комиссии должны иметь беспрепятственный доступ, чтобы иметь возможность пересмотреть видеозапись)</w:t>
      </w:r>
    </w:p>
    <w:p w14:paraId="00D4E7C4" w14:textId="3EA2624D" w:rsidR="00C921F2" w:rsidRPr="002B5094" w:rsidRDefault="00C921F2" w:rsidP="0064327C">
      <w:pPr>
        <w:pStyle w:val="Funotentext"/>
      </w:pPr>
      <w:r w:rsidRPr="007C64D9">
        <w:rPr>
          <w:rFonts w:ascii="Times New Roman" w:hAnsi="Times New Roman" w:cs="Times New Roman"/>
          <w:vertAlign w:val="superscript"/>
        </w:rPr>
        <w:t>2</w:t>
      </w:r>
      <w:r w:rsidRPr="002B5094">
        <w:rPr>
          <w:rFonts w:ascii="Times New Roman" w:hAnsi="Times New Roman" w:cs="Times New Roman"/>
        </w:rPr>
        <w:t>Перечень обязательного оснащения кабинета (станции) не отражает перечень оснащения реального кабинета, а содержит только тот минимум, который необходим для решения конкретной задачи данной экзаменационной станции. По усмотрению организаторов кабинет может быть дополнительно оснащён в соответствии с нормативной базой, но не создавать при этом помех для основной цели работы на станции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74ADE" w14:textId="77777777" w:rsidR="00C921F2" w:rsidRPr="00D84031" w:rsidRDefault="00C921F2" w:rsidP="00D84031">
    <w:pPr>
      <w:pStyle w:val="Kopfzeile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Объективный структурированный клинический экзамен (ОСКЭ)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3AE8"/>
    <w:multiLevelType w:val="hybridMultilevel"/>
    <w:tmpl w:val="1DB2BE8A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A6816"/>
    <w:multiLevelType w:val="multilevel"/>
    <w:tmpl w:val="FBEE8D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4223809"/>
    <w:multiLevelType w:val="multilevel"/>
    <w:tmpl w:val="4CDC2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8EC76EF"/>
    <w:multiLevelType w:val="hybridMultilevel"/>
    <w:tmpl w:val="EA2C1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0C4577"/>
    <w:multiLevelType w:val="hybridMultilevel"/>
    <w:tmpl w:val="45183C6E"/>
    <w:lvl w:ilvl="0" w:tplc="B406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14B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6B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EAD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A0B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65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D8A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52E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FCB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A964346"/>
    <w:multiLevelType w:val="hybridMultilevel"/>
    <w:tmpl w:val="57C0D980"/>
    <w:lvl w:ilvl="0" w:tplc="ADDA2F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2E5161"/>
    <w:multiLevelType w:val="hybridMultilevel"/>
    <w:tmpl w:val="A38E2A86"/>
    <w:lvl w:ilvl="0" w:tplc="48BA9F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91353"/>
    <w:multiLevelType w:val="hybridMultilevel"/>
    <w:tmpl w:val="A38E2A86"/>
    <w:lvl w:ilvl="0" w:tplc="48BA9F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325016"/>
    <w:multiLevelType w:val="hybridMultilevel"/>
    <w:tmpl w:val="B5FAB066"/>
    <w:lvl w:ilvl="0" w:tplc="F1644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A41C436C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55084"/>
    <w:multiLevelType w:val="hybridMultilevel"/>
    <w:tmpl w:val="1D90A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909D5"/>
    <w:multiLevelType w:val="multilevel"/>
    <w:tmpl w:val="E3525E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1C1D389F"/>
    <w:multiLevelType w:val="multilevel"/>
    <w:tmpl w:val="FBEE8D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F135BDE"/>
    <w:multiLevelType w:val="hybridMultilevel"/>
    <w:tmpl w:val="3FB2FEFA"/>
    <w:lvl w:ilvl="0" w:tplc="C45CA3A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E77CC3"/>
    <w:multiLevelType w:val="multilevel"/>
    <w:tmpl w:val="7480F06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E9124EA"/>
    <w:multiLevelType w:val="hybridMultilevel"/>
    <w:tmpl w:val="AFCCC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9C21D4"/>
    <w:multiLevelType w:val="hybridMultilevel"/>
    <w:tmpl w:val="EB6C3A2A"/>
    <w:lvl w:ilvl="0" w:tplc="C994D0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32222"/>
    <w:multiLevelType w:val="multilevel"/>
    <w:tmpl w:val="CE368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33700614"/>
    <w:multiLevelType w:val="hybridMultilevel"/>
    <w:tmpl w:val="11BA8C7A"/>
    <w:lvl w:ilvl="0" w:tplc="C994D0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484EB2"/>
    <w:multiLevelType w:val="hybridMultilevel"/>
    <w:tmpl w:val="ABA21374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72DEE"/>
    <w:multiLevelType w:val="hybridMultilevel"/>
    <w:tmpl w:val="9998D598"/>
    <w:lvl w:ilvl="0" w:tplc="C994D0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C2117A"/>
    <w:multiLevelType w:val="hybridMultilevel"/>
    <w:tmpl w:val="3F9EF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E0F11"/>
    <w:multiLevelType w:val="hybridMultilevel"/>
    <w:tmpl w:val="8A067FC2"/>
    <w:lvl w:ilvl="0" w:tplc="8BA850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A152FD"/>
    <w:multiLevelType w:val="hybridMultilevel"/>
    <w:tmpl w:val="1C880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BB2881"/>
    <w:multiLevelType w:val="hybridMultilevel"/>
    <w:tmpl w:val="4C9EA1A8"/>
    <w:lvl w:ilvl="0" w:tplc="C994D0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03397E"/>
    <w:multiLevelType w:val="hybridMultilevel"/>
    <w:tmpl w:val="7218907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4D6BC9"/>
    <w:multiLevelType w:val="hybridMultilevel"/>
    <w:tmpl w:val="ABD8297A"/>
    <w:lvl w:ilvl="0" w:tplc="0D7C8E1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86250"/>
    <w:multiLevelType w:val="hybridMultilevel"/>
    <w:tmpl w:val="D10074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58B092D"/>
    <w:multiLevelType w:val="hybridMultilevel"/>
    <w:tmpl w:val="4442F9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81246C"/>
    <w:multiLevelType w:val="hybridMultilevel"/>
    <w:tmpl w:val="0DF0E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5AF480A"/>
    <w:multiLevelType w:val="hybridMultilevel"/>
    <w:tmpl w:val="821C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981A51"/>
    <w:multiLevelType w:val="hybridMultilevel"/>
    <w:tmpl w:val="DFE02C58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E045AC"/>
    <w:multiLevelType w:val="hybridMultilevel"/>
    <w:tmpl w:val="EC1A2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05399B"/>
    <w:multiLevelType w:val="hybridMultilevel"/>
    <w:tmpl w:val="B9B292D4"/>
    <w:lvl w:ilvl="0" w:tplc="4DEA8C0E">
      <w:start w:val="1"/>
      <w:numFmt w:val="decimal"/>
      <w:lvlText w:val="%1."/>
      <w:lvlJc w:val="left"/>
      <w:pPr>
        <w:ind w:left="988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3">
    <w:nsid w:val="7AD45D3A"/>
    <w:multiLevelType w:val="hybridMultilevel"/>
    <w:tmpl w:val="69288ED2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91484"/>
    <w:multiLevelType w:val="hybridMultilevel"/>
    <w:tmpl w:val="B734E872"/>
    <w:lvl w:ilvl="0" w:tplc="0419000F">
      <w:start w:val="1"/>
      <w:numFmt w:val="decimal"/>
      <w:lvlText w:val="%1."/>
      <w:lvlJc w:val="left"/>
      <w:pPr>
        <w:ind w:left="113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33"/>
  </w:num>
  <w:num w:numId="5">
    <w:abstractNumId w:val="0"/>
  </w:num>
  <w:num w:numId="6">
    <w:abstractNumId w:val="30"/>
  </w:num>
  <w:num w:numId="7">
    <w:abstractNumId w:val="18"/>
  </w:num>
  <w:num w:numId="8">
    <w:abstractNumId w:val="32"/>
  </w:num>
  <w:num w:numId="9">
    <w:abstractNumId w:val="34"/>
  </w:num>
  <w:num w:numId="10">
    <w:abstractNumId w:val="27"/>
  </w:num>
  <w:num w:numId="11">
    <w:abstractNumId w:val="5"/>
  </w:num>
  <w:num w:numId="12">
    <w:abstractNumId w:val="7"/>
  </w:num>
  <w:num w:numId="13">
    <w:abstractNumId w:val="29"/>
  </w:num>
  <w:num w:numId="14">
    <w:abstractNumId w:val="8"/>
  </w:num>
  <w:num w:numId="15">
    <w:abstractNumId w:val="22"/>
  </w:num>
  <w:num w:numId="16">
    <w:abstractNumId w:val="25"/>
  </w:num>
  <w:num w:numId="17">
    <w:abstractNumId w:val="2"/>
  </w:num>
  <w:num w:numId="18">
    <w:abstractNumId w:val="13"/>
  </w:num>
  <w:num w:numId="19">
    <w:abstractNumId w:val="24"/>
  </w:num>
  <w:num w:numId="20">
    <w:abstractNumId w:val="16"/>
  </w:num>
  <w:num w:numId="21">
    <w:abstractNumId w:val="31"/>
  </w:num>
  <w:num w:numId="22">
    <w:abstractNumId w:val="26"/>
  </w:num>
  <w:num w:numId="23">
    <w:abstractNumId w:val="20"/>
  </w:num>
  <w:num w:numId="24">
    <w:abstractNumId w:val="17"/>
  </w:num>
  <w:num w:numId="25">
    <w:abstractNumId w:val="23"/>
  </w:num>
  <w:num w:numId="26">
    <w:abstractNumId w:val="19"/>
  </w:num>
  <w:num w:numId="27">
    <w:abstractNumId w:val="15"/>
  </w:num>
  <w:num w:numId="28">
    <w:abstractNumId w:val="6"/>
  </w:num>
  <w:num w:numId="29">
    <w:abstractNumId w:val="21"/>
  </w:num>
  <w:num w:numId="30">
    <w:abstractNumId w:val="28"/>
  </w:num>
  <w:num w:numId="31">
    <w:abstractNumId w:val="3"/>
  </w:num>
  <w:num w:numId="32">
    <w:abstractNumId w:val="9"/>
  </w:num>
  <w:num w:numId="33">
    <w:abstractNumId w:val="12"/>
  </w:num>
  <w:num w:numId="34">
    <w:abstractNumId w:val="4"/>
  </w:num>
  <w:num w:numId="35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F2"/>
    <w:rsid w:val="000136EA"/>
    <w:rsid w:val="000218D1"/>
    <w:rsid w:val="00023C92"/>
    <w:rsid w:val="00051E0F"/>
    <w:rsid w:val="0006755B"/>
    <w:rsid w:val="000775B1"/>
    <w:rsid w:val="00080809"/>
    <w:rsid w:val="00082E5D"/>
    <w:rsid w:val="0008599A"/>
    <w:rsid w:val="00093C87"/>
    <w:rsid w:val="000942F2"/>
    <w:rsid w:val="000968B2"/>
    <w:rsid w:val="000A15F9"/>
    <w:rsid w:val="000A6A69"/>
    <w:rsid w:val="000B25B1"/>
    <w:rsid w:val="000B31D7"/>
    <w:rsid w:val="000B7412"/>
    <w:rsid w:val="000C1367"/>
    <w:rsid w:val="000C493F"/>
    <w:rsid w:val="000E0528"/>
    <w:rsid w:val="000E18B9"/>
    <w:rsid w:val="000E6EC4"/>
    <w:rsid w:val="001011B3"/>
    <w:rsid w:val="0011650F"/>
    <w:rsid w:val="00117972"/>
    <w:rsid w:val="00122B8A"/>
    <w:rsid w:val="00123C08"/>
    <w:rsid w:val="0013209C"/>
    <w:rsid w:val="00133593"/>
    <w:rsid w:val="00144BF1"/>
    <w:rsid w:val="001800AE"/>
    <w:rsid w:val="00181BE8"/>
    <w:rsid w:val="00182BBC"/>
    <w:rsid w:val="00194CF6"/>
    <w:rsid w:val="001C0308"/>
    <w:rsid w:val="001E3D1C"/>
    <w:rsid w:val="001F2CE2"/>
    <w:rsid w:val="001F59FA"/>
    <w:rsid w:val="00204267"/>
    <w:rsid w:val="00230C3A"/>
    <w:rsid w:val="0023720D"/>
    <w:rsid w:val="00242C47"/>
    <w:rsid w:val="002614F8"/>
    <w:rsid w:val="00267D87"/>
    <w:rsid w:val="00270B01"/>
    <w:rsid w:val="00283CCE"/>
    <w:rsid w:val="002A4205"/>
    <w:rsid w:val="002A4C8A"/>
    <w:rsid w:val="002A58F9"/>
    <w:rsid w:val="002B5094"/>
    <w:rsid w:val="002B542D"/>
    <w:rsid w:val="002B57BE"/>
    <w:rsid w:val="002B6524"/>
    <w:rsid w:val="002D2B63"/>
    <w:rsid w:val="002D7D20"/>
    <w:rsid w:val="002E0664"/>
    <w:rsid w:val="002F09DF"/>
    <w:rsid w:val="002F1A4A"/>
    <w:rsid w:val="002F2E13"/>
    <w:rsid w:val="002F337A"/>
    <w:rsid w:val="002F3A3A"/>
    <w:rsid w:val="0031280B"/>
    <w:rsid w:val="0031550B"/>
    <w:rsid w:val="003265A4"/>
    <w:rsid w:val="00330580"/>
    <w:rsid w:val="003309A3"/>
    <w:rsid w:val="0033325B"/>
    <w:rsid w:val="00335DDD"/>
    <w:rsid w:val="003406FD"/>
    <w:rsid w:val="0037236B"/>
    <w:rsid w:val="003740F2"/>
    <w:rsid w:val="0037535B"/>
    <w:rsid w:val="00381424"/>
    <w:rsid w:val="00392414"/>
    <w:rsid w:val="00397B34"/>
    <w:rsid w:val="003B1411"/>
    <w:rsid w:val="003C791B"/>
    <w:rsid w:val="003D26B0"/>
    <w:rsid w:val="003E019B"/>
    <w:rsid w:val="003E0BB6"/>
    <w:rsid w:val="00401EC2"/>
    <w:rsid w:val="00406339"/>
    <w:rsid w:val="00414799"/>
    <w:rsid w:val="00414FE4"/>
    <w:rsid w:val="0041592D"/>
    <w:rsid w:val="004162B5"/>
    <w:rsid w:val="00416FF6"/>
    <w:rsid w:val="00442F77"/>
    <w:rsid w:val="004479A7"/>
    <w:rsid w:val="004550B6"/>
    <w:rsid w:val="004571F0"/>
    <w:rsid w:val="00470CC7"/>
    <w:rsid w:val="00473C34"/>
    <w:rsid w:val="00473D5C"/>
    <w:rsid w:val="00473F65"/>
    <w:rsid w:val="0048288A"/>
    <w:rsid w:val="00484E9F"/>
    <w:rsid w:val="004A7D0D"/>
    <w:rsid w:val="004C4A5F"/>
    <w:rsid w:val="004E3AE1"/>
    <w:rsid w:val="004F08BA"/>
    <w:rsid w:val="005058AC"/>
    <w:rsid w:val="00507272"/>
    <w:rsid w:val="00510D65"/>
    <w:rsid w:val="00511CA0"/>
    <w:rsid w:val="005160D9"/>
    <w:rsid w:val="00517FC7"/>
    <w:rsid w:val="00521FF1"/>
    <w:rsid w:val="00525910"/>
    <w:rsid w:val="00552089"/>
    <w:rsid w:val="00555203"/>
    <w:rsid w:val="00574BFF"/>
    <w:rsid w:val="00595121"/>
    <w:rsid w:val="005A78EC"/>
    <w:rsid w:val="005C3E34"/>
    <w:rsid w:val="005C3EEB"/>
    <w:rsid w:val="005E0BCC"/>
    <w:rsid w:val="005E101B"/>
    <w:rsid w:val="005F1EA3"/>
    <w:rsid w:val="005F2801"/>
    <w:rsid w:val="005F3409"/>
    <w:rsid w:val="005F6375"/>
    <w:rsid w:val="00601764"/>
    <w:rsid w:val="00603CE9"/>
    <w:rsid w:val="00603DD5"/>
    <w:rsid w:val="00604BE3"/>
    <w:rsid w:val="00624C9B"/>
    <w:rsid w:val="00636791"/>
    <w:rsid w:val="0064327C"/>
    <w:rsid w:val="00657461"/>
    <w:rsid w:val="00663EFA"/>
    <w:rsid w:val="006B6AAD"/>
    <w:rsid w:val="006C07C1"/>
    <w:rsid w:val="006E1FDD"/>
    <w:rsid w:val="006E582F"/>
    <w:rsid w:val="006F0000"/>
    <w:rsid w:val="00702440"/>
    <w:rsid w:val="00703DF6"/>
    <w:rsid w:val="00711314"/>
    <w:rsid w:val="00712992"/>
    <w:rsid w:val="00723505"/>
    <w:rsid w:val="00732B53"/>
    <w:rsid w:val="00735BB8"/>
    <w:rsid w:val="007415E9"/>
    <w:rsid w:val="00742D39"/>
    <w:rsid w:val="00742FE5"/>
    <w:rsid w:val="007447AE"/>
    <w:rsid w:val="00754B9E"/>
    <w:rsid w:val="0078732C"/>
    <w:rsid w:val="00791ACA"/>
    <w:rsid w:val="0079411C"/>
    <w:rsid w:val="007A0F57"/>
    <w:rsid w:val="007A3718"/>
    <w:rsid w:val="007B0741"/>
    <w:rsid w:val="007B0ADE"/>
    <w:rsid w:val="007B772C"/>
    <w:rsid w:val="007C64D9"/>
    <w:rsid w:val="007D1720"/>
    <w:rsid w:val="007D4392"/>
    <w:rsid w:val="007E103B"/>
    <w:rsid w:val="007E1EDB"/>
    <w:rsid w:val="00810FC9"/>
    <w:rsid w:val="00826886"/>
    <w:rsid w:val="008270B2"/>
    <w:rsid w:val="0086171B"/>
    <w:rsid w:val="008737F8"/>
    <w:rsid w:val="00881F17"/>
    <w:rsid w:val="008847B9"/>
    <w:rsid w:val="0089321D"/>
    <w:rsid w:val="008945FF"/>
    <w:rsid w:val="008A37BB"/>
    <w:rsid w:val="008B2979"/>
    <w:rsid w:val="008B5AC1"/>
    <w:rsid w:val="008C1F45"/>
    <w:rsid w:val="008E1CB0"/>
    <w:rsid w:val="008F1491"/>
    <w:rsid w:val="008F391A"/>
    <w:rsid w:val="009121C3"/>
    <w:rsid w:val="00914C89"/>
    <w:rsid w:val="00920152"/>
    <w:rsid w:val="009218A3"/>
    <w:rsid w:val="0092385D"/>
    <w:rsid w:val="0093141C"/>
    <w:rsid w:val="00942A61"/>
    <w:rsid w:val="009432FA"/>
    <w:rsid w:val="00975EF6"/>
    <w:rsid w:val="009767EB"/>
    <w:rsid w:val="00985B91"/>
    <w:rsid w:val="00995FA6"/>
    <w:rsid w:val="009B7F4D"/>
    <w:rsid w:val="009D4CE5"/>
    <w:rsid w:val="009E2277"/>
    <w:rsid w:val="009F5575"/>
    <w:rsid w:val="009F705F"/>
    <w:rsid w:val="009F765B"/>
    <w:rsid w:val="00A00C6B"/>
    <w:rsid w:val="00A050BE"/>
    <w:rsid w:val="00A30C38"/>
    <w:rsid w:val="00A454EF"/>
    <w:rsid w:val="00A7018E"/>
    <w:rsid w:val="00A806EE"/>
    <w:rsid w:val="00A83C38"/>
    <w:rsid w:val="00A92C75"/>
    <w:rsid w:val="00AA12C9"/>
    <w:rsid w:val="00AB188C"/>
    <w:rsid w:val="00AB3928"/>
    <w:rsid w:val="00AC4618"/>
    <w:rsid w:val="00AC589D"/>
    <w:rsid w:val="00AD1DC2"/>
    <w:rsid w:val="00AE1FF3"/>
    <w:rsid w:val="00AE7B59"/>
    <w:rsid w:val="00B030E9"/>
    <w:rsid w:val="00B03412"/>
    <w:rsid w:val="00B16920"/>
    <w:rsid w:val="00B36DC9"/>
    <w:rsid w:val="00B37963"/>
    <w:rsid w:val="00B4473F"/>
    <w:rsid w:val="00B5190B"/>
    <w:rsid w:val="00B55E6D"/>
    <w:rsid w:val="00B63362"/>
    <w:rsid w:val="00B77F05"/>
    <w:rsid w:val="00B83CE8"/>
    <w:rsid w:val="00B86DDB"/>
    <w:rsid w:val="00B91BEE"/>
    <w:rsid w:val="00BA4000"/>
    <w:rsid w:val="00BB0CD3"/>
    <w:rsid w:val="00BC01CF"/>
    <w:rsid w:val="00BC785F"/>
    <w:rsid w:val="00BD3EDB"/>
    <w:rsid w:val="00BD665D"/>
    <w:rsid w:val="00BD7624"/>
    <w:rsid w:val="00BE220C"/>
    <w:rsid w:val="00BF0634"/>
    <w:rsid w:val="00BF1D6C"/>
    <w:rsid w:val="00C0095B"/>
    <w:rsid w:val="00C32490"/>
    <w:rsid w:val="00C364FD"/>
    <w:rsid w:val="00C4279D"/>
    <w:rsid w:val="00C62D2B"/>
    <w:rsid w:val="00C62F6A"/>
    <w:rsid w:val="00C72FD5"/>
    <w:rsid w:val="00C762F9"/>
    <w:rsid w:val="00C9086D"/>
    <w:rsid w:val="00C921F2"/>
    <w:rsid w:val="00CB2562"/>
    <w:rsid w:val="00CB2DCF"/>
    <w:rsid w:val="00CB787C"/>
    <w:rsid w:val="00CC1ABC"/>
    <w:rsid w:val="00CE425B"/>
    <w:rsid w:val="00CE4F88"/>
    <w:rsid w:val="00D04C92"/>
    <w:rsid w:val="00D06970"/>
    <w:rsid w:val="00D15AE3"/>
    <w:rsid w:val="00D210D4"/>
    <w:rsid w:val="00D21F91"/>
    <w:rsid w:val="00D242BE"/>
    <w:rsid w:val="00D3197A"/>
    <w:rsid w:val="00D34DCA"/>
    <w:rsid w:val="00D352BE"/>
    <w:rsid w:val="00D42699"/>
    <w:rsid w:val="00D4276F"/>
    <w:rsid w:val="00D46ABC"/>
    <w:rsid w:val="00D520A1"/>
    <w:rsid w:val="00D562C4"/>
    <w:rsid w:val="00D56513"/>
    <w:rsid w:val="00D84031"/>
    <w:rsid w:val="00D902FA"/>
    <w:rsid w:val="00D94C2A"/>
    <w:rsid w:val="00DA0C38"/>
    <w:rsid w:val="00DA1C86"/>
    <w:rsid w:val="00DB23E0"/>
    <w:rsid w:val="00DE2A7E"/>
    <w:rsid w:val="00DF5ADB"/>
    <w:rsid w:val="00E00845"/>
    <w:rsid w:val="00E008F0"/>
    <w:rsid w:val="00E27440"/>
    <w:rsid w:val="00E31E93"/>
    <w:rsid w:val="00E46FA9"/>
    <w:rsid w:val="00E67625"/>
    <w:rsid w:val="00E706AE"/>
    <w:rsid w:val="00E7222F"/>
    <w:rsid w:val="00E77077"/>
    <w:rsid w:val="00E87A74"/>
    <w:rsid w:val="00E87DA8"/>
    <w:rsid w:val="00E97373"/>
    <w:rsid w:val="00EA589B"/>
    <w:rsid w:val="00EC3B14"/>
    <w:rsid w:val="00EC7285"/>
    <w:rsid w:val="00ED1462"/>
    <w:rsid w:val="00EF080D"/>
    <w:rsid w:val="00EF4D9C"/>
    <w:rsid w:val="00F05224"/>
    <w:rsid w:val="00F17CBA"/>
    <w:rsid w:val="00F21EAC"/>
    <w:rsid w:val="00F3532E"/>
    <w:rsid w:val="00F738E2"/>
    <w:rsid w:val="00F765C0"/>
    <w:rsid w:val="00F879FA"/>
    <w:rsid w:val="00F92D6B"/>
    <w:rsid w:val="00FA0892"/>
    <w:rsid w:val="00FB48EC"/>
    <w:rsid w:val="00FC3C71"/>
    <w:rsid w:val="00FC78BF"/>
    <w:rsid w:val="00FD6419"/>
    <w:rsid w:val="00FE0168"/>
    <w:rsid w:val="00FE6652"/>
    <w:rsid w:val="00FF54E0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2CDD8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2089"/>
  </w:style>
  <w:style w:type="paragraph" w:styleId="berschrift1">
    <w:name w:val="heading 1"/>
    <w:basedOn w:val="Standard"/>
    <w:next w:val="Standard"/>
    <w:link w:val="berschrift1Zeichen"/>
    <w:qFormat/>
    <w:rsid w:val="004571F0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552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C493F"/>
    <w:pPr>
      <w:keepNext/>
      <w:keepLines/>
      <w:suppressAutoHyphens/>
      <w:spacing w:before="200" w:after="0" w:line="240" w:lineRule="auto"/>
      <w:jc w:val="both"/>
      <w:outlineLvl w:val="2"/>
    </w:pPr>
    <w:rPr>
      <w:rFonts w:ascii="Cambria" w:eastAsia="Times New Roman" w:hAnsi="Cambria" w:cs="Times New Roman"/>
      <w:b/>
      <w:color w:val="4F81BD"/>
      <w:sz w:val="24"/>
      <w:szCs w:val="20"/>
      <w:lang w:eastAsia="zh-C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2">
    <w:name w:val="Основной текст12"/>
    <w:basedOn w:val="Standard"/>
    <w:rsid w:val="000942F2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Times New Roman"/>
      <w:sz w:val="18"/>
      <w:szCs w:val="18"/>
      <w:lang w:val="x-none" w:eastAsia="x-none"/>
    </w:rPr>
  </w:style>
  <w:style w:type="character" w:customStyle="1" w:styleId="berschrift1Zeichen">
    <w:name w:val="Überschrift 1 Zeichen"/>
    <w:basedOn w:val="Absatzstandardschriftart"/>
    <w:link w:val="berschrift1"/>
    <w:rsid w:val="004571F0"/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Listenabsatz">
    <w:name w:val="List Paragraph"/>
    <w:basedOn w:val="Standard"/>
    <w:uiPriority w:val="34"/>
    <w:qFormat/>
    <w:rsid w:val="004571F0"/>
    <w:pPr>
      <w:ind w:left="720"/>
      <w:contextualSpacing/>
    </w:pPr>
  </w:style>
  <w:style w:type="paragraph" w:customStyle="1" w:styleId="Default">
    <w:name w:val="Default"/>
    <w:rsid w:val="004571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45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rsid w:val="004571F0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KeinLeerraum">
    <w:name w:val="No Spacing"/>
    <w:uiPriority w:val="1"/>
    <w:qFormat/>
    <w:rsid w:val="004571F0"/>
    <w:pPr>
      <w:spacing w:after="0" w:line="240" w:lineRule="auto"/>
    </w:pPr>
  </w:style>
  <w:style w:type="paragraph" w:styleId="Kopfzeile">
    <w:name w:val="header"/>
    <w:basedOn w:val="Standard"/>
    <w:link w:val="KopfzeileZeichen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5190B"/>
  </w:style>
  <w:style w:type="paragraph" w:styleId="Fuzeile">
    <w:name w:val="footer"/>
    <w:basedOn w:val="Standard"/>
    <w:link w:val="FuzeileZeichen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5190B"/>
  </w:style>
  <w:style w:type="character" w:customStyle="1" w:styleId="a">
    <w:name w:val="Основной текст_"/>
    <w:link w:val="1"/>
    <w:rsid w:val="0037535B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37535B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styleId="Sprechblasentext">
    <w:name w:val="Balloon Text"/>
    <w:basedOn w:val="Standard"/>
    <w:link w:val="SprechblasentextZeichen"/>
    <w:unhideWhenUsed/>
    <w:rsid w:val="0041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4162B5"/>
    <w:rPr>
      <w:rFonts w:ascii="Tahoma" w:hAnsi="Tahoma" w:cs="Tahoma"/>
      <w:sz w:val="16"/>
      <w:szCs w:val="16"/>
    </w:rPr>
  </w:style>
  <w:style w:type="character" w:styleId="Buchtitel">
    <w:name w:val="Book Title"/>
    <w:basedOn w:val="Absatzstandardschriftart"/>
    <w:uiPriority w:val="33"/>
    <w:qFormat/>
    <w:rsid w:val="00B83CE8"/>
    <w:rPr>
      <w:b/>
      <w:bCs/>
      <w:smallCaps/>
      <w:spacing w:val="5"/>
    </w:rPr>
  </w:style>
  <w:style w:type="paragraph" w:styleId="Titel">
    <w:name w:val="Title"/>
    <w:basedOn w:val="Standard"/>
    <w:next w:val="Standard"/>
    <w:link w:val="TitelZeichen"/>
    <w:uiPriority w:val="10"/>
    <w:qFormat/>
    <w:rsid w:val="00B83CE8"/>
    <w:pPr>
      <w:spacing w:after="20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character" w:customStyle="1" w:styleId="TitelZeichen">
    <w:name w:val="Titel Zeichen"/>
    <w:basedOn w:val="Absatzstandardschriftart"/>
    <w:link w:val="Titel"/>
    <w:uiPriority w:val="10"/>
    <w:rsid w:val="00B83CE8"/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52089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  <w:lang w:eastAsia="ru-RU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32490"/>
    <w:pPr>
      <w:tabs>
        <w:tab w:val="left" w:pos="660"/>
        <w:tab w:val="right" w:leader="dot" w:pos="9344"/>
      </w:tabs>
      <w:spacing w:after="100"/>
      <w:ind w:firstLine="142"/>
    </w:pPr>
    <w:rPr>
      <w:rFonts w:ascii="Times New Roman" w:hAnsi="Times New Roman" w:cs="Times New Roman"/>
      <w:noProof/>
    </w:rPr>
  </w:style>
  <w:style w:type="character" w:styleId="Link">
    <w:name w:val="Hyperlink"/>
    <w:basedOn w:val="Absatzstandardschriftart"/>
    <w:uiPriority w:val="99"/>
    <w:unhideWhenUsed/>
    <w:rsid w:val="00552089"/>
    <w:rPr>
      <w:color w:val="0563C1" w:themeColor="hyperlink"/>
      <w:u w:val="singl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5208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552089"/>
    <w:pPr>
      <w:spacing w:after="100"/>
      <w:ind w:left="220"/>
    </w:pPr>
  </w:style>
  <w:style w:type="paragraph" w:styleId="Funotentext">
    <w:name w:val="footnote text"/>
    <w:basedOn w:val="Standard"/>
    <w:link w:val="FunotentextZeichen"/>
    <w:unhideWhenUsed/>
    <w:rsid w:val="002B5094"/>
    <w:pPr>
      <w:spacing w:after="0" w:line="240" w:lineRule="auto"/>
    </w:pPr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rsid w:val="002B5094"/>
    <w:rPr>
      <w:sz w:val="20"/>
      <w:szCs w:val="20"/>
    </w:rPr>
  </w:style>
  <w:style w:type="character" w:styleId="Funotenzeichen">
    <w:name w:val="footnote reference"/>
    <w:basedOn w:val="Absatzstandardschriftart"/>
    <w:uiPriority w:val="99"/>
    <w:unhideWhenUsed/>
    <w:rsid w:val="002B5094"/>
    <w:rPr>
      <w:vertAlign w:val="superscript"/>
    </w:rPr>
  </w:style>
  <w:style w:type="table" w:customStyle="1" w:styleId="2">
    <w:name w:val="Сетка таблицы2"/>
    <w:basedOn w:val="NormaleTabelle"/>
    <w:next w:val="Tabellenraster"/>
    <w:uiPriority w:val="59"/>
    <w:rsid w:val="00267D8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0C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C493F"/>
    <w:rPr>
      <w:rFonts w:ascii="Cambria" w:eastAsia="Times New Roman" w:hAnsi="Cambria" w:cs="Times New Roman"/>
      <w:b/>
      <w:color w:val="4F81BD"/>
      <w:sz w:val="24"/>
      <w:szCs w:val="20"/>
      <w:lang w:eastAsia="zh-CN"/>
    </w:rPr>
  </w:style>
  <w:style w:type="character" w:customStyle="1" w:styleId="apple-style-span">
    <w:name w:val="apple-style-span"/>
    <w:rsid w:val="000C493F"/>
  </w:style>
  <w:style w:type="character" w:customStyle="1" w:styleId="a0">
    <w:name w:val="Символ сноски"/>
    <w:rsid w:val="000C493F"/>
    <w:rPr>
      <w:vertAlign w:val="superscript"/>
    </w:rPr>
  </w:style>
  <w:style w:type="paragraph" w:customStyle="1" w:styleId="Standard1">
    <w:name w:val="Standard1"/>
    <w:rsid w:val="000C493F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Untertitel">
    <w:name w:val="Subtitle"/>
    <w:basedOn w:val="Standard"/>
    <w:next w:val="Standard"/>
    <w:link w:val="UntertitelZeichen"/>
    <w:qFormat/>
    <w:rsid w:val="000C493F"/>
    <w:pPr>
      <w:suppressAutoHyphens/>
      <w:spacing w:before="180" w:after="60" w:line="240" w:lineRule="auto"/>
      <w:jc w:val="center"/>
    </w:pPr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C493F"/>
    <w:rPr>
      <w:rFonts w:ascii="Cambria" w:eastAsia="Times New Roman" w:hAnsi="Cambria" w:cs="Cambria"/>
      <w:bCs/>
      <w:sz w:val="24"/>
      <w:szCs w:val="24"/>
      <w:lang w:eastAsia="zh-CN"/>
    </w:rPr>
  </w:style>
  <w:style w:type="paragraph" w:styleId="Textkrper">
    <w:name w:val="Body Text"/>
    <w:basedOn w:val="Standard"/>
    <w:link w:val="TextkrperZeichen"/>
    <w:rsid w:val="000C49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krperZeichen">
    <w:name w:val="Textkörper Zeichen"/>
    <w:basedOn w:val="Absatzstandardschriftart"/>
    <w:link w:val="Textkrper"/>
    <w:rsid w:val="000C49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Standard"/>
    <w:rsid w:val="000C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0C493F"/>
    <w:rPr>
      <w:rFonts w:ascii="Symbol" w:hAnsi="Symbol" w:cs="Symbol" w:hint="default"/>
    </w:rPr>
  </w:style>
  <w:style w:type="character" w:customStyle="1" w:styleId="WW8Num1z2">
    <w:name w:val="WW8Num1z2"/>
    <w:rsid w:val="000C493F"/>
    <w:rPr>
      <w:rFonts w:ascii="Courier New" w:hAnsi="Courier New" w:cs="Courier New" w:hint="default"/>
    </w:rPr>
  </w:style>
  <w:style w:type="character" w:customStyle="1" w:styleId="WW8Num1z3">
    <w:name w:val="WW8Num1z3"/>
    <w:rsid w:val="000C493F"/>
    <w:rPr>
      <w:rFonts w:ascii="Wingdings" w:hAnsi="Wingdings" w:cs="Wingdings" w:hint="default"/>
    </w:rPr>
  </w:style>
  <w:style w:type="character" w:customStyle="1" w:styleId="WW8Num2z0">
    <w:name w:val="WW8Num2z0"/>
    <w:rsid w:val="000C493F"/>
    <w:rPr>
      <w:rFonts w:ascii="Symbol" w:hAnsi="Symbol" w:cs="OpenSymbol"/>
    </w:rPr>
  </w:style>
  <w:style w:type="character" w:customStyle="1" w:styleId="WW8Num2z1">
    <w:name w:val="WW8Num2z1"/>
    <w:rsid w:val="000C493F"/>
    <w:rPr>
      <w:rFonts w:ascii="OpenSymbol" w:hAnsi="OpenSymbol" w:cs="OpenSymbol"/>
    </w:rPr>
  </w:style>
  <w:style w:type="character" w:customStyle="1" w:styleId="WW8Num3z0">
    <w:name w:val="WW8Num3z0"/>
    <w:rsid w:val="000C493F"/>
  </w:style>
  <w:style w:type="character" w:customStyle="1" w:styleId="WW8Num3z1">
    <w:name w:val="WW8Num3z1"/>
    <w:rsid w:val="000C493F"/>
  </w:style>
  <w:style w:type="character" w:customStyle="1" w:styleId="WW8Num3z2">
    <w:name w:val="WW8Num3z2"/>
    <w:rsid w:val="000C493F"/>
  </w:style>
  <w:style w:type="character" w:customStyle="1" w:styleId="WW8Num3z3">
    <w:name w:val="WW8Num3z3"/>
    <w:rsid w:val="000C493F"/>
  </w:style>
  <w:style w:type="character" w:customStyle="1" w:styleId="WW8Num3z4">
    <w:name w:val="WW8Num3z4"/>
    <w:rsid w:val="000C493F"/>
  </w:style>
  <w:style w:type="character" w:customStyle="1" w:styleId="WW8Num3z5">
    <w:name w:val="WW8Num3z5"/>
    <w:rsid w:val="000C493F"/>
  </w:style>
  <w:style w:type="character" w:customStyle="1" w:styleId="WW8Num3z6">
    <w:name w:val="WW8Num3z6"/>
    <w:rsid w:val="000C493F"/>
  </w:style>
  <w:style w:type="character" w:customStyle="1" w:styleId="WW8Num3z7">
    <w:name w:val="WW8Num3z7"/>
    <w:rsid w:val="000C493F"/>
  </w:style>
  <w:style w:type="character" w:customStyle="1" w:styleId="WW8Num3z8">
    <w:name w:val="WW8Num3z8"/>
    <w:rsid w:val="000C493F"/>
  </w:style>
  <w:style w:type="character" w:customStyle="1" w:styleId="WW8Num4z0">
    <w:name w:val="WW8Num4z0"/>
    <w:rsid w:val="000C493F"/>
  </w:style>
  <w:style w:type="character" w:customStyle="1" w:styleId="WW8Num4z1">
    <w:name w:val="WW8Num4z1"/>
    <w:rsid w:val="000C493F"/>
  </w:style>
  <w:style w:type="character" w:customStyle="1" w:styleId="WW8Num4z2">
    <w:name w:val="WW8Num4z2"/>
    <w:rsid w:val="000C493F"/>
  </w:style>
  <w:style w:type="character" w:customStyle="1" w:styleId="WW8Num4z3">
    <w:name w:val="WW8Num4z3"/>
    <w:rsid w:val="000C493F"/>
  </w:style>
  <w:style w:type="character" w:customStyle="1" w:styleId="WW8Num4z4">
    <w:name w:val="WW8Num4z4"/>
    <w:rsid w:val="000C493F"/>
  </w:style>
  <w:style w:type="character" w:customStyle="1" w:styleId="WW8Num4z5">
    <w:name w:val="WW8Num4z5"/>
    <w:rsid w:val="000C493F"/>
  </w:style>
  <w:style w:type="character" w:customStyle="1" w:styleId="WW8Num4z6">
    <w:name w:val="WW8Num4z6"/>
    <w:rsid w:val="000C493F"/>
  </w:style>
  <w:style w:type="character" w:customStyle="1" w:styleId="WW8Num4z7">
    <w:name w:val="WW8Num4z7"/>
    <w:rsid w:val="000C493F"/>
  </w:style>
  <w:style w:type="character" w:customStyle="1" w:styleId="WW8Num4z8">
    <w:name w:val="WW8Num4z8"/>
    <w:rsid w:val="000C493F"/>
  </w:style>
  <w:style w:type="character" w:customStyle="1" w:styleId="WW8Num5z0">
    <w:name w:val="WW8Num5z0"/>
    <w:rsid w:val="000C493F"/>
  </w:style>
  <w:style w:type="character" w:customStyle="1" w:styleId="WW8Num5z1">
    <w:name w:val="WW8Num5z1"/>
    <w:rsid w:val="000C493F"/>
  </w:style>
  <w:style w:type="character" w:customStyle="1" w:styleId="WW8Num5z2">
    <w:name w:val="WW8Num5z2"/>
    <w:rsid w:val="000C493F"/>
  </w:style>
  <w:style w:type="character" w:customStyle="1" w:styleId="WW8Num5z3">
    <w:name w:val="WW8Num5z3"/>
    <w:rsid w:val="000C493F"/>
  </w:style>
  <w:style w:type="character" w:customStyle="1" w:styleId="WW8Num5z4">
    <w:name w:val="WW8Num5z4"/>
    <w:rsid w:val="000C493F"/>
  </w:style>
  <w:style w:type="character" w:customStyle="1" w:styleId="WW8Num5z5">
    <w:name w:val="WW8Num5z5"/>
    <w:rsid w:val="000C493F"/>
  </w:style>
  <w:style w:type="character" w:customStyle="1" w:styleId="WW8Num5z6">
    <w:name w:val="WW8Num5z6"/>
    <w:rsid w:val="000C493F"/>
  </w:style>
  <w:style w:type="character" w:customStyle="1" w:styleId="WW8Num5z7">
    <w:name w:val="WW8Num5z7"/>
    <w:rsid w:val="000C493F"/>
  </w:style>
  <w:style w:type="character" w:customStyle="1" w:styleId="WW8Num5z8">
    <w:name w:val="WW8Num5z8"/>
    <w:rsid w:val="000C493F"/>
  </w:style>
  <w:style w:type="character" w:customStyle="1" w:styleId="WW8Num6z0">
    <w:name w:val="WW8Num6z0"/>
    <w:rsid w:val="000C493F"/>
  </w:style>
  <w:style w:type="character" w:customStyle="1" w:styleId="WW8Num6z1">
    <w:name w:val="WW8Num6z1"/>
    <w:rsid w:val="000C493F"/>
  </w:style>
  <w:style w:type="character" w:customStyle="1" w:styleId="WW8Num6z2">
    <w:name w:val="WW8Num6z2"/>
    <w:rsid w:val="000C493F"/>
  </w:style>
  <w:style w:type="character" w:customStyle="1" w:styleId="WW8Num6z3">
    <w:name w:val="WW8Num6z3"/>
    <w:rsid w:val="000C493F"/>
  </w:style>
  <w:style w:type="character" w:customStyle="1" w:styleId="WW8Num6z4">
    <w:name w:val="WW8Num6z4"/>
    <w:rsid w:val="000C493F"/>
  </w:style>
  <w:style w:type="character" w:customStyle="1" w:styleId="WW8Num6z5">
    <w:name w:val="WW8Num6z5"/>
    <w:rsid w:val="000C493F"/>
  </w:style>
  <w:style w:type="character" w:customStyle="1" w:styleId="WW8Num6z6">
    <w:name w:val="WW8Num6z6"/>
    <w:rsid w:val="000C493F"/>
  </w:style>
  <w:style w:type="character" w:customStyle="1" w:styleId="WW8Num6z7">
    <w:name w:val="WW8Num6z7"/>
    <w:rsid w:val="000C493F"/>
  </w:style>
  <w:style w:type="character" w:customStyle="1" w:styleId="WW8Num6z8">
    <w:name w:val="WW8Num6z8"/>
    <w:rsid w:val="000C493F"/>
  </w:style>
  <w:style w:type="character" w:customStyle="1" w:styleId="WW8Num7z0">
    <w:name w:val="WW8Num7z0"/>
    <w:rsid w:val="000C493F"/>
  </w:style>
  <w:style w:type="character" w:customStyle="1" w:styleId="WW8Num7z1">
    <w:name w:val="WW8Num7z1"/>
    <w:rsid w:val="000C493F"/>
  </w:style>
  <w:style w:type="character" w:customStyle="1" w:styleId="WW8Num7z2">
    <w:name w:val="WW8Num7z2"/>
    <w:rsid w:val="000C493F"/>
  </w:style>
  <w:style w:type="character" w:customStyle="1" w:styleId="WW8Num7z3">
    <w:name w:val="WW8Num7z3"/>
    <w:rsid w:val="000C493F"/>
  </w:style>
  <w:style w:type="character" w:customStyle="1" w:styleId="WW8Num7z4">
    <w:name w:val="WW8Num7z4"/>
    <w:rsid w:val="000C493F"/>
  </w:style>
  <w:style w:type="character" w:customStyle="1" w:styleId="WW8Num7z5">
    <w:name w:val="WW8Num7z5"/>
    <w:rsid w:val="000C493F"/>
  </w:style>
  <w:style w:type="character" w:customStyle="1" w:styleId="WW8Num7z6">
    <w:name w:val="WW8Num7z6"/>
    <w:rsid w:val="000C493F"/>
  </w:style>
  <w:style w:type="character" w:customStyle="1" w:styleId="WW8Num7z7">
    <w:name w:val="WW8Num7z7"/>
    <w:rsid w:val="000C493F"/>
  </w:style>
  <w:style w:type="character" w:customStyle="1" w:styleId="WW8Num7z8">
    <w:name w:val="WW8Num7z8"/>
    <w:rsid w:val="000C493F"/>
  </w:style>
  <w:style w:type="character" w:customStyle="1" w:styleId="WW8Num8z0">
    <w:name w:val="WW8Num8z0"/>
    <w:rsid w:val="000C493F"/>
  </w:style>
  <w:style w:type="character" w:customStyle="1" w:styleId="WW8Num8z1">
    <w:name w:val="WW8Num8z1"/>
    <w:rsid w:val="000C493F"/>
  </w:style>
  <w:style w:type="character" w:customStyle="1" w:styleId="WW8Num8z2">
    <w:name w:val="WW8Num8z2"/>
    <w:rsid w:val="000C493F"/>
  </w:style>
  <w:style w:type="character" w:customStyle="1" w:styleId="WW8Num8z3">
    <w:name w:val="WW8Num8z3"/>
    <w:rsid w:val="000C493F"/>
  </w:style>
  <w:style w:type="character" w:customStyle="1" w:styleId="WW8Num8z4">
    <w:name w:val="WW8Num8z4"/>
    <w:rsid w:val="000C493F"/>
  </w:style>
  <w:style w:type="character" w:customStyle="1" w:styleId="WW8Num8z5">
    <w:name w:val="WW8Num8z5"/>
    <w:rsid w:val="000C493F"/>
  </w:style>
  <w:style w:type="character" w:customStyle="1" w:styleId="WW8Num8z6">
    <w:name w:val="WW8Num8z6"/>
    <w:rsid w:val="000C493F"/>
  </w:style>
  <w:style w:type="character" w:customStyle="1" w:styleId="WW8Num8z7">
    <w:name w:val="WW8Num8z7"/>
    <w:rsid w:val="000C493F"/>
  </w:style>
  <w:style w:type="character" w:customStyle="1" w:styleId="WW8Num8z8">
    <w:name w:val="WW8Num8z8"/>
    <w:rsid w:val="000C493F"/>
  </w:style>
  <w:style w:type="character" w:customStyle="1" w:styleId="WW8Num9z0">
    <w:name w:val="WW8Num9z0"/>
    <w:rsid w:val="000C493F"/>
    <w:rPr>
      <w:rFonts w:ascii="Wingdings 2" w:hAnsi="Wingdings 2" w:cs="Wingdings 2" w:hint="default"/>
    </w:rPr>
  </w:style>
  <w:style w:type="character" w:customStyle="1" w:styleId="WW8Num10z0">
    <w:name w:val="WW8Num10z0"/>
    <w:rsid w:val="000C493F"/>
  </w:style>
  <w:style w:type="character" w:customStyle="1" w:styleId="WW8Num10z1">
    <w:name w:val="WW8Num10z1"/>
    <w:rsid w:val="000C493F"/>
  </w:style>
  <w:style w:type="character" w:customStyle="1" w:styleId="WW8Num10z2">
    <w:name w:val="WW8Num10z2"/>
    <w:rsid w:val="000C493F"/>
  </w:style>
  <w:style w:type="character" w:customStyle="1" w:styleId="WW8Num10z3">
    <w:name w:val="WW8Num10z3"/>
    <w:rsid w:val="000C493F"/>
  </w:style>
  <w:style w:type="character" w:customStyle="1" w:styleId="WW8Num10z4">
    <w:name w:val="WW8Num10z4"/>
    <w:rsid w:val="000C493F"/>
  </w:style>
  <w:style w:type="character" w:customStyle="1" w:styleId="WW8Num10z5">
    <w:name w:val="WW8Num10z5"/>
    <w:rsid w:val="000C493F"/>
  </w:style>
  <w:style w:type="character" w:customStyle="1" w:styleId="WW8Num10z6">
    <w:name w:val="WW8Num10z6"/>
    <w:rsid w:val="000C493F"/>
  </w:style>
  <w:style w:type="character" w:customStyle="1" w:styleId="WW8Num10z7">
    <w:name w:val="WW8Num10z7"/>
    <w:rsid w:val="000C493F"/>
  </w:style>
  <w:style w:type="character" w:customStyle="1" w:styleId="WW8Num10z8">
    <w:name w:val="WW8Num10z8"/>
    <w:rsid w:val="000C493F"/>
  </w:style>
  <w:style w:type="character" w:customStyle="1" w:styleId="WW8Num11z0">
    <w:name w:val="WW8Num11z0"/>
    <w:rsid w:val="000C493F"/>
    <w:rPr>
      <w:rFonts w:hint="default"/>
    </w:rPr>
  </w:style>
  <w:style w:type="character" w:customStyle="1" w:styleId="WW8Num11z1">
    <w:name w:val="WW8Num11z1"/>
    <w:rsid w:val="000C493F"/>
  </w:style>
  <w:style w:type="character" w:customStyle="1" w:styleId="WW8Num11z2">
    <w:name w:val="WW8Num11z2"/>
    <w:rsid w:val="000C493F"/>
  </w:style>
  <w:style w:type="character" w:customStyle="1" w:styleId="WW8Num11z3">
    <w:name w:val="WW8Num11z3"/>
    <w:rsid w:val="000C493F"/>
  </w:style>
  <w:style w:type="character" w:customStyle="1" w:styleId="WW8Num11z4">
    <w:name w:val="WW8Num11z4"/>
    <w:rsid w:val="000C493F"/>
  </w:style>
  <w:style w:type="character" w:customStyle="1" w:styleId="WW8Num11z5">
    <w:name w:val="WW8Num11z5"/>
    <w:rsid w:val="000C493F"/>
  </w:style>
  <w:style w:type="character" w:customStyle="1" w:styleId="WW8Num11z6">
    <w:name w:val="WW8Num11z6"/>
    <w:rsid w:val="000C493F"/>
  </w:style>
  <w:style w:type="character" w:customStyle="1" w:styleId="WW8Num11z7">
    <w:name w:val="WW8Num11z7"/>
    <w:rsid w:val="000C493F"/>
  </w:style>
  <w:style w:type="character" w:customStyle="1" w:styleId="WW8Num11z8">
    <w:name w:val="WW8Num11z8"/>
    <w:rsid w:val="000C493F"/>
  </w:style>
  <w:style w:type="character" w:customStyle="1" w:styleId="WW8Num12z0">
    <w:name w:val="WW8Num12z0"/>
    <w:rsid w:val="000C493F"/>
    <w:rPr>
      <w:rFonts w:hint="default"/>
    </w:rPr>
  </w:style>
  <w:style w:type="character" w:customStyle="1" w:styleId="WW8Num12z1">
    <w:name w:val="WW8Num12z1"/>
    <w:rsid w:val="000C493F"/>
  </w:style>
  <w:style w:type="character" w:customStyle="1" w:styleId="WW8Num12z2">
    <w:name w:val="WW8Num12z2"/>
    <w:rsid w:val="000C493F"/>
  </w:style>
  <w:style w:type="character" w:customStyle="1" w:styleId="WW8Num12z3">
    <w:name w:val="WW8Num12z3"/>
    <w:rsid w:val="000C493F"/>
  </w:style>
  <w:style w:type="character" w:customStyle="1" w:styleId="WW8Num12z4">
    <w:name w:val="WW8Num12z4"/>
    <w:rsid w:val="000C493F"/>
  </w:style>
  <w:style w:type="character" w:customStyle="1" w:styleId="WW8Num12z5">
    <w:name w:val="WW8Num12z5"/>
    <w:rsid w:val="000C493F"/>
  </w:style>
  <w:style w:type="character" w:customStyle="1" w:styleId="WW8Num12z6">
    <w:name w:val="WW8Num12z6"/>
    <w:rsid w:val="000C493F"/>
  </w:style>
  <w:style w:type="character" w:customStyle="1" w:styleId="WW8Num12z7">
    <w:name w:val="WW8Num12z7"/>
    <w:rsid w:val="000C493F"/>
  </w:style>
  <w:style w:type="character" w:customStyle="1" w:styleId="WW8Num12z8">
    <w:name w:val="WW8Num12z8"/>
    <w:rsid w:val="000C493F"/>
  </w:style>
  <w:style w:type="character" w:customStyle="1" w:styleId="WW8Num13z0">
    <w:name w:val="WW8Num13z0"/>
    <w:rsid w:val="000C493F"/>
  </w:style>
  <w:style w:type="character" w:customStyle="1" w:styleId="WW8Num13z1">
    <w:name w:val="WW8Num13z1"/>
    <w:rsid w:val="000C493F"/>
  </w:style>
  <w:style w:type="character" w:customStyle="1" w:styleId="WW8Num13z2">
    <w:name w:val="WW8Num13z2"/>
    <w:rsid w:val="000C493F"/>
  </w:style>
  <w:style w:type="character" w:customStyle="1" w:styleId="WW8Num13z3">
    <w:name w:val="WW8Num13z3"/>
    <w:rsid w:val="000C493F"/>
  </w:style>
  <w:style w:type="character" w:customStyle="1" w:styleId="WW8Num13z4">
    <w:name w:val="WW8Num13z4"/>
    <w:rsid w:val="000C493F"/>
  </w:style>
  <w:style w:type="character" w:customStyle="1" w:styleId="WW8Num13z5">
    <w:name w:val="WW8Num13z5"/>
    <w:rsid w:val="000C493F"/>
  </w:style>
  <w:style w:type="character" w:customStyle="1" w:styleId="WW8Num13z6">
    <w:name w:val="WW8Num13z6"/>
    <w:rsid w:val="000C493F"/>
  </w:style>
  <w:style w:type="character" w:customStyle="1" w:styleId="WW8Num13z7">
    <w:name w:val="WW8Num13z7"/>
    <w:rsid w:val="000C493F"/>
  </w:style>
  <w:style w:type="character" w:customStyle="1" w:styleId="WW8Num13z8">
    <w:name w:val="WW8Num13z8"/>
    <w:rsid w:val="000C493F"/>
  </w:style>
  <w:style w:type="character" w:customStyle="1" w:styleId="WW8Num14z0">
    <w:name w:val="WW8Num14z0"/>
    <w:rsid w:val="000C493F"/>
  </w:style>
  <w:style w:type="character" w:customStyle="1" w:styleId="WW8Num14z1">
    <w:name w:val="WW8Num14z1"/>
    <w:rsid w:val="000C493F"/>
  </w:style>
  <w:style w:type="character" w:customStyle="1" w:styleId="WW8Num14z2">
    <w:name w:val="WW8Num14z2"/>
    <w:rsid w:val="000C493F"/>
  </w:style>
  <w:style w:type="character" w:customStyle="1" w:styleId="WW8Num14z3">
    <w:name w:val="WW8Num14z3"/>
    <w:rsid w:val="000C493F"/>
  </w:style>
  <w:style w:type="character" w:customStyle="1" w:styleId="WW8Num14z4">
    <w:name w:val="WW8Num14z4"/>
    <w:rsid w:val="000C493F"/>
  </w:style>
  <w:style w:type="character" w:customStyle="1" w:styleId="WW8Num14z5">
    <w:name w:val="WW8Num14z5"/>
    <w:rsid w:val="000C493F"/>
  </w:style>
  <w:style w:type="character" w:customStyle="1" w:styleId="WW8Num14z6">
    <w:name w:val="WW8Num14z6"/>
    <w:rsid w:val="000C493F"/>
  </w:style>
  <w:style w:type="character" w:customStyle="1" w:styleId="WW8Num14z7">
    <w:name w:val="WW8Num14z7"/>
    <w:rsid w:val="000C493F"/>
  </w:style>
  <w:style w:type="character" w:customStyle="1" w:styleId="WW8Num14z8">
    <w:name w:val="WW8Num14z8"/>
    <w:rsid w:val="000C493F"/>
  </w:style>
  <w:style w:type="character" w:customStyle="1" w:styleId="WW8Num15z0">
    <w:name w:val="WW8Num15z0"/>
    <w:rsid w:val="000C493F"/>
    <w:rPr>
      <w:rFonts w:hint="default"/>
    </w:rPr>
  </w:style>
  <w:style w:type="character" w:customStyle="1" w:styleId="WW8Num15z1">
    <w:name w:val="WW8Num15z1"/>
    <w:rsid w:val="000C493F"/>
  </w:style>
  <w:style w:type="character" w:customStyle="1" w:styleId="WW8Num15z2">
    <w:name w:val="WW8Num15z2"/>
    <w:rsid w:val="000C493F"/>
  </w:style>
  <w:style w:type="character" w:customStyle="1" w:styleId="WW8Num15z3">
    <w:name w:val="WW8Num15z3"/>
    <w:rsid w:val="000C493F"/>
  </w:style>
  <w:style w:type="character" w:customStyle="1" w:styleId="WW8Num15z4">
    <w:name w:val="WW8Num15z4"/>
    <w:rsid w:val="000C493F"/>
  </w:style>
  <w:style w:type="character" w:customStyle="1" w:styleId="WW8Num15z5">
    <w:name w:val="WW8Num15z5"/>
    <w:rsid w:val="000C493F"/>
  </w:style>
  <w:style w:type="character" w:customStyle="1" w:styleId="WW8Num15z6">
    <w:name w:val="WW8Num15z6"/>
    <w:rsid w:val="000C493F"/>
  </w:style>
  <w:style w:type="character" w:customStyle="1" w:styleId="WW8Num15z7">
    <w:name w:val="WW8Num15z7"/>
    <w:rsid w:val="000C493F"/>
  </w:style>
  <w:style w:type="character" w:customStyle="1" w:styleId="WW8Num15z8">
    <w:name w:val="WW8Num15z8"/>
    <w:rsid w:val="000C493F"/>
  </w:style>
  <w:style w:type="character" w:customStyle="1" w:styleId="WW8Num16z0">
    <w:name w:val="WW8Num16z0"/>
    <w:rsid w:val="000C493F"/>
    <w:rPr>
      <w:rFonts w:ascii="Symbol" w:hAnsi="Symbol" w:cs="Symbol" w:hint="default"/>
      <w:sz w:val="20"/>
    </w:rPr>
  </w:style>
  <w:style w:type="character" w:customStyle="1" w:styleId="WW8Num16z1">
    <w:name w:val="WW8Num16z1"/>
    <w:rsid w:val="000C493F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0C493F"/>
    <w:rPr>
      <w:rFonts w:ascii="Wingdings" w:hAnsi="Wingdings" w:cs="Wingdings" w:hint="default"/>
      <w:sz w:val="20"/>
    </w:rPr>
  </w:style>
  <w:style w:type="character" w:customStyle="1" w:styleId="WW8Num17z0">
    <w:name w:val="WW8Num17z0"/>
    <w:rsid w:val="000C493F"/>
  </w:style>
  <w:style w:type="character" w:customStyle="1" w:styleId="WW8Num17z1">
    <w:name w:val="WW8Num17z1"/>
    <w:rsid w:val="000C493F"/>
  </w:style>
  <w:style w:type="character" w:customStyle="1" w:styleId="WW8Num17z2">
    <w:name w:val="WW8Num17z2"/>
    <w:rsid w:val="000C493F"/>
  </w:style>
  <w:style w:type="character" w:customStyle="1" w:styleId="WW8Num17z3">
    <w:name w:val="WW8Num17z3"/>
    <w:rsid w:val="000C493F"/>
  </w:style>
  <w:style w:type="character" w:customStyle="1" w:styleId="WW8Num17z4">
    <w:name w:val="WW8Num17z4"/>
    <w:rsid w:val="000C493F"/>
  </w:style>
  <w:style w:type="character" w:customStyle="1" w:styleId="WW8Num17z5">
    <w:name w:val="WW8Num17z5"/>
    <w:rsid w:val="000C493F"/>
  </w:style>
  <w:style w:type="character" w:customStyle="1" w:styleId="WW8Num17z6">
    <w:name w:val="WW8Num17z6"/>
    <w:rsid w:val="000C493F"/>
  </w:style>
  <w:style w:type="character" w:customStyle="1" w:styleId="WW8Num17z7">
    <w:name w:val="WW8Num17z7"/>
    <w:rsid w:val="000C493F"/>
  </w:style>
  <w:style w:type="character" w:customStyle="1" w:styleId="WW8Num17z8">
    <w:name w:val="WW8Num17z8"/>
    <w:rsid w:val="000C493F"/>
  </w:style>
  <w:style w:type="character" w:customStyle="1" w:styleId="WW8Num18z0">
    <w:name w:val="WW8Num18z0"/>
    <w:rsid w:val="000C493F"/>
    <w:rPr>
      <w:rFonts w:cs="Arial" w:hint="default"/>
      <w:sz w:val="20"/>
    </w:rPr>
  </w:style>
  <w:style w:type="character" w:customStyle="1" w:styleId="WW8Num18z1">
    <w:name w:val="WW8Num18z1"/>
    <w:rsid w:val="000C493F"/>
  </w:style>
  <w:style w:type="character" w:customStyle="1" w:styleId="WW8Num18z2">
    <w:name w:val="WW8Num18z2"/>
    <w:rsid w:val="000C493F"/>
  </w:style>
  <w:style w:type="character" w:customStyle="1" w:styleId="WW8Num18z3">
    <w:name w:val="WW8Num18z3"/>
    <w:rsid w:val="000C493F"/>
  </w:style>
  <w:style w:type="character" w:customStyle="1" w:styleId="WW8Num18z4">
    <w:name w:val="WW8Num18z4"/>
    <w:rsid w:val="000C493F"/>
  </w:style>
  <w:style w:type="character" w:customStyle="1" w:styleId="WW8Num18z5">
    <w:name w:val="WW8Num18z5"/>
    <w:rsid w:val="000C493F"/>
  </w:style>
  <w:style w:type="character" w:customStyle="1" w:styleId="WW8Num18z6">
    <w:name w:val="WW8Num18z6"/>
    <w:rsid w:val="000C493F"/>
  </w:style>
  <w:style w:type="character" w:customStyle="1" w:styleId="WW8Num18z7">
    <w:name w:val="WW8Num18z7"/>
    <w:rsid w:val="000C493F"/>
  </w:style>
  <w:style w:type="character" w:customStyle="1" w:styleId="WW8Num18z8">
    <w:name w:val="WW8Num18z8"/>
    <w:rsid w:val="000C493F"/>
  </w:style>
  <w:style w:type="character" w:customStyle="1" w:styleId="WW8Num19z0">
    <w:name w:val="WW8Num19z0"/>
    <w:rsid w:val="000C493F"/>
  </w:style>
  <w:style w:type="character" w:customStyle="1" w:styleId="WW8Num19z1">
    <w:name w:val="WW8Num19z1"/>
    <w:rsid w:val="000C493F"/>
  </w:style>
  <w:style w:type="character" w:customStyle="1" w:styleId="WW8Num19z2">
    <w:name w:val="WW8Num19z2"/>
    <w:rsid w:val="000C493F"/>
  </w:style>
  <w:style w:type="character" w:customStyle="1" w:styleId="WW8Num19z3">
    <w:name w:val="WW8Num19z3"/>
    <w:rsid w:val="000C493F"/>
  </w:style>
  <w:style w:type="character" w:customStyle="1" w:styleId="WW8Num19z4">
    <w:name w:val="WW8Num19z4"/>
    <w:rsid w:val="000C493F"/>
  </w:style>
  <w:style w:type="character" w:customStyle="1" w:styleId="WW8Num19z5">
    <w:name w:val="WW8Num19z5"/>
    <w:rsid w:val="000C493F"/>
  </w:style>
  <w:style w:type="character" w:customStyle="1" w:styleId="WW8Num19z6">
    <w:name w:val="WW8Num19z6"/>
    <w:rsid w:val="000C493F"/>
  </w:style>
  <w:style w:type="character" w:customStyle="1" w:styleId="WW8Num19z7">
    <w:name w:val="WW8Num19z7"/>
    <w:rsid w:val="000C493F"/>
  </w:style>
  <w:style w:type="character" w:customStyle="1" w:styleId="WW8Num19z8">
    <w:name w:val="WW8Num19z8"/>
    <w:rsid w:val="000C493F"/>
  </w:style>
  <w:style w:type="character" w:customStyle="1" w:styleId="WW8Num20z0">
    <w:name w:val="WW8Num20z0"/>
    <w:rsid w:val="000C493F"/>
    <w:rPr>
      <w:rFonts w:hint="default"/>
    </w:rPr>
  </w:style>
  <w:style w:type="character" w:customStyle="1" w:styleId="WW8Num20z1">
    <w:name w:val="WW8Num20z1"/>
    <w:rsid w:val="000C493F"/>
  </w:style>
  <w:style w:type="character" w:customStyle="1" w:styleId="WW8Num20z2">
    <w:name w:val="WW8Num20z2"/>
    <w:rsid w:val="000C493F"/>
  </w:style>
  <w:style w:type="character" w:customStyle="1" w:styleId="WW8Num20z3">
    <w:name w:val="WW8Num20z3"/>
    <w:rsid w:val="000C493F"/>
  </w:style>
  <w:style w:type="character" w:customStyle="1" w:styleId="WW8Num20z4">
    <w:name w:val="WW8Num20z4"/>
    <w:rsid w:val="000C493F"/>
  </w:style>
  <w:style w:type="character" w:customStyle="1" w:styleId="WW8Num20z5">
    <w:name w:val="WW8Num20z5"/>
    <w:rsid w:val="000C493F"/>
  </w:style>
  <w:style w:type="character" w:customStyle="1" w:styleId="WW8Num20z6">
    <w:name w:val="WW8Num20z6"/>
    <w:rsid w:val="000C493F"/>
  </w:style>
  <w:style w:type="character" w:customStyle="1" w:styleId="WW8Num20z7">
    <w:name w:val="WW8Num20z7"/>
    <w:rsid w:val="000C493F"/>
  </w:style>
  <w:style w:type="character" w:customStyle="1" w:styleId="WW8Num20z8">
    <w:name w:val="WW8Num20z8"/>
    <w:rsid w:val="000C493F"/>
  </w:style>
  <w:style w:type="character" w:customStyle="1" w:styleId="WW8Num21z0">
    <w:name w:val="WW8Num21z0"/>
    <w:rsid w:val="000C493F"/>
    <w:rPr>
      <w:rFonts w:hint="default"/>
    </w:rPr>
  </w:style>
  <w:style w:type="character" w:customStyle="1" w:styleId="WW8Num21z1">
    <w:name w:val="WW8Num21z1"/>
    <w:rsid w:val="000C493F"/>
  </w:style>
  <w:style w:type="character" w:customStyle="1" w:styleId="WW8Num21z2">
    <w:name w:val="WW8Num21z2"/>
    <w:rsid w:val="000C493F"/>
  </w:style>
  <w:style w:type="character" w:customStyle="1" w:styleId="WW8Num21z3">
    <w:name w:val="WW8Num21z3"/>
    <w:rsid w:val="000C493F"/>
  </w:style>
  <w:style w:type="character" w:customStyle="1" w:styleId="WW8Num21z4">
    <w:name w:val="WW8Num21z4"/>
    <w:rsid w:val="000C493F"/>
  </w:style>
  <w:style w:type="character" w:customStyle="1" w:styleId="WW8Num21z5">
    <w:name w:val="WW8Num21z5"/>
    <w:rsid w:val="000C493F"/>
  </w:style>
  <w:style w:type="character" w:customStyle="1" w:styleId="WW8Num21z6">
    <w:name w:val="WW8Num21z6"/>
    <w:rsid w:val="000C493F"/>
  </w:style>
  <w:style w:type="character" w:customStyle="1" w:styleId="WW8Num21z7">
    <w:name w:val="WW8Num21z7"/>
    <w:rsid w:val="000C493F"/>
  </w:style>
  <w:style w:type="character" w:customStyle="1" w:styleId="WW8Num21z8">
    <w:name w:val="WW8Num21z8"/>
    <w:rsid w:val="000C493F"/>
  </w:style>
  <w:style w:type="character" w:customStyle="1" w:styleId="WW8Num22z0">
    <w:name w:val="WW8Num22z0"/>
    <w:rsid w:val="000C493F"/>
  </w:style>
  <w:style w:type="character" w:customStyle="1" w:styleId="WW8Num22z1">
    <w:name w:val="WW8Num22z1"/>
    <w:rsid w:val="000C493F"/>
  </w:style>
  <w:style w:type="character" w:customStyle="1" w:styleId="WW8Num22z2">
    <w:name w:val="WW8Num22z2"/>
    <w:rsid w:val="000C493F"/>
  </w:style>
  <w:style w:type="character" w:customStyle="1" w:styleId="WW8Num22z3">
    <w:name w:val="WW8Num22z3"/>
    <w:rsid w:val="000C493F"/>
  </w:style>
  <w:style w:type="character" w:customStyle="1" w:styleId="WW8Num22z4">
    <w:name w:val="WW8Num22z4"/>
    <w:rsid w:val="000C493F"/>
  </w:style>
  <w:style w:type="character" w:customStyle="1" w:styleId="WW8Num22z5">
    <w:name w:val="WW8Num22z5"/>
    <w:rsid w:val="000C493F"/>
  </w:style>
  <w:style w:type="character" w:customStyle="1" w:styleId="WW8Num22z6">
    <w:name w:val="WW8Num22z6"/>
    <w:rsid w:val="000C493F"/>
  </w:style>
  <w:style w:type="character" w:customStyle="1" w:styleId="WW8Num22z7">
    <w:name w:val="WW8Num22z7"/>
    <w:rsid w:val="000C493F"/>
  </w:style>
  <w:style w:type="character" w:customStyle="1" w:styleId="WW8Num22z8">
    <w:name w:val="WW8Num22z8"/>
    <w:rsid w:val="000C493F"/>
  </w:style>
  <w:style w:type="character" w:customStyle="1" w:styleId="WW8Num23z0">
    <w:name w:val="WW8Num23z0"/>
    <w:rsid w:val="000C493F"/>
  </w:style>
  <w:style w:type="character" w:customStyle="1" w:styleId="WW8Num23z1">
    <w:name w:val="WW8Num23z1"/>
    <w:rsid w:val="000C493F"/>
  </w:style>
  <w:style w:type="character" w:customStyle="1" w:styleId="WW8Num23z2">
    <w:name w:val="WW8Num23z2"/>
    <w:rsid w:val="000C493F"/>
  </w:style>
  <w:style w:type="character" w:customStyle="1" w:styleId="WW8Num23z3">
    <w:name w:val="WW8Num23z3"/>
    <w:rsid w:val="000C493F"/>
  </w:style>
  <w:style w:type="character" w:customStyle="1" w:styleId="WW8Num23z4">
    <w:name w:val="WW8Num23z4"/>
    <w:rsid w:val="000C493F"/>
  </w:style>
  <w:style w:type="character" w:customStyle="1" w:styleId="WW8Num23z5">
    <w:name w:val="WW8Num23z5"/>
    <w:rsid w:val="000C493F"/>
  </w:style>
  <w:style w:type="character" w:customStyle="1" w:styleId="WW8Num23z6">
    <w:name w:val="WW8Num23z6"/>
    <w:rsid w:val="000C493F"/>
  </w:style>
  <w:style w:type="character" w:customStyle="1" w:styleId="WW8Num23z7">
    <w:name w:val="WW8Num23z7"/>
    <w:rsid w:val="000C493F"/>
  </w:style>
  <w:style w:type="character" w:customStyle="1" w:styleId="WW8Num23z8">
    <w:name w:val="WW8Num23z8"/>
    <w:rsid w:val="000C493F"/>
  </w:style>
  <w:style w:type="character" w:customStyle="1" w:styleId="WW8Num24z0">
    <w:name w:val="WW8Num24z0"/>
    <w:rsid w:val="000C493F"/>
  </w:style>
  <w:style w:type="character" w:customStyle="1" w:styleId="WW8Num24z1">
    <w:name w:val="WW8Num24z1"/>
    <w:rsid w:val="000C493F"/>
  </w:style>
  <w:style w:type="character" w:customStyle="1" w:styleId="WW8Num24z2">
    <w:name w:val="WW8Num24z2"/>
    <w:rsid w:val="000C493F"/>
  </w:style>
  <w:style w:type="character" w:customStyle="1" w:styleId="WW8Num24z3">
    <w:name w:val="WW8Num24z3"/>
    <w:rsid w:val="000C493F"/>
  </w:style>
  <w:style w:type="character" w:customStyle="1" w:styleId="WW8Num24z4">
    <w:name w:val="WW8Num24z4"/>
    <w:rsid w:val="000C493F"/>
  </w:style>
  <w:style w:type="character" w:customStyle="1" w:styleId="WW8Num24z5">
    <w:name w:val="WW8Num24z5"/>
    <w:rsid w:val="000C493F"/>
  </w:style>
  <w:style w:type="character" w:customStyle="1" w:styleId="WW8Num24z6">
    <w:name w:val="WW8Num24z6"/>
    <w:rsid w:val="000C493F"/>
  </w:style>
  <w:style w:type="character" w:customStyle="1" w:styleId="WW8Num24z7">
    <w:name w:val="WW8Num24z7"/>
    <w:rsid w:val="000C493F"/>
  </w:style>
  <w:style w:type="character" w:customStyle="1" w:styleId="WW8Num24z8">
    <w:name w:val="WW8Num24z8"/>
    <w:rsid w:val="000C493F"/>
  </w:style>
  <w:style w:type="character" w:customStyle="1" w:styleId="WW8Num25z0">
    <w:name w:val="WW8Num25z0"/>
    <w:rsid w:val="000C493F"/>
    <w:rPr>
      <w:rFonts w:ascii="Wingdings" w:hAnsi="Wingdings" w:cs="Wingdings" w:hint="default"/>
    </w:rPr>
  </w:style>
  <w:style w:type="character" w:customStyle="1" w:styleId="WW8Num25z1">
    <w:name w:val="WW8Num25z1"/>
    <w:rsid w:val="000C493F"/>
    <w:rPr>
      <w:rFonts w:ascii="Courier New" w:hAnsi="Courier New" w:cs="Courier New" w:hint="default"/>
    </w:rPr>
  </w:style>
  <w:style w:type="character" w:customStyle="1" w:styleId="WW8Num25z3">
    <w:name w:val="WW8Num25z3"/>
    <w:rsid w:val="000C493F"/>
    <w:rPr>
      <w:rFonts w:ascii="Symbol" w:hAnsi="Symbol" w:cs="Symbol" w:hint="default"/>
    </w:rPr>
  </w:style>
  <w:style w:type="character" w:customStyle="1" w:styleId="WW8Num26z0">
    <w:name w:val="WW8Num26z0"/>
    <w:rsid w:val="000C493F"/>
    <w:rPr>
      <w:rFonts w:hint="default"/>
    </w:rPr>
  </w:style>
  <w:style w:type="character" w:customStyle="1" w:styleId="WW8Num26z1">
    <w:name w:val="WW8Num26z1"/>
    <w:rsid w:val="000C493F"/>
  </w:style>
  <w:style w:type="character" w:customStyle="1" w:styleId="WW8Num26z2">
    <w:name w:val="WW8Num26z2"/>
    <w:rsid w:val="000C493F"/>
  </w:style>
  <w:style w:type="character" w:customStyle="1" w:styleId="WW8Num26z3">
    <w:name w:val="WW8Num26z3"/>
    <w:rsid w:val="000C493F"/>
  </w:style>
  <w:style w:type="character" w:customStyle="1" w:styleId="WW8Num26z4">
    <w:name w:val="WW8Num26z4"/>
    <w:rsid w:val="000C493F"/>
  </w:style>
  <w:style w:type="character" w:customStyle="1" w:styleId="WW8Num26z5">
    <w:name w:val="WW8Num26z5"/>
    <w:rsid w:val="000C493F"/>
  </w:style>
  <w:style w:type="character" w:customStyle="1" w:styleId="WW8Num26z6">
    <w:name w:val="WW8Num26z6"/>
    <w:rsid w:val="000C493F"/>
  </w:style>
  <w:style w:type="character" w:customStyle="1" w:styleId="WW8Num26z7">
    <w:name w:val="WW8Num26z7"/>
    <w:rsid w:val="000C493F"/>
  </w:style>
  <w:style w:type="character" w:customStyle="1" w:styleId="WW8Num26z8">
    <w:name w:val="WW8Num26z8"/>
    <w:rsid w:val="000C493F"/>
  </w:style>
  <w:style w:type="character" w:customStyle="1" w:styleId="WW8Num27z0">
    <w:name w:val="WW8Num27z0"/>
    <w:rsid w:val="000C493F"/>
    <w:rPr>
      <w:rFonts w:hint="default"/>
      <w:b/>
      <w:i w:val="0"/>
    </w:rPr>
  </w:style>
  <w:style w:type="character" w:customStyle="1" w:styleId="WW8Num27z1">
    <w:name w:val="WW8Num27z1"/>
    <w:rsid w:val="000C493F"/>
  </w:style>
  <w:style w:type="character" w:customStyle="1" w:styleId="WW8Num27z2">
    <w:name w:val="WW8Num27z2"/>
    <w:rsid w:val="000C493F"/>
  </w:style>
  <w:style w:type="character" w:customStyle="1" w:styleId="WW8Num27z3">
    <w:name w:val="WW8Num27z3"/>
    <w:rsid w:val="000C493F"/>
  </w:style>
  <w:style w:type="character" w:customStyle="1" w:styleId="WW8Num27z4">
    <w:name w:val="WW8Num27z4"/>
    <w:rsid w:val="000C493F"/>
  </w:style>
  <w:style w:type="character" w:customStyle="1" w:styleId="WW8Num27z5">
    <w:name w:val="WW8Num27z5"/>
    <w:rsid w:val="000C493F"/>
  </w:style>
  <w:style w:type="character" w:customStyle="1" w:styleId="WW8Num27z6">
    <w:name w:val="WW8Num27z6"/>
    <w:rsid w:val="000C493F"/>
  </w:style>
  <w:style w:type="character" w:customStyle="1" w:styleId="WW8Num27z7">
    <w:name w:val="WW8Num27z7"/>
    <w:rsid w:val="000C493F"/>
  </w:style>
  <w:style w:type="character" w:customStyle="1" w:styleId="WW8Num27z8">
    <w:name w:val="WW8Num27z8"/>
    <w:rsid w:val="000C493F"/>
  </w:style>
  <w:style w:type="character" w:customStyle="1" w:styleId="WW8Num28z0">
    <w:name w:val="WW8Num28z0"/>
    <w:rsid w:val="000C493F"/>
    <w:rPr>
      <w:rFonts w:hint="default"/>
      <w:b/>
      <w:i w:val="0"/>
      <w:sz w:val="20"/>
    </w:rPr>
  </w:style>
  <w:style w:type="character" w:customStyle="1" w:styleId="WW8Num28z1">
    <w:name w:val="WW8Num28z1"/>
    <w:rsid w:val="000C493F"/>
  </w:style>
  <w:style w:type="character" w:customStyle="1" w:styleId="WW8Num28z2">
    <w:name w:val="WW8Num28z2"/>
    <w:rsid w:val="000C493F"/>
  </w:style>
  <w:style w:type="character" w:customStyle="1" w:styleId="WW8Num28z3">
    <w:name w:val="WW8Num28z3"/>
    <w:rsid w:val="000C493F"/>
  </w:style>
  <w:style w:type="character" w:customStyle="1" w:styleId="WW8Num28z4">
    <w:name w:val="WW8Num28z4"/>
    <w:rsid w:val="000C493F"/>
  </w:style>
  <w:style w:type="character" w:customStyle="1" w:styleId="WW8Num28z5">
    <w:name w:val="WW8Num28z5"/>
    <w:rsid w:val="000C493F"/>
  </w:style>
  <w:style w:type="character" w:customStyle="1" w:styleId="WW8Num28z6">
    <w:name w:val="WW8Num28z6"/>
    <w:rsid w:val="000C493F"/>
  </w:style>
  <w:style w:type="character" w:customStyle="1" w:styleId="WW8Num28z7">
    <w:name w:val="WW8Num28z7"/>
    <w:rsid w:val="000C493F"/>
  </w:style>
  <w:style w:type="character" w:customStyle="1" w:styleId="WW8Num28z8">
    <w:name w:val="WW8Num28z8"/>
    <w:rsid w:val="000C493F"/>
  </w:style>
  <w:style w:type="character" w:customStyle="1" w:styleId="WW8Num29z0">
    <w:name w:val="WW8Num29z0"/>
    <w:rsid w:val="000C493F"/>
  </w:style>
  <w:style w:type="character" w:customStyle="1" w:styleId="WW8Num29z1">
    <w:name w:val="WW8Num29z1"/>
    <w:rsid w:val="000C493F"/>
  </w:style>
  <w:style w:type="character" w:customStyle="1" w:styleId="WW8Num29z2">
    <w:name w:val="WW8Num29z2"/>
    <w:rsid w:val="000C493F"/>
  </w:style>
  <w:style w:type="character" w:customStyle="1" w:styleId="WW8Num29z3">
    <w:name w:val="WW8Num29z3"/>
    <w:rsid w:val="000C493F"/>
  </w:style>
  <w:style w:type="character" w:customStyle="1" w:styleId="WW8Num29z4">
    <w:name w:val="WW8Num29z4"/>
    <w:rsid w:val="000C493F"/>
  </w:style>
  <w:style w:type="character" w:customStyle="1" w:styleId="WW8Num29z5">
    <w:name w:val="WW8Num29z5"/>
    <w:rsid w:val="000C493F"/>
  </w:style>
  <w:style w:type="character" w:customStyle="1" w:styleId="WW8Num29z6">
    <w:name w:val="WW8Num29z6"/>
    <w:rsid w:val="000C493F"/>
  </w:style>
  <w:style w:type="character" w:customStyle="1" w:styleId="WW8Num29z7">
    <w:name w:val="WW8Num29z7"/>
    <w:rsid w:val="000C493F"/>
  </w:style>
  <w:style w:type="character" w:customStyle="1" w:styleId="WW8Num29z8">
    <w:name w:val="WW8Num29z8"/>
    <w:rsid w:val="000C493F"/>
  </w:style>
  <w:style w:type="character" w:customStyle="1" w:styleId="WW8Num30z0">
    <w:name w:val="WW8Num30z0"/>
    <w:rsid w:val="000C493F"/>
  </w:style>
  <w:style w:type="character" w:customStyle="1" w:styleId="WW8Num30z1">
    <w:name w:val="WW8Num30z1"/>
    <w:rsid w:val="000C493F"/>
    <w:rPr>
      <w:rFonts w:hint="default"/>
      <w:b/>
    </w:rPr>
  </w:style>
  <w:style w:type="character" w:customStyle="1" w:styleId="WW8Num31z0">
    <w:name w:val="WW8Num31z0"/>
    <w:rsid w:val="000C493F"/>
    <w:rPr>
      <w:sz w:val="20"/>
    </w:rPr>
  </w:style>
  <w:style w:type="character" w:customStyle="1" w:styleId="WW8Num31z1">
    <w:name w:val="WW8Num31z1"/>
    <w:rsid w:val="000C493F"/>
  </w:style>
  <w:style w:type="character" w:customStyle="1" w:styleId="WW8Num31z2">
    <w:name w:val="WW8Num31z2"/>
    <w:rsid w:val="000C493F"/>
  </w:style>
  <w:style w:type="character" w:customStyle="1" w:styleId="WW8Num31z3">
    <w:name w:val="WW8Num31z3"/>
    <w:rsid w:val="000C493F"/>
  </w:style>
  <w:style w:type="character" w:customStyle="1" w:styleId="WW8Num31z4">
    <w:name w:val="WW8Num31z4"/>
    <w:rsid w:val="000C493F"/>
  </w:style>
  <w:style w:type="character" w:customStyle="1" w:styleId="WW8Num31z5">
    <w:name w:val="WW8Num31z5"/>
    <w:rsid w:val="000C493F"/>
  </w:style>
  <w:style w:type="character" w:customStyle="1" w:styleId="WW8Num31z6">
    <w:name w:val="WW8Num31z6"/>
    <w:rsid w:val="000C493F"/>
  </w:style>
  <w:style w:type="character" w:customStyle="1" w:styleId="WW8Num31z7">
    <w:name w:val="WW8Num31z7"/>
    <w:rsid w:val="000C493F"/>
  </w:style>
  <w:style w:type="character" w:customStyle="1" w:styleId="WW8Num31z8">
    <w:name w:val="WW8Num31z8"/>
    <w:rsid w:val="000C493F"/>
  </w:style>
  <w:style w:type="character" w:customStyle="1" w:styleId="WW8Num32z0">
    <w:name w:val="WW8Num32z0"/>
    <w:rsid w:val="000C493F"/>
    <w:rPr>
      <w:rFonts w:ascii="Times New Roman" w:hAnsi="Times New Roman" w:cs="Times New Roman" w:hint="default"/>
    </w:rPr>
  </w:style>
  <w:style w:type="character" w:customStyle="1" w:styleId="WW8Num33z0">
    <w:name w:val="WW8Num33z0"/>
    <w:rsid w:val="000C493F"/>
  </w:style>
  <w:style w:type="character" w:customStyle="1" w:styleId="WW8Num33z1">
    <w:name w:val="WW8Num33z1"/>
    <w:rsid w:val="000C493F"/>
  </w:style>
  <w:style w:type="character" w:customStyle="1" w:styleId="WW8Num33z2">
    <w:name w:val="WW8Num33z2"/>
    <w:rsid w:val="000C493F"/>
  </w:style>
  <w:style w:type="character" w:customStyle="1" w:styleId="WW8Num33z3">
    <w:name w:val="WW8Num33z3"/>
    <w:rsid w:val="000C493F"/>
  </w:style>
  <w:style w:type="character" w:customStyle="1" w:styleId="WW8Num33z4">
    <w:name w:val="WW8Num33z4"/>
    <w:rsid w:val="000C493F"/>
  </w:style>
  <w:style w:type="character" w:customStyle="1" w:styleId="WW8Num33z5">
    <w:name w:val="WW8Num33z5"/>
    <w:rsid w:val="000C493F"/>
  </w:style>
  <w:style w:type="character" w:customStyle="1" w:styleId="WW8Num33z6">
    <w:name w:val="WW8Num33z6"/>
    <w:rsid w:val="000C493F"/>
  </w:style>
  <w:style w:type="character" w:customStyle="1" w:styleId="WW8Num33z7">
    <w:name w:val="WW8Num33z7"/>
    <w:rsid w:val="000C493F"/>
  </w:style>
  <w:style w:type="character" w:customStyle="1" w:styleId="WW8Num33z8">
    <w:name w:val="WW8Num33z8"/>
    <w:rsid w:val="000C493F"/>
  </w:style>
  <w:style w:type="character" w:customStyle="1" w:styleId="WW8Num34z0">
    <w:name w:val="WW8Num34z0"/>
    <w:rsid w:val="000C493F"/>
    <w:rPr>
      <w:rFonts w:ascii="Times New Roman" w:hAnsi="Times New Roman" w:cs="Times New Roman" w:hint="default"/>
    </w:rPr>
  </w:style>
  <w:style w:type="character" w:customStyle="1" w:styleId="WW8Num35z0">
    <w:name w:val="WW8Num35z0"/>
    <w:rsid w:val="000C493F"/>
    <w:rPr>
      <w:rFonts w:hint="default"/>
      <w:sz w:val="20"/>
    </w:rPr>
  </w:style>
  <w:style w:type="character" w:customStyle="1" w:styleId="WW8Num35z1">
    <w:name w:val="WW8Num35z1"/>
    <w:rsid w:val="000C493F"/>
  </w:style>
  <w:style w:type="character" w:customStyle="1" w:styleId="WW8Num35z2">
    <w:name w:val="WW8Num35z2"/>
    <w:rsid w:val="000C493F"/>
  </w:style>
  <w:style w:type="character" w:customStyle="1" w:styleId="WW8Num35z3">
    <w:name w:val="WW8Num35z3"/>
    <w:rsid w:val="000C493F"/>
  </w:style>
  <w:style w:type="character" w:customStyle="1" w:styleId="WW8Num35z4">
    <w:name w:val="WW8Num35z4"/>
    <w:rsid w:val="000C493F"/>
  </w:style>
  <w:style w:type="character" w:customStyle="1" w:styleId="WW8Num35z5">
    <w:name w:val="WW8Num35z5"/>
    <w:rsid w:val="000C493F"/>
  </w:style>
  <w:style w:type="character" w:customStyle="1" w:styleId="WW8Num35z6">
    <w:name w:val="WW8Num35z6"/>
    <w:rsid w:val="000C493F"/>
  </w:style>
  <w:style w:type="character" w:customStyle="1" w:styleId="WW8Num35z7">
    <w:name w:val="WW8Num35z7"/>
    <w:rsid w:val="000C493F"/>
  </w:style>
  <w:style w:type="character" w:customStyle="1" w:styleId="WW8Num35z8">
    <w:name w:val="WW8Num35z8"/>
    <w:rsid w:val="000C493F"/>
  </w:style>
  <w:style w:type="character" w:customStyle="1" w:styleId="WW8Num36z0">
    <w:name w:val="WW8Num36z0"/>
    <w:rsid w:val="000C493F"/>
  </w:style>
  <w:style w:type="character" w:customStyle="1" w:styleId="WW8Num36z1">
    <w:name w:val="WW8Num36z1"/>
    <w:rsid w:val="000C493F"/>
  </w:style>
  <w:style w:type="character" w:customStyle="1" w:styleId="WW8Num36z2">
    <w:name w:val="WW8Num36z2"/>
    <w:rsid w:val="000C493F"/>
  </w:style>
  <w:style w:type="character" w:customStyle="1" w:styleId="WW8Num36z3">
    <w:name w:val="WW8Num36z3"/>
    <w:rsid w:val="000C493F"/>
  </w:style>
  <w:style w:type="character" w:customStyle="1" w:styleId="WW8Num36z4">
    <w:name w:val="WW8Num36z4"/>
    <w:rsid w:val="000C493F"/>
  </w:style>
  <w:style w:type="character" w:customStyle="1" w:styleId="WW8Num36z5">
    <w:name w:val="WW8Num36z5"/>
    <w:rsid w:val="000C493F"/>
  </w:style>
  <w:style w:type="character" w:customStyle="1" w:styleId="WW8Num36z6">
    <w:name w:val="WW8Num36z6"/>
    <w:rsid w:val="000C493F"/>
  </w:style>
  <w:style w:type="character" w:customStyle="1" w:styleId="WW8Num36z7">
    <w:name w:val="WW8Num36z7"/>
    <w:rsid w:val="000C493F"/>
  </w:style>
  <w:style w:type="character" w:customStyle="1" w:styleId="WW8Num36z8">
    <w:name w:val="WW8Num36z8"/>
    <w:rsid w:val="000C493F"/>
  </w:style>
  <w:style w:type="character" w:customStyle="1" w:styleId="WW8Num37z0">
    <w:name w:val="WW8Num37z0"/>
    <w:rsid w:val="000C493F"/>
    <w:rPr>
      <w:rFonts w:hint="default"/>
    </w:rPr>
  </w:style>
  <w:style w:type="character" w:customStyle="1" w:styleId="WW8Num37z1">
    <w:name w:val="WW8Num37z1"/>
    <w:rsid w:val="000C493F"/>
  </w:style>
  <w:style w:type="character" w:customStyle="1" w:styleId="WW8Num37z2">
    <w:name w:val="WW8Num37z2"/>
    <w:rsid w:val="000C493F"/>
  </w:style>
  <w:style w:type="character" w:customStyle="1" w:styleId="WW8Num37z3">
    <w:name w:val="WW8Num37z3"/>
    <w:rsid w:val="000C493F"/>
  </w:style>
  <w:style w:type="character" w:customStyle="1" w:styleId="WW8Num37z4">
    <w:name w:val="WW8Num37z4"/>
    <w:rsid w:val="000C493F"/>
  </w:style>
  <w:style w:type="character" w:customStyle="1" w:styleId="WW8Num37z5">
    <w:name w:val="WW8Num37z5"/>
    <w:rsid w:val="000C493F"/>
  </w:style>
  <w:style w:type="character" w:customStyle="1" w:styleId="WW8Num37z6">
    <w:name w:val="WW8Num37z6"/>
    <w:rsid w:val="000C493F"/>
  </w:style>
  <w:style w:type="character" w:customStyle="1" w:styleId="WW8Num37z7">
    <w:name w:val="WW8Num37z7"/>
    <w:rsid w:val="000C493F"/>
  </w:style>
  <w:style w:type="character" w:customStyle="1" w:styleId="WW8Num37z8">
    <w:name w:val="WW8Num37z8"/>
    <w:rsid w:val="000C493F"/>
  </w:style>
  <w:style w:type="character" w:customStyle="1" w:styleId="10">
    <w:name w:val="Основной шрифт абзаца1"/>
    <w:rsid w:val="000C493F"/>
  </w:style>
  <w:style w:type="character" w:customStyle="1" w:styleId="DFN">
    <w:name w:val="DFN"/>
    <w:rsid w:val="000C493F"/>
    <w:rPr>
      <w:b/>
    </w:rPr>
  </w:style>
  <w:style w:type="character" w:customStyle="1" w:styleId="3-2">
    <w:name w:val="Средняя сетка 3 - Акцент 2 Знак"/>
    <w:rsid w:val="000C493F"/>
    <w:rPr>
      <w:rFonts w:ascii="Calibri" w:eastAsia="Calibri" w:hAnsi="Calibri" w:cs="Calibri"/>
      <w:b/>
      <w:bCs/>
      <w:i/>
      <w:iCs/>
      <w:color w:val="4F81BD"/>
      <w:sz w:val="22"/>
      <w:szCs w:val="22"/>
    </w:rPr>
  </w:style>
  <w:style w:type="character" w:styleId="Betont">
    <w:name w:val="Strong"/>
    <w:uiPriority w:val="22"/>
    <w:qFormat/>
    <w:rsid w:val="000C493F"/>
    <w:rPr>
      <w:b/>
      <w:bCs/>
    </w:rPr>
  </w:style>
  <w:style w:type="character" w:styleId="GesichteterLink">
    <w:name w:val="FollowedHyperlink"/>
    <w:rsid w:val="000C493F"/>
    <w:rPr>
      <w:color w:val="800080"/>
      <w:u w:val="single"/>
    </w:rPr>
  </w:style>
  <w:style w:type="character" w:styleId="Endnotenzeichen">
    <w:name w:val="endnote reference"/>
    <w:rsid w:val="000C493F"/>
    <w:rPr>
      <w:vertAlign w:val="superscript"/>
    </w:rPr>
  </w:style>
  <w:style w:type="character" w:customStyle="1" w:styleId="a1">
    <w:name w:val="Символы концевой сноски"/>
    <w:rsid w:val="000C493F"/>
  </w:style>
  <w:style w:type="paragraph" w:customStyle="1" w:styleId="11">
    <w:name w:val="Заголовок1"/>
    <w:basedOn w:val="Standard"/>
    <w:next w:val="Textkrper"/>
    <w:rsid w:val="000C493F"/>
    <w:pPr>
      <w:keepNext/>
      <w:suppressAutoHyphens/>
      <w:spacing w:before="240" w:after="120" w:line="240" w:lineRule="auto"/>
      <w:jc w:val="both"/>
    </w:pPr>
    <w:rPr>
      <w:rFonts w:ascii="Liberation Sans" w:eastAsia="Microsoft YaHei" w:hAnsi="Liberation Sans" w:cs="Mangal"/>
      <w:bCs/>
      <w:sz w:val="28"/>
      <w:szCs w:val="28"/>
      <w:lang w:eastAsia="zh-CN"/>
    </w:rPr>
  </w:style>
  <w:style w:type="paragraph" w:styleId="Liste">
    <w:name w:val="List"/>
    <w:basedOn w:val="Textkrper"/>
    <w:rsid w:val="000C493F"/>
    <w:pPr>
      <w:suppressAutoHyphens/>
      <w:spacing w:after="140" w:line="288" w:lineRule="auto"/>
      <w:jc w:val="both"/>
    </w:pPr>
    <w:rPr>
      <w:rFonts w:ascii="Arial" w:hAnsi="Arial" w:cs="Mangal"/>
      <w:bCs/>
      <w:szCs w:val="20"/>
      <w:lang w:eastAsia="zh-CN"/>
    </w:rPr>
  </w:style>
  <w:style w:type="paragraph" w:styleId="Beschriftung">
    <w:name w:val="caption"/>
    <w:basedOn w:val="Standard"/>
    <w:qFormat/>
    <w:rsid w:val="000C493F"/>
    <w:pPr>
      <w:suppressLineNumbers/>
      <w:suppressAutoHyphens/>
      <w:spacing w:before="120" w:after="120" w:line="240" w:lineRule="auto"/>
      <w:jc w:val="both"/>
    </w:pPr>
    <w:rPr>
      <w:rFonts w:ascii="Arial" w:eastAsia="Times New Roman" w:hAnsi="Arial" w:cs="Mangal"/>
      <w:bCs/>
      <w:i/>
      <w:iCs/>
      <w:sz w:val="24"/>
      <w:szCs w:val="24"/>
      <w:lang w:eastAsia="zh-CN"/>
    </w:rPr>
  </w:style>
  <w:style w:type="paragraph" w:customStyle="1" w:styleId="13">
    <w:name w:val="Указатель1"/>
    <w:basedOn w:val="Standard"/>
    <w:rsid w:val="000C493F"/>
    <w:pPr>
      <w:suppressLineNumbers/>
      <w:suppressAutoHyphens/>
      <w:spacing w:before="180" w:after="360" w:line="240" w:lineRule="auto"/>
      <w:jc w:val="both"/>
    </w:pPr>
    <w:rPr>
      <w:rFonts w:ascii="Arial" w:eastAsia="Times New Roman" w:hAnsi="Arial" w:cs="Mangal"/>
      <w:bCs/>
      <w:sz w:val="24"/>
      <w:szCs w:val="20"/>
      <w:lang w:eastAsia="zh-CN"/>
    </w:rPr>
  </w:style>
  <w:style w:type="paragraph" w:customStyle="1" w:styleId="SectionHeading">
    <w:name w:val="Section Heading"/>
    <w:basedOn w:val="berschrift1"/>
    <w:rsid w:val="000C493F"/>
    <w:pPr>
      <w:keepLines/>
      <w:tabs>
        <w:tab w:val="left" w:pos="709"/>
      </w:tabs>
      <w:spacing w:before="0" w:after="240" w:line="240" w:lineRule="atLeast"/>
      <w:jc w:val="left"/>
    </w:pPr>
    <w:rPr>
      <w:rFonts w:cs="Times New Roman"/>
      <w:spacing w:val="-20"/>
      <w:sz w:val="40"/>
      <w:szCs w:val="20"/>
      <w:lang w:val="en-US"/>
    </w:rPr>
  </w:style>
  <w:style w:type="paragraph" w:customStyle="1" w:styleId="14">
    <w:name w:val="Маркированный список1"/>
    <w:basedOn w:val="Standard"/>
    <w:rsid w:val="000C493F"/>
    <w:pPr>
      <w:tabs>
        <w:tab w:val="num" w:pos="502"/>
      </w:tabs>
      <w:suppressAutoHyphens/>
      <w:spacing w:before="180" w:after="360" w:line="240" w:lineRule="auto"/>
      <w:ind w:left="502" w:hanging="360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a2">
    <w:name w:val="Колонтитул"/>
    <w:rsid w:val="000C493F"/>
    <w:pPr>
      <w:suppressAutoHyphens/>
      <w:spacing w:before="60" w:after="40" w:line="240" w:lineRule="auto"/>
    </w:pPr>
    <w:rPr>
      <w:rFonts w:ascii="Futura Hv" w:eastAsia="Times New Roman" w:hAnsi="Futura Hv" w:cs="Arial"/>
      <w:bCs/>
      <w:kern w:val="1"/>
      <w:sz w:val="20"/>
      <w:szCs w:val="20"/>
      <w:lang w:eastAsia="zh-CN"/>
    </w:rPr>
  </w:style>
  <w:style w:type="paragraph" w:customStyle="1" w:styleId="15">
    <w:name w:val="Схема документа1"/>
    <w:basedOn w:val="Standard"/>
    <w:rsid w:val="000C493F"/>
    <w:pPr>
      <w:shd w:val="clear" w:color="auto" w:fill="000080"/>
      <w:suppressAutoHyphens/>
      <w:spacing w:before="180" w:after="360" w:line="240" w:lineRule="auto"/>
      <w:jc w:val="both"/>
    </w:pPr>
    <w:rPr>
      <w:rFonts w:ascii="Tahoma" w:eastAsia="Times New Roman" w:hAnsi="Tahoma" w:cs="Tahoma"/>
      <w:bCs/>
      <w:sz w:val="24"/>
      <w:szCs w:val="20"/>
      <w:lang w:eastAsia="zh-CN"/>
    </w:rPr>
  </w:style>
  <w:style w:type="paragraph" w:styleId="Textkrpereinzug">
    <w:name w:val="Body Text Indent"/>
    <w:basedOn w:val="Standard"/>
    <w:link w:val="TextkrpereinzugZeichen"/>
    <w:rsid w:val="000C493F"/>
    <w:pPr>
      <w:suppressAutoHyphens/>
      <w:spacing w:before="180" w:after="360" w:line="240" w:lineRule="auto"/>
      <w:ind w:left="720" w:hanging="360"/>
      <w:jc w:val="both"/>
    </w:pPr>
    <w:rPr>
      <w:rFonts w:ascii="Arial" w:eastAsia="Times New Roman" w:hAnsi="Arial" w:cs="Arial"/>
      <w:b/>
      <w:sz w:val="24"/>
      <w:szCs w:val="24"/>
      <w:lang w:eastAsia="zh-CN"/>
    </w:rPr>
  </w:style>
  <w:style w:type="character" w:customStyle="1" w:styleId="TextkrpereinzugZeichen">
    <w:name w:val="Textkörpereinzug Zeichen"/>
    <w:basedOn w:val="Absatzstandardschriftart"/>
    <w:link w:val="Textkrpereinzug"/>
    <w:rsid w:val="000C493F"/>
    <w:rPr>
      <w:rFonts w:ascii="Arial" w:eastAsia="Times New Roman" w:hAnsi="Arial" w:cs="Arial"/>
      <w:b/>
      <w:sz w:val="24"/>
      <w:szCs w:val="24"/>
      <w:lang w:eastAsia="zh-CN"/>
    </w:rPr>
  </w:style>
  <w:style w:type="paragraph" w:customStyle="1" w:styleId="3-21">
    <w:name w:val="Средняя сетка 3 - Акцент 21"/>
    <w:basedOn w:val="Standard"/>
    <w:next w:val="Standard"/>
    <w:rsid w:val="000C493F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uppressAutoHyphens/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4F81BD"/>
      <w:lang w:eastAsia="zh-CN"/>
    </w:rPr>
  </w:style>
  <w:style w:type="paragraph" w:customStyle="1" w:styleId="-11">
    <w:name w:val="Цветной список - Акцент 11"/>
    <w:basedOn w:val="Standard"/>
    <w:rsid w:val="000C493F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a3">
    <w:name w:val="Содержимое таблицы"/>
    <w:basedOn w:val="Standard"/>
    <w:rsid w:val="000C493F"/>
    <w:pPr>
      <w:suppressLineNumbers/>
      <w:suppressAutoHyphens/>
      <w:spacing w:before="180" w:after="360" w:line="240" w:lineRule="auto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a4">
    <w:name w:val="Заголовок таблицы"/>
    <w:basedOn w:val="a3"/>
    <w:rsid w:val="000C493F"/>
    <w:pPr>
      <w:jc w:val="center"/>
    </w:pPr>
    <w:rPr>
      <w:b/>
    </w:rPr>
  </w:style>
  <w:style w:type="character" w:customStyle="1" w:styleId="apple-converted-space">
    <w:name w:val="apple-converted-space"/>
    <w:rsid w:val="000C493F"/>
  </w:style>
  <w:style w:type="paragraph" w:customStyle="1" w:styleId="-12">
    <w:name w:val="Цветной список - Акцент 12"/>
    <w:basedOn w:val="Standard"/>
    <w:uiPriority w:val="34"/>
    <w:qFormat/>
    <w:rsid w:val="000C493F"/>
    <w:pPr>
      <w:suppressAutoHyphens/>
      <w:spacing w:before="180" w:after="360" w:line="240" w:lineRule="auto"/>
      <w:ind w:left="708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0C493F"/>
    <w:pPr>
      <w:suppressAutoHyphens/>
      <w:spacing w:after="0" w:line="240" w:lineRule="auto"/>
      <w:ind w:left="24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4">
    <w:name w:val="toc 4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48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5">
    <w:name w:val="toc 5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72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6">
    <w:name w:val="toc 6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96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7">
    <w:name w:val="toc 7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20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8">
    <w:name w:val="toc 8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44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9">
    <w:name w:val="toc 9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680"/>
    </w:pPr>
    <w:rPr>
      <w:rFonts w:ascii="Calibri" w:eastAsia="Times New Roman" w:hAnsi="Calibri" w:cs="Arial"/>
      <w:sz w:val="20"/>
      <w:szCs w:val="20"/>
      <w:lang w:eastAsia="zh-CN"/>
    </w:rPr>
  </w:style>
  <w:style w:type="character" w:styleId="Kommentarzeichen">
    <w:name w:val="annotation reference"/>
    <w:uiPriority w:val="99"/>
    <w:semiHidden/>
    <w:unhideWhenUsed/>
    <w:rsid w:val="000C493F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0C493F"/>
    <w:pPr>
      <w:suppressAutoHyphens/>
      <w:spacing w:before="180" w:after="360" w:line="240" w:lineRule="auto"/>
      <w:jc w:val="both"/>
    </w:pPr>
    <w:rPr>
      <w:rFonts w:ascii="Arial" w:eastAsia="Times New Roman" w:hAnsi="Arial" w:cs="Times New Roman"/>
      <w:bCs/>
      <w:sz w:val="20"/>
      <w:szCs w:val="20"/>
      <w:lang w:eastAsia="zh-CN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C493F"/>
    <w:rPr>
      <w:rFonts w:ascii="Arial" w:eastAsia="Times New Roman" w:hAnsi="Arial" w:cs="Times New Roman"/>
      <w:bCs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0C493F"/>
    <w:rPr>
      <w:b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C493F"/>
    <w:rPr>
      <w:rFonts w:ascii="Arial" w:eastAsia="Times New Roman" w:hAnsi="Arial" w:cs="Times New Roman"/>
      <w:b/>
      <w:bCs/>
      <w:sz w:val="20"/>
      <w:szCs w:val="20"/>
      <w:lang w:eastAsia="zh-CN"/>
    </w:rPr>
  </w:style>
  <w:style w:type="paragraph" w:styleId="Bearbeitung">
    <w:name w:val="Revision"/>
    <w:hidden/>
    <w:uiPriority w:val="99"/>
    <w:semiHidden/>
    <w:rsid w:val="000C493F"/>
    <w:pPr>
      <w:spacing w:after="0" w:line="240" w:lineRule="auto"/>
    </w:pPr>
    <w:rPr>
      <w:rFonts w:ascii="Arial" w:eastAsia="Times New Roman" w:hAnsi="Arial" w:cs="Arial"/>
      <w:bCs/>
      <w:sz w:val="24"/>
      <w:szCs w:val="20"/>
      <w:lang w:eastAsia="zh-CN"/>
    </w:rPr>
  </w:style>
  <w:style w:type="character" w:customStyle="1" w:styleId="Tahoma">
    <w:name w:val="Основной текст + Tahoma"/>
    <w:aliases w:val="7,5 pt"/>
    <w:rsid w:val="000C493F"/>
    <w:rPr>
      <w:rFonts w:ascii="Tahoma" w:eastAsia="Tahoma" w:hAnsi="Tahoma" w:cs="Tahoma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numbering" w:customStyle="1" w:styleId="16">
    <w:name w:val="Нет списка1"/>
    <w:next w:val="KeineListe"/>
    <w:uiPriority w:val="99"/>
    <w:semiHidden/>
    <w:unhideWhenUsed/>
    <w:rsid w:val="000C493F"/>
  </w:style>
  <w:style w:type="table" w:customStyle="1" w:styleId="17">
    <w:name w:val="Сетка таблицы1"/>
    <w:basedOn w:val="NormaleTabelle"/>
    <w:next w:val="Tabellenraster"/>
    <w:rsid w:val="000C49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2089"/>
  </w:style>
  <w:style w:type="paragraph" w:styleId="berschrift1">
    <w:name w:val="heading 1"/>
    <w:basedOn w:val="Standard"/>
    <w:next w:val="Standard"/>
    <w:link w:val="berschrift1Zeichen"/>
    <w:qFormat/>
    <w:rsid w:val="004571F0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552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C493F"/>
    <w:pPr>
      <w:keepNext/>
      <w:keepLines/>
      <w:suppressAutoHyphens/>
      <w:spacing w:before="200" w:after="0" w:line="240" w:lineRule="auto"/>
      <w:jc w:val="both"/>
      <w:outlineLvl w:val="2"/>
    </w:pPr>
    <w:rPr>
      <w:rFonts w:ascii="Cambria" w:eastAsia="Times New Roman" w:hAnsi="Cambria" w:cs="Times New Roman"/>
      <w:b/>
      <w:color w:val="4F81BD"/>
      <w:sz w:val="24"/>
      <w:szCs w:val="20"/>
      <w:lang w:eastAsia="zh-C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2">
    <w:name w:val="Основной текст12"/>
    <w:basedOn w:val="Standard"/>
    <w:rsid w:val="000942F2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Times New Roman"/>
      <w:sz w:val="18"/>
      <w:szCs w:val="18"/>
      <w:lang w:val="x-none" w:eastAsia="x-none"/>
    </w:rPr>
  </w:style>
  <w:style w:type="character" w:customStyle="1" w:styleId="berschrift1Zeichen">
    <w:name w:val="Überschrift 1 Zeichen"/>
    <w:basedOn w:val="Absatzstandardschriftart"/>
    <w:link w:val="berschrift1"/>
    <w:rsid w:val="004571F0"/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Listenabsatz">
    <w:name w:val="List Paragraph"/>
    <w:basedOn w:val="Standard"/>
    <w:uiPriority w:val="34"/>
    <w:qFormat/>
    <w:rsid w:val="004571F0"/>
    <w:pPr>
      <w:ind w:left="720"/>
      <w:contextualSpacing/>
    </w:pPr>
  </w:style>
  <w:style w:type="paragraph" w:customStyle="1" w:styleId="Default">
    <w:name w:val="Default"/>
    <w:rsid w:val="004571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45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rsid w:val="004571F0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KeinLeerraum">
    <w:name w:val="No Spacing"/>
    <w:uiPriority w:val="1"/>
    <w:qFormat/>
    <w:rsid w:val="004571F0"/>
    <w:pPr>
      <w:spacing w:after="0" w:line="240" w:lineRule="auto"/>
    </w:pPr>
  </w:style>
  <w:style w:type="paragraph" w:styleId="Kopfzeile">
    <w:name w:val="header"/>
    <w:basedOn w:val="Standard"/>
    <w:link w:val="KopfzeileZeichen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B5190B"/>
  </w:style>
  <w:style w:type="paragraph" w:styleId="Fuzeile">
    <w:name w:val="footer"/>
    <w:basedOn w:val="Standard"/>
    <w:link w:val="FuzeileZeichen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B5190B"/>
  </w:style>
  <w:style w:type="character" w:customStyle="1" w:styleId="a">
    <w:name w:val="Основной текст_"/>
    <w:link w:val="1"/>
    <w:rsid w:val="0037535B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37535B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styleId="Sprechblasentext">
    <w:name w:val="Balloon Text"/>
    <w:basedOn w:val="Standard"/>
    <w:link w:val="SprechblasentextZeichen"/>
    <w:unhideWhenUsed/>
    <w:rsid w:val="0041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rsid w:val="004162B5"/>
    <w:rPr>
      <w:rFonts w:ascii="Tahoma" w:hAnsi="Tahoma" w:cs="Tahoma"/>
      <w:sz w:val="16"/>
      <w:szCs w:val="16"/>
    </w:rPr>
  </w:style>
  <w:style w:type="character" w:styleId="Buchtitel">
    <w:name w:val="Book Title"/>
    <w:basedOn w:val="Absatzstandardschriftart"/>
    <w:uiPriority w:val="33"/>
    <w:qFormat/>
    <w:rsid w:val="00B83CE8"/>
    <w:rPr>
      <w:b/>
      <w:bCs/>
      <w:smallCaps/>
      <w:spacing w:val="5"/>
    </w:rPr>
  </w:style>
  <w:style w:type="paragraph" w:styleId="Titel">
    <w:name w:val="Title"/>
    <w:basedOn w:val="Standard"/>
    <w:next w:val="Standard"/>
    <w:link w:val="TitelZeichen"/>
    <w:uiPriority w:val="10"/>
    <w:qFormat/>
    <w:rsid w:val="00B83CE8"/>
    <w:pPr>
      <w:spacing w:after="20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character" w:customStyle="1" w:styleId="TitelZeichen">
    <w:name w:val="Titel Zeichen"/>
    <w:basedOn w:val="Absatzstandardschriftart"/>
    <w:link w:val="Titel"/>
    <w:uiPriority w:val="10"/>
    <w:rsid w:val="00B83CE8"/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52089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  <w:lang w:eastAsia="ru-RU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32490"/>
    <w:pPr>
      <w:tabs>
        <w:tab w:val="left" w:pos="660"/>
        <w:tab w:val="right" w:leader="dot" w:pos="9344"/>
      </w:tabs>
      <w:spacing w:after="100"/>
      <w:ind w:firstLine="142"/>
    </w:pPr>
    <w:rPr>
      <w:rFonts w:ascii="Times New Roman" w:hAnsi="Times New Roman" w:cs="Times New Roman"/>
      <w:noProof/>
    </w:rPr>
  </w:style>
  <w:style w:type="character" w:styleId="Link">
    <w:name w:val="Hyperlink"/>
    <w:basedOn w:val="Absatzstandardschriftart"/>
    <w:uiPriority w:val="99"/>
    <w:unhideWhenUsed/>
    <w:rsid w:val="00552089"/>
    <w:rPr>
      <w:color w:val="0563C1" w:themeColor="hyperlink"/>
      <w:u w:val="single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5208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552089"/>
    <w:pPr>
      <w:spacing w:after="100"/>
      <w:ind w:left="220"/>
    </w:pPr>
  </w:style>
  <w:style w:type="paragraph" w:styleId="Funotentext">
    <w:name w:val="footnote text"/>
    <w:basedOn w:val="Standard"/>
    <w:link w:val="FunotentextZeichen"/>
    <w:unhideWhenUsed/>
    <w:rsid w:val="002B5094"/>
    <w:pPr>
      <w:spacing w:after="0" w:line="240" w:lineRule="auto"/>
    </w:pPr>
    <w:rPr>
      <w:sz w:val="20"/>
      <w:szCs w:val="20"/>
    </w:rPr>
  </w:style>
  <w:style w:type="character" w:customStyle="1" w:styleId="FunotentextZeichen">
    <w:name w:val="Fußnotentext Zeichen"/>
    <w:basedOn w:val="Absatzstandardschriftart"/>
    <w:link w:val="Funotentext"/>
    <w:rsid w:val="002B5094"/>
    <w:rPr>
      <w:sz w:val="20"/>
      <w:szCs w:val="20"/>
    </w:rPr>
  </w:style>
  <w:style w:type="character" w:styleId="Funotenzeichen">
    <w:name w:val="footnote reference"/>
    <w:basedOn w:val="Absatzstandardschriftart"/>
    <w:uiPriority w:val="99"/>
    <w:unhideWhenUsed/>
    <w:rsid w:val="002B5094"/>
    <w:rPr>
      <w:vertAlign w:val="superscript"/>
    </w:rPr>
  </w:style>
  <w:style w:type="table" w:customStyle="1" w:styleId="2">
    <w:name w:val="Сетка таблицы2"/>
    <w:basedOn w:val="NormaleTabelle"/>
    <w:next w:val="Tabellenraster"/>
    <w:uiPriority w:val="59"/>
    <w:rsid w:val="00267D8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0C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C493F"/>
    <w:rPr>
      <w:rFonts w:ascii="Cambria" w:eastAsia="Times New Roman" w:hAnsi="Cambria" w:cs="Times New Roman"/>
      <w:b/>
      <w:color w:val="4F81BD"/>
      <w:sz w:val="24"/>
      <w:szCs w:val="20"/>
      <w:lang w:eastAsia="zh-CN"/>
    </w:rPr>
  </w:style>
  <w:style w:type="character" w:customStyle="1" w:styleId="apple-style-span">
    <w:name w:val="apple-style-span"/>
    <w:rsid w:val="000C493F"/>
  </w:style>
  <w:style w:type="character" w:customStyle="1" w:styleId="a0">
    <w:name w:val="Символ сноски"/>
    <w:rsid w:val="000C493F"/>
    <w:rPr>
      <w:vertAlign w:val="superscript"/>
    </w:rPr>
  </w:style>
  <w:style w:type="paragraph" w:customStyle="1" w:styleId="Standard1">
    <w:name w:val="Standard1"/>
    <w:rsid w:val="000C493F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Untertitel">
    <w:name w:val="Subtitle"/>
    <w:basedOn w:val="Standard"/>
    <w:next w:val="Standard"/>
    <w:link w:val="UntertitelZeichen"/>
    <w:qFormat/>
    <w:rsid w:val="000C493F"/>
    <w:pPr>
      <w:suppressAutoHyphens/>
      <w:spacing w:before="180" w:after="60" w:line="240" w:lineRule="auto"/>
      <w:jc w:val="center"/>
    </w:pPr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C493F"/>
    <w:rPr>
      <w:rFonts w:ascii="Cambria" w:eastAsia="Times New Roman" w:hAnsi="Cambria" w:cs="Cambria"/>
      <w:bCs/>
      <w:sz w:val="24"/>
      <w:szCs w:val="24"/>
      <w:lang w:eastAsia="zh-CN"/>
    </w:rPr>
  </w:style>
  <w:style w:type="paragraph" w:styleId="Textkrper">
    <w:name w:val="Body Text"/>
    <w:basedOn w:val="Standard"/>
    <w:link w:val="TextkrperZeichen"/>
    <w:rsid w:val="000C49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krperZeichen">
    <w:name w:val="Textkörper Zeichen"/>
    <w:basedOn w:val="Absatzstandardschriftart"/>
    <w:link w:val="Textkrper"/>
    <w:rsid w:val="000C49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Standard"/>
    <w:rsid w:val="000C4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0C493F"/>
    <w:rPr>
      <w:rFonts w:ascii="Symbol" w:hAnsi="Symbol" w:cs="Symbol" w:hint="default"/>
    </w:rPr>
  </w:style>
  <w:style w:type="character" w:customStyle="1" w:styleId="WW8Num1z2">
    <w:name w:val="WW8Num1z2"/>
    <w:rsid w:val="000C493F"/>
    <w:rPr>
      <w:rFonts w:ascii="Courier New" w:hAnsi="Courier New" w:cs="Courier New" w:hint="default"/>
    </w:rPr>
  </w:style>
  <w:style w:type="character" w:customStyle="1" w:styleId="WW8Num1z3">
    <w:name w:val="WW8Num1z3"/>
    <w:rsid w:val="000C493F"/>
    <w:rPr>
      <w:rFonts w:ascii="Wingdings" w:hAnsi="Wingdings" w:cs="Wingdings" w:hint="default"/>
    </w:rPr>
  </w:style>
  <w:style w:type="character" w:customStyle="1" w:styleId="WW8Num2z0">
    <w:name w:val="WW8Num2z0"/>
    <w:rsid w:val="000C493F"/>
    <w:rPr>
      <w:rFonts w:ascii="Symbol" w:hAnsi="Symbol" w:cs="OpenSymbol"/>
    </w:rPr>
  </w:style>
  <w:style w:type="character" w:customStyle="1" w:styleId="WW8Num2z1">
    <w:name w:val="WW8Num2z1"/>
    <w:rsid w:val="000C493F"/>
    <w:rPr>
      <w:rFonts w:ascii="OpenSymbol" w:hAnsi="OpenSymbol" w:cs="OpenSymbol"/>
    </w:rPr>
  </w:style>
  <w:style w:type="character" w:customStyle="1" w:styleId="WW8Num3z0">
    <w:name w:val="WW8Num3z0"/>
    <w:rsid w:val="000C493F"/>
  </w:style>
  <w:style w:type="character" w:customStyle="1" w:styleId="WW8Num3z1">
    <w:name w:val="WW8Num3z1"/>
    <w:rsid w:val="000C493F"/>
  </w:style>
  <w:style w:type="character" w:customStyle="1" w:styleId="WW8Num3z2">
    <w:name w:val="WW8Num3z2"/>
    <w:rsid w:val="000C493F"/>
  </w:style>
  <w:style w:type="character" w:customStyle="1" w:styleId="WW8Num3z3">
    <w:name w:val="WW8Num3z3"/>
    <w:rsid w:val="000C493F"/>
  </w:style>
  <w:style w:type="character" w:customStyle="1" w:styleId="WW8Num3z4">
    <w:name w:val="WW8Num3z4"/>
    <w:rsid w:val="000C493F"/>
  </w:style>
  <w:style w:type="character" w:customStyle="1" w:styleId="WW8Num3z5">
    <w:name w:val="WW8Num3z5"/>
    <w:rsid w:val="000C493F"/>
  </w:style>
  <w:style w:type="character" w:customStyle="1" w:styleId="WW8Num3z6">
    <w:name w:val="WW8Num3z6"/>
    <w:rsid w:val="000C493F"/>
  </w:style>
  <w:style w:type="character" w:customStyle="1" w:styleId="WW8Num3z7">
    <w:name w:val="WW8Num3z7"/>
    <w:rsid w:val="000C493F"/>
  </w:style>
  <w:style w:type="character" w:customStyle="1" w:styleId="WW8Num3z8">
    <w:name w:val="WW8Num3z8"/>
    <w:rsid w:val="000C493F"/>
  </w:style>
  <w:style w:type="character" w:customStyle="1" w:styleId="WW8Num4z0">
    <w:name w:val="WW8Num4z0"/>
    <w:rsid w:val="000C493F"/>
  </w:style>
  <w:style w:type="character" w:customStyle="1" w:styleId="WW8Num4z1">
    <w:name w:val="WW8Num4z1"/>
    <w:rsid w:val="000C493F"/>
  </w:style>
  <w:style w:type="character" w:customStyle="1" w:styleId="WW8Num4z2">
    <w:name w:val="WW8Num4z2"/>
    <w:rsid w:val="000C493F"/>
  </w:style>
  <w:style w:type="character" w:customStyle="1" w:styleId="WW8Num4z3">
    <w:name w:val="WW8Num4z3"/>
    <w:rsid w:val="000C493F"/>
  </w:style>
  <w:style w:type="character" w:customStyle="1" w:styleId="WW8Num4z4">
    <w:name w:val="WW8Num4z4"/>
    <w:rsid w:val="000C493F"/>
  </w:style>
  <w:style w:type="character" w:customStyle="1" w:styleId="WW8Num4z5">
    <w:name w:val="WW8Num4z5"/>
    <w:rsid w:val="000C493F"/>
  </w:style>
  <w:style w:type="character" w:customStyle="1" w:styleId="WW8Num4z6">
    <w:name w:val="WW8Num4z6"/>
    <w:rsid w:val="000C493F"/>
  </w:style>
  <w:style w:type="character" w:customStyle="1" w:styleId="WW8Num4z7">
    <w:name w:val="WW8Num4z7"/>
    <w:rsid w:val="000C493F"/>
  </w:style>
  <w:style w:type="character" w:customStyle="1" w:styleId="WW8Num4z8">
    <w:name w:val="WW8Num4z8"/>
    <w:rsid w:val="000C493F"/>
  </w:style>
  <w:style w:type="character" w:customStyle="1" w:styleId="WW8Num5z0">
    <w:name w:val="WW8Num5z0"/>
    <w:rsid w:val="000C493F"/>
  </w:style>
  <w:style w:type="character" w:customStyle="1" w:styleId="WW8Num5z1">
    <w:name w:val="WW8Num5z1"/>
    <w:rsid w:val="000C493F"/>
  </w:style>
  <w:style w:type="character" w:customStyle="1" w:styleId="WW8Num5z2">
    <w:name w:val="WW8Num5z2"/>
    <w:rsid w:val="000C493F"/>
  </w:style>
  <w:style w:type="character" w:customStyle="1" w:styleId="WW8Num5z3">
    <w:name w:val="WW8Num5z3"/>
    <w:rsid w:val="000C493F"/>
  </w:style>
  <w:style w:type="character" w:customStyle="1" w:styleId="WW8Num5z4">
    <w:name w:val="WW8Num5z4"/>
    <w:rsid w:val="000C493F"/>
  </w:style>
  <w:style w:type="character" w:customStyle="1" w:styleId="WW8Num5z5">
    <w:name w:val="WW8Num5z5"/>
    <w:rsid w:val="000C493F"/>
  </w:style>
  <w:style w:type="character" w:customStyle="1" w:styleId="WW8Num5z6">
    <w:name w:val="WW8Num5z6"/>
    <w:rsid w:val="000C493F"/>
  </w:style>
  <w:style w:type="character" w:customStyle="1" w:styleId="WW8Num5z7">
    <w:name w:val="WW8Num5z7"/>
    <w:rsid w:val="000C493F"/>
  </w:style>
  <w:style w:type="character" w:customStyle="1" w:styleId="WW8Num5z8">
    <w:name w:val="WW8Num5z8"/>
    <w:rsid w:val="000C493F"/>
  </w:style>
  <w:style w:type="character" w:customStyle="1" w:styleId="WW8Num6z0">
    <w:name w:val="WW8Num6z0"/>
    <w:rsid w:val="000C493F"/>
  </w:style>
  <w:style w:type="character" w:customStyle="1" w:styleId="WW8Num6z1">
    <w:name w:val="WW8Num6z1"/>
    <w:rsid w:val="000C493F"/>
  </w:style>
  <w:style w:type="character" w:customStyle="1" w:styleId="WW8Num6z2">
    <w:name w:val="WW8Num6z2"/>
    <w:rsid w:val="000C493F"/>
  </w:style>
  <w:style w:type="character" w:customStyle="1" w:styleId="WW8Num6z3">
    <w:name w:val="WW8Num6z3"/>
    <w:rsid w:val="000C493F"/>
  </w:style>
  <w:style w:type="character" w:customStyle="1" w:styleId="WW8Num6z4">
    <w:name w:val="WW8Num6z4"/>
    <w:rsid w:val="000C493F"/>
  </w:style>
  <w:style w:type="character" w:customStyle="1" w:styleId="WW8Num6z5">
    <w:name w:val="WW8Num6z5"/>
    <w:rsid w:val="000C493F"/>
  </w:style>
  <w:style w:type="character" w:customStyle="1" w:styleId="WW8Num6z6">
    <w:name w:val="WW8Num6z6"/>
    <w:rsid w:val="000C493F"/>
  </w:style>
  <w:style w:type="character" w:customStyle="1" w:styleId="WW8Num6z7">
    <w:name w:val="WW8Num6z7"/>
    <w:rsid w:val="000C493F"/>
  </w:style>
  <w:style w:type="character" w:customStyle="1" w:styleId="WW8Num6z8">
    <w:name w:val="WW8Num6z8"/>
    <w:rsid w:val="000C493F"/>
  </w:style>
  <w:style w:type="character" w:customStyle="1" w:styleId="WW8Num7z0">
    <w:name w:val="WW8Num7z0"/>
    <w:rsid w:val="000C493F"/>
  </w:style>
  <w:style w:type="character" w:customStyle="1" w:styleId="WW8Num7z1">
    <w:name w:val="WW8Num7z1"/>
    <w:rsid w:val="000C493F"/>
  </w:style>
  <w:style w:type="character" w:customStyle="1" w:styleId="WW8Num7z2">
    <w:name w:val="WW8Num7z2"/>
    <w:rsid w:val="000C493F"/>
  </w:style>
  <w:style w:type="character" w:customStyle="1" w:styleId="WW8Num7z3">
    <w:name w:val="WW8Num7z3"/>
    <w:rsid w:val="000C493F"/>
  </w:style>
  <w:style w:type="character" w:customStyle="1" w:styleId="WW8Num7z4">
    <w:name w:val="WW8Num7z4"/>
    <w:rsid w:val="000C493F"/>
  </w:style>
  <w:style w:type="character" w:customStyle="1" w:styleId="WW8Num7z5">
    <w:name w:val="WW8Num7z5"/>
    <w:rsid w:val="000C493F"/>
  </w:style>
  <w:style w:type="character" w:customStyle="1" w:styleId="WW8Num7z6">
    <w:name w:val="WW8Num7z6"/>
    <w:rsid w:val="000C493F"/>
  </w:style>
  <w:style w:type="character" w:customStyle="1" w:styleId="WW8Num7z7">
    <w:name w:val="WW8Num7z7"/>
    <w:rsid w:val="000C493F"/>
  </w:style>
  <w:style w:type="character" w:customStyle="1" w:styleId="WW8Num7z8">
    <w:name w:val="WW8Num7z8"/>
    <w:rsid w:val="000C493F"/>
  </w:style>
  <w:style w:type="character" w:customStyle="1" w:styleId="WW8Num8z0">
    <w:name w:val="WW8Num8z0"/>
    <w:rsid w:val="000C493F"/>
  </w:style>
  <w:style w:type="character" w:customStyle="1" w:styleId="WW8Num8z1">
    <w:name w:val="WW8Num8z1"/>
    <w:rsid w:val="000C493F"/>
  </w:style>
  <w:style w:type="character" w:customStyle="1" w:styleId="WW8Num8z2">
    <w:name w:val="WW8Num8z2"/>
    <w:rsid w:val="000C493F"/>
  </w:style>
  <w:style w:type="character" w:customStyle="1" w:styleId="WW8Num8z3">
    <w:name w:val="WW8Num8z3"/>
    <w:rsid w:val="000C493F"/>
  </w:style>
  <w:style w:type="character" w:customStyle="1" w:styleId="WW8Num8z4">
    <w:name w:val="WW8Num8z4"/>
    <w:rsid w:val="000C493F"/>
  </w:style>
  <w:style w:type="character" w:customStyle="1" w:styleId="WW8Num8z5">
    <w:name w:val="WW8Num8z5"/>
    <w:rsid w:val="000C493F"/>
  </w:style>
  <w:style w:type="character" w:customStyle="1" w:styleId="WW8Num8z6">
    <w:name w:val="WW8Num8z6"/>
    <w:rsid w:val="000C493F"/>
  </w:style>
  <w:style w:type="character" w:customStyle="1" w:styleId="WW8Num8z7">
    <w:name w:val="WW8Num8z7"/>
    <w:rsid w:val="000C493F"/>
  </w:style>
  <w:style w:type="character" w:customStyle="1" w:styleId="WW8Num8z8">
    <w:name w:val="WW8Num8z8"/>
    <w:rsid w:val="000C493F"/>
  </w:style>
  <w:style w:type="character" w:customStyle="1" w:styleId="WW8Num9z0">
    <w:name w:val="WW8Num9z0"/>
    <w:rsid w:val="000C493F"/>
    <w:rPr>
      <w:rFonts w:ascii="Wingdings 2" w:hAnsi="Wingdings 2" w:cs="Wingdings 2" w:hint="default"/>
    </w:rPr>
  </w:style>
  <w:style w:type="character" w:customStyle="1" w:styleId="WW8Num10z0">
    <w:name w:val="WW8Num10z0"/>
    <w:rsid w:val="000C493F"/>
  </w:style>
  <w:style w:type="character" w:customStyle="1" w:styleId="WW8Num10z1">
    <w:name w:val="WW8Num10z1"/>
    <w:rsid w:val="000C493F"/>
  </w:style>
  <w:style w:type="character" w:customStyle="1" w:styleId="WW8Num10z2">
    <w:name w:val="WW8Num10z2"/>
    <w:rsid w:val="000C493F"/>
  </w:style>
  <w:style w:type="character" w:customStyle="1" w:styleId="WW8Num10z3">
    <w:name w:val="WW8Num10z3"/>
    <w:rsid w:val="000C493F"/>
  </w:style>
  <w:style w:type="character" w:customStyle="1" w:styleId="WW8Num10z4">
    <w:name w:val="WW8Num10z4"/>
    <w:rsid w:val="000C493F"/>
  </w:style>
  <w:style w:type="character" w:customStyle="1" w:styleId="WW8Num10z5">
    <w:name w:val="WW8Num10z5"/>
    <w:rsid w:val="000C493F"/>
  </w:style>
  <w:style w:type="character" w:customStyle="1" w:styleId="WW8Num10z6">
    <w:name w:val="WW8Num10z6"/>
    <w:rsid w:val="000C493F"/>
  </w:style>
  <w:style w:type="character" w:customStyle="1" w:styleId="WW8Num10z7">
    <w:name w:val="WW8Num10z7"/>
    <w:rsid w:val="000C493F"/>
  </w:style>
  <w:style w:type="character" w:customStyle="1" w:styleId="WW8Num10z8">
    <w:name w:val="WW8Num10z8"/>
    <w:rsid w:val="000C493F"/>
  </w:style>
  <w:style w:type="character" w:customStyle="1" w:styleId="WW8Num11z0">
    <w:name w:val="WW8Num11z0"/>
    <w:rsid w:val="000C493F"/>
    <w:rPr>
      <w:rFonts w:hint="default"/>
    </w:rPr>
  </w:style>
  <w:style w:type="character" w:customStyle="1" w:styleId="WW8Num11z1">
    <w:name w:val="WW8Num11z1"/>
    <w:rsid w:val="000C493F"/>
  </w:style>
  <w:style w:type="character" w:customStyle="1" w:styleId="WW8Num11z2">
    <w:name w:val="WW8Num11z2"/>
    <w:rsid w:val="000C493F"/>
  </w:style>
  <w:style w:type="character" w:customStyle="1" w:styleId="WW8Num11z3">
    <w:name w:val="WW8Num11z3"/>
    <w:rsid w:val="000C493F"/>
  </w:style>
  <w:style w:type="character" w:customStyle="1" w:styleId="WW8Num11z4">
    <w:name w:val="WW8Num11z4"/>
    <w:rsid w:val="000C493F"/>
  </w:style>
  <w:style w:type="character" w:customStyle="1" w:styleId="WW8Num11z5">
    <w:name w:val="WW8Num11z5"/>
    <w:rsid w:val="000C493F"/>
  </w:style>
  <w:style w:type="character" w:customStyle="1" w:styleId="WW8Num11z6">
    <w:name w:val="WW8Num11z6"/>
    <w:rsid w:val="000C493F"/>
  </w:style>
  <w:style w:type="character" w:customStyle="1" w:styleId="WW8Num11z7">
    <w:name w:val="WW8Num11z7"/>
    <w:rsid w:val="000C493F"/>
  </w:style>
  <w:style w:type="character" w:customStyle="1" w:styleId="WW8Num11z8">
    <w:name w:val="WW8Num11z8"/>
    <w:rsid w:val="000C493F"/>
  </w:style>
  <w:style w:type="character" w:customStyle="1" w:styleId="WW8Num12z0">
    <w:name w:val="WW8Num12z0"/>
    <w:rsid w:val="000C493F"/>
    <w:rPr>
      <w:rFonts w:hint="default"/>
    </w:rPr>
  </w:style>
  <w:style w:type="character" w:customStyle="1" w:styleId="WW8Num12z1">
    <w:name w:val="WW8Num12z1"/>
    <w:rsid w:val="000C493F"/>
  </w:style>
  <w:style w:type="character" w:customStyle="1" w:styleId="WW8Num12z2">
    <w:name w:val="WW8Num12z2"/>
    <w:rsid w:val="000C493F"/>
  </w:style>
  <w:style w:type="character" w:customStyle="1" w:styleId="WW8Num12z3">
    <w:name w:val="WW8Num12z3"/>
    <w:rsid w:val="000C493F"/>
  </w:style>
  <w:style w:type="character" w:customStyle="1" w:styleId="WW8Num12z4">
    <w:name w:val="WW8Num12z4"/>
    <w:rsid w:val="000C493F"/>
  </w:style>
  <w:style w:type="character" w:customStyle="1" w:styleId="WW8Num12z5">
    <w:name w:val="WW8Num12z5"/>
    <w:rsid w:val="000C493F"/>
  </w:style>
  <w:style w:type="character" w:customStyle="1" w:styleId="WW8Num12z6">
    <w:name w:val="WW8Num12z6"/>
    <w:rsid w:val="000C493F"/>
  </w:style>
  <w:style w:type="character" w:customStyle="1" w:styleId="WW8Num12z7">
    <w:name w:val="WW8Num12z7"/>
    <w:rsid w:val="000C493F"/>
  </w:style>
  <w:style w:type="character" w:customStyle="1" w:styleId="WW8Num12z8">
    <w:name w:val="WW8Num12z8"/>
    <w:rsid w:val="000C493F"/>
  </w:style>
  <w:style w:type="character" w:customStyle="1" w:styleId="WW8Num13z0">
    <w:name w:val="WW8Num13z0"/>
    <w:rsid w:val="000C493F"/>
  </w:style>
  <w:style w:type="character" w:customStyle="1" w:styleId="WW8Num13z1">
    <w:name w:val="WW8Num13z1"/>
    <w:rsid w:val="000C493F"/>
  </w:style>
  <w:style w:type="character" w:customStyle="1" w:styleId="WW8Num13z2">
    <w:name w:val="WW8Num13z2"/>
    <w:rsid w:val="000C493F"/>
  </w:style>
  <w:style w:type="character" w:customStyle="1" w:styleId="WW8Num13z3">
    <w:name w:val="WW8Num13z3"/>
    <w:rsid w:val="000C493F"/>
  </w:style>
  <w:style w:type="character" w:customStyle="1" w:styleId="WW8Num13z4">
    <w:name w:val="WW8Num13z4"/>
    <w:rsid w:val="000C493F"/>
  </w:style>
  <w:style w:type="character" w:customStyle="1" w:styleId="WW8Num13z5">
    <w:name w:val="WW8Num13z5"/>
    <w:rsid w:val="000C493F"/>
  </w:style>
  <w:style w:type="character" w:customStyle="1" w:styleId="WW8Num13z6">
    <w:name w:val="WW8Num13z6"/>
    <w:rsid w:val="000C493F"/>
  </w:style>
  <w:style w:type="character" w:customStyle="1" w:styleId="WW8Num13z7">
    <w:name w:val="WW8Num13z7"/>
    <w:rsid w:val="000C493F"/>
  </w:style>
  <w:style w:type="character" w:customStyle="1" w:styleId="WW8Num13z8">
    <w:name w:val="WW8Num13z8"/>
    <w:rsid w:val="000C493F"/>
  </w:style>
  <w:style w:type="character" w:customStyle="1" w:styleId="WW8Num14z0">
    <w:name w:val="WW8Num14z0"/>
    <w:rsid w:val="000C493F"/>
  </w:style>
  <w:style w:type="character" w:customStyle="1" w:styleId="WW8Num14z1">
    <w:name w:val="WW8Num14z1"/>
    <w:rsid w:val="000C493F"/>
  </w:style>
  <w:style w:type="character" w:customStyle="1" w:styleId="WW8Num14z2">
    <w:name w:val="WW8Num14z2"/>
    <w:rsid w:val="000C493F"/>
  </w:style>
  <w:style w:type="character" w:customStyle="1" w:styleId="WW8Num14z3">
    <w:name w:val="WW8Num14z3"/>
    <w:rsid w:val="000C493F"/>
  </w:style>
  <w:style w:type="character" w:customStyle="1" w:styleId="WW8Num14z4">
    <w:name w:val="WW8Num14z4"/>
    <w:rsid w:val="000C493F"/>
  </w:style>
  <w:style w:type="character" w:customStyle="1" w:styleId="WW8Num14z5">
    <w:name w:val="WW8Num14z5"/>
    <w:rsid w:val="000C493F"/>
  </w:style>
  <w:style w:type="character" w:customStyle="1" w:styleId="WW8Num14z6">
    <w:name w:val="WW8Num14z6"/>
    <w:rsid w:val="000C493F"/>
  </w:style>
  <w:style w:type="character" w:customStyle="1" w:styleId="WW8Num14z7">
    <w:name w:val="WW8Num14z7"/>
    <w:rsid w:val="000C493F"/>
  </w:style>
  <w:style w:type="character" w:customStyle="1" w:styleId="WW8Num14z8">
    <w:name w:val="WW8Num14z8"/>
    <w:rsid w:val="000C493F"/>
  </w:style>
  <w:style w:type="character" w:customStyle="1" w:styleId="WW8Num15z0">
    <w:name w:val="WW8Num15z0"/>
    <w:rsid w:val="000C493F"/>
    <w:rPr>
      <w:rFonts w:hint="default"/>
    </w:rPr>
  </w:style>
  <w:style w:type="character" w:customStyle="1" w:styleId="WW8Num15z1">
    <w:name w:val="WW8Num15z1"/>
    <w:rsid w:val="000C493F"/>
  </w:style>
  <w:style w:type="character" w:customStyle="1" w:styleId="WW8Num15z2">
    <w:name w:val="WW8Num15z2"/>
    <w:rsid w:val="000C493F"/>
  </w:style>
  <w:style w:type="character" w:customStyle="1" w:styleId="WW8Num15z3">
    <w:name w:val="WW8Num15z3"/>
    <w:rsid w:val="000C493F"/>
  </w:style>
  <w:style w:type="character" w:customStyle="1" w:styleId="WW8Num15z4">
    <w:name w:val="WW8Num15z4"/>
    <w:rsid w:val="000C493F"/>
  </w:style>
  <w:style w:type="character" w:customStyle="1" w:styleId="WW8Num15z5">
    <w:name w:val="WW8Num15z5"/>
    <w:rsid w:val="000C493F"/>
  </w:style>
  <w:style w:type="character" w:customStyle="1" w:styleId="WW8Num15z6">
    <w:name w:val="WW8Num15z6"/>
    <w:rsid w:val="000C493F"/>
  </w:style>
  <w:style w:type="character" w:customStyle="1" w:styleId="WW8Num15z7">
    <w:name w:val="WW8Num15z7"/>
    <w:rsid w:val="000C493F"/>
  </w:style>
  <w:style w:type="character" w:customStyle="1" w:styleId="WW8Num15z8">
    <w:name w:val="WW8Num15z8"/>
    <w:rsid w:val="000C493F"/>
  </w:style>
  <w:style w:type="character" w:customStyle="1" w:styleId="WW8Num16z0">
    <w:name w:val="WW8Num16z0"/>
    <w:rsid w:val="000C493F"/>
    <w:rPr>
      <w:rFonts w:ascii="Symbol" w:hAnsi="Symbol" w:cs="Symbol" w:hint="default"/>
      <w:sz w:val="20"/>
    </w:rPr>
  </w:style>
  <w:style w:type="character" w:customStyle="1" w:styleId="WW8Num16z1">
    <w:name w:val="WW8Num16z1"/>
    <w:rsid w:val="000C493F"/>
    <w:rPr>
      <w:rFonts w:ascii="Courier New" w:hAnsi="Courier New" w:cs="Courier New" w:hint="default"/>
      <w:sz w:val="20"/>
    </w:rPr>
  </w:style>
  <w:style w:type="character" w:customStyle="1" w:styleId="WW8Num16z2">
    <w:name w:val="WW8Num16z2"/>
    <w:rsid w:val="000C493F"/>
    <w:rPr>
      <w:rFonts w:ascii="Wingdings" w:hAnsi="Wingdings" w:cs="Wingdings" w:hint="default"/>
      <w:sz w:val="20"/>
    </w:rPr>
  </w:style>
  <w:style w:type="character" w:customStyle="1" w:styleId="WW8Num17z0">
    <w:name w:val="WW8Num17z0"/>
    <w:rsid w:val="000C493F"/>
  </w:style>
  <w:style w:type="character" w:customStyle="1" w:styleId="WW8Num17z1">
    <w:name w:val="WW8Num17z1"/>
    <w:rsid w:val="000C493F"/>
  </w:style>
  <w:style w:type="character" w:customStyle="1" w:styleId="WW8Num17z2">
    <w:name w:val="WW8Num17z2"/>
    <w:rsid w:val="000C493F"/>
  </w:style>
  <w:style w:type="character" w:customStyle="1" w:styleId="WW8Num17z3">
    <w:name w:val="WW8Num17z3"/>
    <w:rsid w:val="000C493F"/>
  </w:style>
  <w:style w:type="character" w:customStyle="1" w:styleId="WW8Num17z4">
    <w:name w:val="WW8Num17z4"/>
    <w:rsid w:val="000C493F"/>
  </w:style>
  <w:style w:type="character" w:customStyle="1" w:styleId="WW8Num17z5">
    <w:name w:val="WW8Num17z5"/>
    <w:rsid w:val="000C493F"/>
  </w:style>
  <w:style w:type="character" w:customStyle="1" w:styleId="WW8Num17z6">
    <w:name w:val="WW8Num17z6"/>
    <w:rsid w:val="000C493F"/>
  </w:style>
  <w:style w:type="character" w:customStyle="1" w:styleId="WW8Num17z7">
    <w:name w:val="WW8Num17z7"/>
    <w:rsid w:val="000C493F"/>
  </w:style>
  <w:style w:type="character" w:customStyle="1" w:styleId="WW8Num17z8">
    <w:name w:val="WW8Num17z8"/>
    <w:rsid w:val="000C493F"/>
  </w:style>
  <w:style w:type="character" w:customStyle="1" w:styleId="WW8Num18z0">
    <w:name w:val="WW8Num18z0"/>
    <w:rsid w:val="000C493F"/>
    <w:rPr>
      <w:rFonts w:cs="Arial" w:hint="default"/>
      <w:sz w:val="20"/>
    </w:rPr>
  </w:style>
  <w:style w:type="character" w:customStyle="1" w:styleId="WW8Num18z1">
    <w:name w:val="WW8Num18z1"/>
    <w:rsid w:val="000C493F"/>
  </w:style>
  <w:style w:type="character" w:customStyle="1" w:styleId="WW8Num18z2">
    <w:name w:val="WW8Num18z2"/>
    <w:rsid w:val="000C493F"/>
  </w:style>
  <w:style w:type="character" w:customStyle="1" w:styleId="WW8Num18z3">
    <w:name w:val="WW8Num18z3"/>
    <w:rsid w:val="000C493F"/>
  </w:style>
  <w:style w:type="character" w:customStyle="1" w:styleId="WW8Num18z4">
    <w:name w:val="WW8Num18z4"/>
    <w:rsid w:val="000C493F"/>
  </w:style>
  <w:style w:type="character" w:customStyle="1" w:styleId="WW8Num18z5">
    <w:name w:val="WW8Num18z5"/>
    <w:rsid w:val="000C493F"/>
  </w:style>
  <w:style w:type="character" w:customStyle="1" w:styleId="WW8Num18z6">
    <w:name w:val="WW8Num18z6"/>
    <w:rsid w:val="000C493F"/>
  </w:style>
  <w:style w:type="character" w:customStyle="1" w:styleId="WW8Num18z7">
    <w:name w:val="WW8Num18z7"/>
    <w:rsid w:val="000C493F"/>
  </w:style>
  <w:style w:type="character" w:customStyle="1" w:styleId="WW8Num18z8">
    <w:name w:val="WW8Num18z8"/>
    <w:rsid w:val="000C493F"/>
  </w:style>
  <w:style w:type="character" w:customStyle="1" w:styleId="WW8Num19z0">
    <w:name w:val="WW8Num19z0"/>
    <w:rsid w:val="000C493F"/>
  </w:style>
  <w:style w:type="character" w:customStyle="1" w:styleId="WW8Num19z1">
    <w:name w:val="WW8Num19z1"/>
    <w:rsid w:val="000C493F"/>
  </w:style>
  <w:style w:type="character" w:customStyle="1" w:styleId="WW8Num19z2">
    <w:name w:val="WW8Num19z2"/>
    <w:rsid w:val="000C493F"/>
  </w:style>
  <w:style w:type="character" w:customStyle="1" w:styleId="WW8Num19z3">
    <w:name w:val="WW8Num19z3"/>
    <w:rsid w:val="000C493F"/>
  </w:style>
  <w:style w:type="character" w:customStyle="1" w:styleId="WW8Num19z4">
    <w:name w:val="WW8Num19z4"/>
    <w:rsid w:val="000C493F"/>
  </w:style>
  <w:style w:type="character" w:customStyle="1" w:styleId="WW8Num19z5">
    <w:name w:val="WW8Num19z5"/>
    <w:rsid w:val="000C493F"/>
  </w:style>
  <w:style w:type="character" w:customStyle="1" w:styleId="WW8Num19z6">
    <w:name w:val="WW8Num19z6"/>
    <w:rsid w:val="000C493F"/>
  </w:style>
  <w:style w:type="character" w:customStyle="1" w:styleId="WW8Num19z7">
    <w:name w:val="WW8Num19z7"/>
    <w:rsid w:val="000C493F"/>
  </w:style>
  <w:style w:type="character" w:customStyle="1" w:styleId="WW8Num19z8">
    <w:name w:val="WW8Num19z8"/>
    <w:rsid w:val="000C493F"/>
  </w:style>
  <w:style w:type="character" w:customStyle="1" w:styleId="WW8Num20z0">
    <w:name w:val="WW8Num20z0"/>
    <w:rsid w:val="000C493F"/>
    <w:rPr>
      <w:rFonts w:hint="default"/>
    </w:rPr>
  </w:style>
  <w:style w:type="character" w:customStyle="1" w:styleId="WW8Num20z1">
    <w:name w:val="WW8Num20z1"/>
    <w:rsid w:val="000C493F"/>
  </w:style>
  <w:style w:type="character" w:customStyle="1" w:styleId="WW8Num20z2">
    <w:name w:val="WW8Num20z2"/>
    <w:rsid w:val="000C493F"/>
  </w:style>
  <w:style w:type="character" w:customStyle="1" w:styleId="WW8Num20z3">
    <w:name w:val="WW8Num20z3"/>
    <w:rsid w:val="000C493F"/>
  </w:style>
  <w:style w:type="character" w:customStyle="1" w:styleId="WW8Num20z4">
    <w:name w:val="WW8Num20z4"/>
    <w:rsid w:val="000C493F"/>
  </w:style>
  <w:style w:type="character" w:customStyle="1" w:styleId="WW8Num20z5">
    <w:name w:val="WW8Num20z5"/>
    <w:rsid w:val="000C493F"/>
  </w:style>
  <w:style w:type="character" w:customStyle="1" w:styleId="WW8Num20z6">
    <w:name w:val="WW8Num20z6"/>
    <w:rsid w:val="000C493F"/>
  </w:style>
  <w:style w:type="character" w:customStyle="1" w:styleId="WW8Num20z7">
    <w:name w:val="WW8Num20z7"/>
    <w:rsid w:val="000C493F"/>
  </w:style>
  <w:style w:type="character" w:customStyle="1" w:styleId="WW8Num20z8">
    <w:name w:val="WW8Num20z8"/>
    <w:rsid w:val="000C493F"/>
  </w:style>
  <w:style w:type="character" w:customStyle="1" w:styleId="WW8Num21z0">
    <w:name w:val="WW8Num21z0"/>
    <w:rsid w:val="000C493F"/>
    <w:rPr>
      <w:rFonts w:hint="default"/>
    </w:rPr>
  </w:style>
  <w:style w:type="character" w:customStyle="1" w:styleId="WW8Num21z1">
    <w:name w:val="WW8Num21z1"/>
    <w:rsid w:val="000C493F"/>
  </w:style>
  <w:style w:type="character" w:customStyle="1" w:styleId="WW8Num21z2">
    <w:name w:val="WW8Num21z2"/>
    <w:rsid w:val="000C493F"/>
  </w:style>
  <w:style w:type="character" w:customStyle="1" w:styleId="WW8Num21z3">
    <w:name w:val="WW8Num21z3"/>
    <w:rsid w:val="000C493F"/>
  </w:style>
  <w:style w:type="character" w:customStyle="1" w:styleId="WW8Num21z4">
    <w:name w:val="WW8Num21z4"/>
    <w:rsid w:val="000C493F"/>
  </w:style>
  <w:style w:type="character" w:customStyle="1" w:styleId="WW8Num21z5">
    <w:name w:val="WW8Num21z5"/>
    <w:rsid w:val="000C493F"/>
  </w:style>
  <w:style w:type="character" w:customStyle="1" w:styleId="WW8Num21z6">
    <w:name w:val="WW8Num21z6"/>
    <w:rsid w:val="000C493F"/>
  </w:style>
  <w:style w:type="character" w:customStyle="1" w:styleId="WW8Num21z7">
    <w:name w:val="WW8Num21z7"/>
    <w:rsid w:val="000C493F"/>
  </w:style>
  <w:style w:type="character" w:customStyle="1" w:styleId="WW8Num21z8">
    <w:name w:val="WW8Num21z8"/>
    <w:rsid w:val="000C493F"/>
  </w:style>
  <w:style w:type="character" w:customStyle="1" w:styleId="WW8Num22z0">
    <w:name w:val="WW8Num22z0"/>
    <w:rsid w:val="000C493F"/>
  </w:style>
  <w:style w:type="character" w:customStyle="1" w:styleId="WW8Num22z1">
    <w:name w:val="WW8Num22z1"/>
    <w:rsid w:val="000C493F"/>
  </w:style>
  <w:style w:type="character" w:customStyle="1" w:styleId="WW8Num22z2">
    <w:name w:val="WW8Num22z2"/>
    <w:rsid w:val="000C493F"/>
  </w:style>
  <w:style w:type="character" w:customStyle="1" w:styleId="WW8Num22z3">
    <w:name w:val="WW8Num22z3"/>
    <w:rsid w:val="000C493F"/>
  </w:style>
  <w:style w:type="character" w:customStyle="1" w:styleId="WW8Num22z4">
    <w:name w:val="WW8Num22z4"/>
    <w:rsid w:val="000C493F"/>
  </w:style>
  <w:style w:type="character" w:customStyle="1" w:styleId="WW8Num22z5">
    <w:name w:val="WW8Num22z5"/>
    <w:rsid w:val="000C493F"/>
  </w:style>
  <w:style w:type="character" w:customStyle="1" w:styleId="WW8Num22z6">
    <w:name w:val="WW8Num22z6"/>
    <w:rsid w:val="000C493F"/>
  </w:style>
  <w:style w:type="character" w:customStyle="1" w:styleId="WW8Num22z7">
    <w:name w:val="WW8Num22z7"/>
    <w:rsid w:val="000C493F"/>
  </w:style>
  <w:style w:type="character" w:customStyle="1" w:styleId="WW8Num22z8">
    <w:name w:val="WW8Num22z8"/>
    <w:rsid w:val="000C493F"/>
  </w:style>
  <w:style w:type="character" w:customStyle="1" w:styleId="WW8Num23z0">
    <w:name w:val="WW8Num23z0"/>
    <w:rsid w:val="000C493F"/>
  </w:style>
  <w:style w:type="character" w:customStyle="1" w:styleId="WW8Num23z1">
    <w:name w:val="WW8Num23z1"/>
    <w:rsid w:val="000C493F"/>
  </w:style>
  <w:style w:type="character" w:customStyle="1" w:styleId="WW8Num23z2">
    <w:name w:val="WW8Num23z2"/>
    <w:rsid w:val="000C493F"/>
  </w:style>
  <w:style w:type="character" w:customStyle="1" w:styleId="WW8Num23z3">
    <w:name w:val="WW8Num23z3"/>
    <w:rsid w:val="000C493F"/>
  </w:style>
  <w:style w:type="character" w:customStyle="1" w:styleId="WW8Num23z4">
    <w:name w:val="WW8Num23z4"/>
    <w:rsid w:val="000C493F"/>
  </w:style>
  <w:style w:type="character" w:customStyle="1" w:styleId="WW8Num23z5">
    <w:name w:val="WW8Num23z5"/>
    <w:rsid w:val="000C493F"/>
  </w:style>
  <w:style w:type="character" w:customStyle="1" w:styleId="WW8Num23z6">
    <w:name w:val="WW8Num23z6"/>
    <w:rsid w:val="000C493F"/>
  </w:style>
  <w:style w:type="character" w:customStyle="1" w:styleId="WW8Num23z7">
    <w:name w:val="WW8Num23z7"/>
    <w:rsid w:val="000C493F"/>
  </w:style>
  <w:style w:type="character" w:customStyle="1" w:styleId="WW8Num23z8">
    <w:name w:val="WW8Num23z8"/>
    <w:rsid w:val="000C493F"/>
  </w:style>
  <w:style w:type="character" w:customStyle="1" w:styleId="WW8Num24z0">
    <w:name w:val="WW8Num24z0"/>
    <w:rsid w:val="000C493F"/>
  </w:style>
  <w:style w:type="character" w:customStyle="1" w:styleId="WW8Num24z1">
    <w:name w:val="WW8Num24z1"/>
    <w:rsid w:val="000C493F"/>
  </w:style>
  <w:style w:type="character" w:customStyle="1" w:styleId="WW8Num24z2">
    <w:name w:val="WW8Num24z2"/>
    <w:rsid w:val="000C493F"/>
  </w:style>
  <w:style w:type="character" w:customStyle="1" w:styleId="WW8Num24z3">
    <w:name w:val="WW8Num24z3"/>
    <w:rsid w:val="000C493F"/>
  </w:style>
  <w:style w:type="character" w:customStyle="1" w:styleId="WW8Num24z4">
    <w:name w:val="WW8Num24z4"/>
    <w:rsid w:val="000C493F"/>
  </w:style>
  <w:style w:type="character" w:customStyle="1" w:styleId="WW8Num24z5">
    <w:name w:val="WW8Num24z5"/>
    <w:rsid w:val="000C493F"/>
  </w:style>
  <w:style w:type="character" w:customStyle="1" w:styleId="WW8Num24z6">
    <w:name w:val="WW8Num24z6"/>
    <w:rsid w:val="000C493F"/>
  </w:style>
  <w:style w:type="character" w:customStyle="1" w:styleId="WW8Num24z7">
    <w:name w:val="WW8Num24z7"/>
    <w:rsid w:val="000C493F"/>
  </w:style>
  <w:style w:type="character" w:customStyle="1" w:styleId="WW8Num24z8">
    <w:name w:val="WW8Num24z8"/>
    <w:rsid w:val="000C493F"/>
  </w:style>
  <w:style w:type="character" w:customStyle="1" w:styleId="WW8Num25z0">
    <w:name w:val="WW8Num25z0"/>
    <w:rsid w:val="000C493F"/>
    <w:rPr>
      <w:rFonts w:ascii="Wingdings" w:hAnsi="Wingdings" w:cs="Wingdings" w:hint="default"/>
    </w:rPr>
  </w:style>
  <w:style w:type="character" w:customStyle="1" w:styleId="WW8Num25z1">
    <w:name w:val="WW8Num25z1"/>
    <w:rsid w:val="000C493F"/>
    <w:rPr>
      <w:rFonts w:ascii="Courier New" w:hAnsi="Courier New" w:cs="Courier New" w:hint="default"/>
    </w:rPr>
  </w:style>
  <w:style w:type="character" w:customStyle="1" w:styleId="WW8Num25z3">
    <w:name w:val="WW8Num25z3"/>
    <w:rsid w:val="000C493F"/>
    <w:rPr>
      <w:rFonts w:ascii="Symbol" w:hAnsi="Symbol" w:cs="Symbol" w:hint="default"/>
    </w:rPr>
  </w:style>
  <w:style w:type="character" w:customStyle="1" w:styleId="WW8Num26z0">
    <w:name w:val="WW8Num26z0"/>
    <w:rsid w:val="000C493F"/>
    <w:rPr>
      <w:rFonts w:hint="default"/>
    </w:rPr>
  </w:style>
  <w:style w:type="character" w:customStyle="1" w:styleId="WW8Num26z1">
    <w:name w:val="WW8Num26z1"/>
    <w:rsid w:val="000C493F"/>
  </w:style>
  <w:style w:type="character" w:customStyle="1" w:styleId="WW8Num26z2">
    <w:name w:val="WW8Num26z2"/>
    <w:rsid w:val="000C493F"/>
  </w:style>
  <w:style w:type="character" w:customStyle="1" w:styleId="WW8Num26z3">
    <w:name w:val="WW8Num26z3"/>
    <w:rsid w:val="000C493F"/>
  </w:style>
  <w:style w:type="character" w:customStyle="1" w:styleId="WW8Num26z4">
    <w:name w:val="WW8Num26z4"/>
    <w:rsid w:val="000C493F"/>
  </w:style>
  <w:style w:type="character" w:customStyle="1" w:styleId="WW8Num26z5">
    <w:name w:val="WW8Num26z5"/>
    <w:rsid w:val="000C493F"/>
  </w:style>
  <w:style w:type="character" w:customStyle="1" w:styleId="WW8Num26z6">
    <w:name w:val="WW8Num26z6"/>
    <w:rsid w:val="000C493F"/>
  </w:style>
  <w:style w:type="character" w:customStyle="1" w:styleId="WW8Num26z7">
    <w:name w:val="WW8Num26z7"/>
    <w:rsid w:val="000C493F"/>
  </w:style>
  <w:style w:type="character" w:customStyle="1" w:styleId="WW8Num26z8">
    <w:name w:val="WW8Num26z8"/>
    <w:rsid w:val="000C493F"/>
  </w:style>
  <w:style w:type="character" w:customStyle="1" w:styleId="WW8Num27z0">
    <w:name w:val="WW8Num27z0"/>
    <w:rsid w:val="000C493F"/>
    <w:rPr>
      <w:rFonts w:hint="default"/>
      <w:b/>
      <w:i w:val="0"/>
    </w:rPr>
  </w:style>
  <w:style w:type="character" w:customStyle="1" w:styleId="WW8Num27z1">
    <w:name w:val="WW8Num27z1"/>
    <w:rsid w:val="000C493F"/>
  </w:style>
  <w:style w:type="character" w:customStyle="1" w:styleId="WW8Num27z2">
    <w:name w:val="WW8Num27z2"/>
    <w:rsid w:val="000C493F"/>
  </w:style>
  <w:style w:type="character" w:customStyle="1" w:styleId="WW8Num27z3">
    <w:name w:val="WW8Num27z3"/>
    <w:rsid w:val="000C493F"/>
  </w:style>
  <w:style w:type="character" w:customStyle="1" w:styleId="WW8Num27z4">
    <w:name w:val="WW8Num27z4"/>
    <w:rsid w:val="000C493F"/>
  </w:style>
  <w:style w:type="character" w:customStyle="1" w:styleId="WW8Num27z5">
    <w:name w:val="WW8Num27z5"/>
    <w:rsid w:val="000C493F"/>
  </w:style>
  <w:style w:type="character" w:customStyle="1" w:styleId="WW8Num27z6">
    <w:name w:val="WW8Num27z6"/>
    <w:rsid w:val="000C493F"/>
  </w:style>
  <w:style w:type="character" w:customStyle="1" w:styleId="WW8Num27z7">
    <w:name w:val="WW8Num27z7"/>
    <w:rsid w:val="000C493F"/>
  </w:style>
  <w:style w:type="character" w:customStyle="1" w:styleId="WW8Num27z8">
    <w:name w:val="WW8Num27z8"/>
    <w:rsid w:val="000C493F"/>
  </w:style>
  <w:style w:type="character" w:customStyle="1" w:styleId="WW8Num28z0">
    <w:name w:val="WW8Num28z0"/>
    <w:rsid w:val="000C493F"/>
    <w:rPr>
      <w:rFonts w:hint="default"/>
      <w:b/>
      <w:i w:val="0"/>
      <w:sz w:val="20"/>
    </w:rPr>
  </w:style>
  <w:style w:type="character" w:customStyle="1" w:styleId="WW8Num28z1">
    <w:name w:val="WW8Num28z1"/>
    <w:rsid w:val="000C493F"/>
  </w:style>
  <w:style w:type="character" w:customStyle="1" w:styleId="WW8Num28z2">
    <w:name w:val="WW8Num28z2"/>
    <w:rsid w:val="000C493F"/>
  </w:style>
  <w:style w:type="character" w:customStyle="1" w:styleId="WW8Num28z3">
    <w:name w:val="WW8Num28z3"/>
    <w:rsid w:val="000C493F"/>
  </w:style>
  <w:style w:type="character" w:customStyle="1" w:styleId="WW8Num28z4">
    <w:name w:val="WW8Num28z4"/>
    <w:rsid w:val="000C493F"/>
  </w:style>
  <w:style w:type="character" w:customStyle="1" w:styleId="WW8Num28z5">
    <w:name w:val="WW8Num28z5"/>
    <w:rsid w:val="000C493F"/>
  </w:style>
  <w:style w:type="character" w:customStyle="1" w:styleId="WW8Num28z6">
    <w:name w:val="WW8Num28z6"/>
    <w:rsid w:val="000C493F"/>
  </w:style>
  <w:style w:type="character" w:customStyle="1" w:styleId="WW8Num28z7">
    <w:name w:val="WW8Num28z7"/>
    <w:rsid w:val="000C493F"/>
  </w:style>
  <w:style w:type="character" w:customStyle="1" w:styleId="WW8Num28z8">
    <w:name w:val="WW8Num28z8"/>
    <w:rsid w:val="000C493F"/>
  </w:style>
  <w:style w:type="character" w:customStyle="1" w:styleId="WW8Num29z0">
    <w:name w:val="WW8Num29z0"/>
    <w:rsid w:val="000C493F"/>
  </w:style>
  <w:style w:type="character" w:customStyle="1" w:styleId="WW8Num29z1">
    <w:name w:val="WW8Num29z1"/>
    <w:rsid w:val="000C493F"/>
  </w:style>
  <w:style w:type="character" w:customStyle="1" w:styleId="WW8Num29z2">
    <w:name w:val="WW8Num29z2"/>
    <w:rsid w:val="000C493F"/>
  </w:style>
  <w:style w:type="character" w:customStyle="1" w:styleId="WW8Num29z3">
    <w:name w:val="WW8Num29z3"/>
    <w:rsid w:val="000C493F"/>
  </w:style>
  <w:style w:type="character" w:customStyle="1" w:styleId="WW8Num29z4">
    <w:name w:val="WW8Num29z4"/>
    <w:rsid w:val="000C493F"/>
  </w:style>
  <w:style w:type="character" w:customStyle="1" w:styleId="WW8Num29z5">
    <w:name w:val="WW8Num29z5"/>
    <w:rsid w:val="000C493F"/>
  </w:style>
  <w:style w:type="character" w:customStyle="1" w:styleId="WW8Num29z6">
    <w:name w:val="WW8Num29z6"/>
    <w:rsid w:val="000C493F"/>
  </w:style>
  <w:style w:type="character" w:customStyle="1" w:styleId="WW8Num29z7">
    <w:name w:val="WW8Num29z7"/>
    <w:rsid w:val="000C493F"/>
  </w:style>
  <w:style w:type="character" w:customStyle="1" w:styleId="WW8Num29z8">
    <w:name w:val="WW8Num29z8"/>
    <w:rsid w:val="000C493F"/>
  </w:style>
  <w:style w:type="character" w:customStyle="1" w:styleId="WW8Num30z0">
    <w:name w:val="WW8Num30z0"/>
    <w:rsid w:val="000C493F"/>
  </w:style>
  <w:style w:type="character" w:customStyle="1" w:styleId="WW8Num30z1">
    <w:name w:val="WW8Num30z1"/>
    <w:rsid w:val="000C493F"/>
    <w:rPr>
      <w:rFonts w:hint="default"/>
      <w:b/>
    </w:rPr>
  </w:style>
  <w:style w:type="character" w:customStyle="1" w:styleId="WW8Num31z0">
    <w:name w:val="WW8Num31z0"/>
    <w:rsid w:val="000C493F"/>
    <w:rPr>
      <w:sz w:val="20"/>
    </w:rPr>
  </w:style>
  <w:style w:type="character" w:customStyle="1" w:styleId="WW8Num31z1">
    <w:name w:val="WW8Num31z1"/>
    <w:rsid w:val="000C493F"/>
  </w:style>
  <w:style w:type="character" w:customStyle="1" w:styleId="WW8Num31z2">
    <w:name w:val="WW8Num31z2"/>
    <w:rsid w:val="000C493F"/>
  </w:style>
  <w:style w:type="character" w:customStyle="1" w:styleId="WW8Num31z3">
    <w:name w:val="WW8Num31z3"/>
    <w:rsid w:val="000C493F"/>
  </w:style>
  <w:style w:type="character" w:customStyle="1" w:styleId="WW8Num31z4">
    <w:name w:val="WW8Num31z4"/>
    <w:rsid w:val="000C493F"/>
  </w:style>
  <w:style w:type="character" w:customStyle="1" w:styleId="WW8Num31z5">
    <w:name w:val="WW8Num31z5"/>
    <w:rsid w:val="000C493F"/>
  </w:style>
  <w:style w:type="character" w:customStyle="1" w:styleId="WW8Num31z6">
    <w:name w:val="WW8Num31z6"/>
    <w:rsid w:val="000C493F"/>
  </w:style>
  <w:style w:type="character" w:customStyle="1" w:styleId="WW8Num31z7">
    <w:name w:val="WW8Num31z7"/>
    <w:rsid w:val="000C493F"/>
  </w:style>
  <w:style w:type="character" w:customStyle="1" w:styleId="WW8Num31z8">
    <w:name w:val="WW8Num31z8"/>
    <w:rsid w:val="000C493F"/>
  </w:style>
  <w:style w:type="character" w:customStyle="1" w:styleId="WW8Num32z0">
    <w:name w:val="WW8Num32z0"/>
    <w:rsid w:val="000C493F"/>
    <w:rPr>
      <w:rFonts w:ascii="Times New Roman" w:hAnsi="Times New Roman" w:cs="Times New Roman" w:hint="default"/>
    </w:rPr>
  </w:style>
  <w:style w:type="character" w:customStyle="1" w:styleId="WW8Num33z0">
    <w:name w:val="WW8Num33z0"/>
    <w:rsid w:val="000C493F"/>
  </w:style>
  <w:style w:type="character" w:customStyle="1" w:styleId="WW8Num33z1">
    <w:name w:val="WW8Num33z1"/>
    <w:rsid w:val="000C493F"/>
  </w:style>
  <w:style w:type="character" w:customStyle="1" w:styleId="WW8Num33z2">
    <w:name w:val="WW8Num33z2"/>
    <w:rsid w:val="000C493F"/>
  </w:style>
  <w:style w:type="character" w:customStyle="1" w:styleId="WW8Num33z3">
    <w:name w:val="WW8Num33z3"/>
    <w:rsid w:val="000C493F"/>
  </w:style>
  <w:style w:type="character" w:customStyle="1" w:styleId="WW8Num33z4">
    <w:name w:val="WW8Num33z4"/>
    <w:rsid w:val="000C493F"/>
  </w:style>
  <w:style w:type="character" w:customStyle="1" w:styleId="WW8Num33z5">
    <w:name w:val="WW8Num33z5"/>
    <w:rsid w:val="000C493F"/>
  </w:style>
  <w:style w:type="character" w:customStyle="1" w:styleId="WW8Num33z6">
    <w:name w:val="WW8Num33z6"/>
    <w:rsid w:val="000C493F"/>
  </w:style>
  <w:style w:type="character" w:customStyle="1" w:styleId="WW8Num33z7">
    <w:name w:val="WW8Num33z7"/>
    <w:rsid w:val="000C493F"/>
  </w:style>
  <w:style w:type="character" w:customStyle="1" w:styleId="WW8Num33z8">
    <w:name w:val="WW8Num33z8"/>
    <w:rsid w:val="000C493F"/>
  </w:style>
  <w:style w:type="character" w:customStyle="1" w:styleId="WW8Num34z0">
    <w:name w:val="WW8Num34z0"/>
    <w:rsid w:val="000C493F"/>
    <w:rPr>
      <w:rFonts w:ascii="Times New Roman" w:hAnsi="Times New Roman" w:cs="Times New Roman" w:hint="default"/>
    </w:rPr>
  </w:style>
  <w:style w:type="character" w:customStyle="1" w:styleId="WW8Num35z0">
    <w:name w:val="WW8Num35z0"/>
    <w:rsid w:val="000C493F"/>
    <w:rPr>
      <w:rFonts w:hint="default"/>
      <w:sz w:val="20"/>
    </w:rPr>
  </w:style>
  <w:style w:type="character" w:customStyle="1" w:styleId="WW8Num35z1">
    <w:name w:val="WW8Num35z1"/>
    <w:rsid w:val="000C493F"/>
  </w:style>
  <w:style w:type="character" w:customStyle="1" w:styleId="WW8Num35z2">
    <w:name w:val="WW8Num35z2"/>
    <w:rsid w:val="000C493F"/>
  </w:style>
  <w:style w:type="character" w:customStyle="1" w:styleId="WW8Num35z3">
    <w:name w:val="WW8Num35z3"/>
    <w:rsid w:val="000C493F"/>
  </w:style>
  <w:style w:type="character" w:customStyle="1" w:styleId="WW8Num35z4">
    <w:name w:val="WW8Num35z4"/>
    <w:rsid w:val="000C493F"/>
  </w:style>
  <w:style w:type="character" w:customStyle="1" w:styleId="WW8Num35z5">
    <w:name w:val="WW8Num35z5"/>
    <w:rsid w:val="000C493F"/>
  </w:style>
  <w:style w:type="character" w:customStyle="1" w:styleId="WW8Num35z6">
    <w:name w:val="WW8Num35z6"/>
    <w:rsid w:val="000C493F"/>
  </w:style>
  <w:style w:type="character" w:customStyle="1" w:styleId="WW8Num35z7">
    <w:name w:val="WW8Num35z7"/>
    <w:rsid w:val="000C493F"/>
  </w:style>
  <w:style w:type="character" w:customStyle="1" w:styleId="WW8Num35z8">
    <w:name w:val="WW8Num35z8"/>
    <w:rsid w:val="000C493F"/>
  </w:style>
  <w:style w:type="character" w:customStyle="1" w:styleId="WW8Num36z0">
    <w:name w:val="WW8Num36z0"/>
    <w:rsid w:val="000C493F"/>
  </w:style>
  <w:style w:type="character" w:customStyle="1" w:styleId="WW8Num36z1">
    <w:name w:val="WW8Num36z1"/>
    <w:rsid w:val="000C493F"/>
  </w:style>
  <w:style w:type="character" w:customStyle="1" w:styleId="WW8Num36z2">
    <w:name w:val="WW8Num36z2"/>
    <w:rsid w:val="000C493F"/>
  </w:style>
  <w:style w:type="character" w:customStyle="1" w:styleId="WW8Num36z3">
    <w:name w:val="WW8Num36z3"/>
    <w:rsid w:val="000C493F"/>
  </w:style>
  <w:style w:type="character" w:customStyle="1" w:styleId="WW8Num36z4">
    <w:name w:val="WW8Num36z4"/>
    <w:rsid w:val="000C493F"/>
  </w:style>
  <w:style w:type="character" w:customStyle="1" w:styleId="WW8Num36z5">
    <w:name w:val="WW8Num36z5"/>
    <w:rsid w:val="000C493F"/>
  </w:style>
  <w:style w:type="character" w:customStyle="1" w:styleId="WW8Num36z6">
    <w:name w:val="WW8Num36z6"/>
    <w:rsid w:val="000C493F"/>
  </w:style>
  <w:style w:type="character" w:customStyle="1" w:styleId="WW8Num36z7">
    <w:name w:val="WW8Num36z7"/>
    <w:rsid w:val="000C493F"/>
  </w:style>
  <w:style w:type="character" w:customStyle="1" w:styleId="WW8Num36z8">
    <w:name w:val="WW8Num36z8"/>
    <w:rsid w:val="000C493F"/>
  </w:style>
  <w:style w:type="character" w:customStyle="1" w:styleId="WW8Num37z0">
    <w:name w:val="WW8Num37z0"/>
    <w:rsid w:val="000C493F"/>
    <w:rPr>
      <w:rFonts w:hint="default"/>
    </w:rPr>
  </w:style>
  <w:style w:type="character" w:customStyle="1" w:styleId="WW8Num37z1">
    <w:name w:val="WW8Num37z1"/>
    <w:rsid w:val="000C493F"/>
  </w:style>
  <w:style w:type="character" w:customStyle="1" w:styleId="WW8Num37z2">
    <w:name w:val="WW8Num37z2"/>
    <w:rsid w:val="000C493F"/>
  </w:style>
  <w:style w:type="character" w:customStyle="1" w:styleId="WW8Num37z3">
    <w:name w:val="WW8Num37z3"/>
    <w:rsid w:val="000C493F"/>
  </w:style>
  <w:style w:type="character" w:customStyle="1" w:styleId="WW8Num37z4">
    <w:name w:val="WW8Num37z4"/>
    <w:rsid w:val="000C493F"/>
  </w:style>
  <w:style w:type="character" w:customStyle="1" w:styleId="WW8Num37z5">
    <w:name w:val="WW8Num37z5"/>
    <w:rsid w:val="000C493F"/>
  </w:style>
  <w:style w:type="character" w:customStyle="1" w:styleId="WW8Num37z6">
    <w:name w:val="WW8Num37z6"/>
    <w:rsid w:val="000C493F"/>
  </w:style>
  <w:style w:type="character" w:customStyle="1" w:styleId="WW8Num37z7">
    <w:name w:val="WW8Num37z7"/>
    <w:rsid w:val="000C493F"/>
  </w:style>
  <w:style w:type="character" w:customStyle="1" w:styleId="WW8Num37z8">
    <w:name w:val="WW8Num37z8"/>
    <w:rsid w:val="000C493F"/>
  </w:style>
  <w:style w:type="character" w:customStyle="1" w:styleId="10">
    <w:name w:val="Основной шрифт абзаца1"/>
    <w:rsid w:val="000C493F"/>
  </w:style>
  <w:style w:type="character" w:customStyle="1" w:styleId="DFN">
    <w:name w:val="DFN"/>
    <w:rsid w:val="000C493F"/>
    <w:rPr>
      <w:b/>
    </w:rPr>
  </w:style>
  <w:style w:type="character" w:customStyle="1" w:styleId="3-2">
    <w:name w:val="Средняя сетка 3 - Акцент 2 Знак"/>
    <w:rsid w:val="000C493F"/>
    <w:rPr>
      <w:rFonts w:ascii="Calibri" w:eastAsia="Calibri" w:hAnsi="Calibri" w:cs="Calibri"/>
      <w:b/>
      <w:bCs/>
      <w:i/>
      <w:iCs/>
      <w:color w:val="4F81BD"/>
      <w:sz w:val="22"/>
      <w:szCs w:val="22"/>
    </w:rPr>
  </w:style>
  <w:style w:type="character" w:styleId="Betont">
    <w:name w:val="Strong"/>
    <w:uiPriority w:val="22"/>
    <w:qFormat/>
    <w:rsid w:val="000C493F"/>
    <w:rPr>
      <w:b/>
      <w:bCs/>
    </w:rPr>
  </w:style>
  <w:style w:type="character" w:styleId="GesichteterLink">
    <w:name w:val="FollowedHyperlink"/>
    <w:rsid w:val="000C493F"/>
    <w:rPr>
      <w:color w:val="800080"/>
      <w:u w:val="single"/>
    </w:rPr>
  </w:style>
  <w:style w:type="character" w:styleId="Endnotenzeichen">
    <w:name w:val="endnote reference"/>
    <w:rsid w:val="000C493F"/>
    <w:rPr>
      <w:vertAlign w:val="superscript"/>
    </w:rPr>
  </w:style>
  <w:style w:type="character" w:customStyle="1" w:styleId="a1">
    <w:name w:val="Символы концевой сноски"/>
    <w:rsid w:val="000C493F"/>
  </w:style>
  <w:style w:type="paragraph" w:customStyle="1" w:styleId="11">
    <w:name w:val="Заголовок1"/>
    <w:basedOn w:val="Standard"/>
    <w:next w:val="Textkrper"/>
    <w:rsid w:val="000C493F"/>
    <w:pPr>
      <w:keepNext/>
      <w:suppressAutoHyphens/>
      <w:spacing w:before="240" w:after="120" w:line="240" w:lineRule="auto"/>
      <w:jc w:val="both"/>
    </w:pPr>
    <w:rPr>
      <w:rFonts w:ascii="Liberation Sans" w:eastAsia="Microsoft YaHei" w:hAnsi="Liberation Sans" w:cs="Mangal"/>
      <w:bCs/>
      <w:sz w:val="28"/>
      <w:szCs w:val="28"/>
      <w:lang w:eastAsia="zh-CN"/>
    </w:rPr>
  </w:style>
  <w:style w:type="paragraph" w:styleId="Liste">
    <w:name w:val="List"/>
    <w:basedOn w:val="Textkrper"/>
    <w:rsid w:val="000C493F"/>
    <w:pPr>
      <w:suppressAutoHyphens/>
      <w:spacing w:after="140" w:line="288" w:lineRule="auto"/>
      <w:jc w:val="both"/>
    </w:pPr>
    <w:rPr>
      <w:rFonts w:ascii="Arial" w:hAnsi="Arial" w:cs="Mangal"/>
      <w:bCs/>
      <w:szCs w:val="20"/>
      <w:lang w:eastAsia="zh-CN"/>
    </w:rPr>
  </w:style>
  <w:style w:type="paragraph" w:styleId="Beschriftung">
    <w:name w:val="caption"/>
    <w:basedOn w:val="Standard"/>
    <w:qFormat/>
    <w:rsid w:val="000C493F"/>
    <w:pPr>
      <w:suppressLineNumbers/>
      <w:suppressAutoHyphens/>
      <w:spacing w:before="120" w:after="120" w:line="240" w:lineRule="auto"/>
      <w:jc w:val="both"/>
    </w:pPr>
    <w:rPr>
      <w:rFonts w:ascii="Arial" w:eastAsia="Times New Roman" w:hAnsi="Arial" w:cs="Mangal"/>
      <w:bCs/>
      <w:i/>
      <w:iCs/>
      <w:sz w:val="24"/>
      <w:szCs w:val="24"/>
      <w:lang w:eastAsia="zh-CN"/>
    </w:rPr>
  </w:style>
  <w:style w:type="paragraph" w:customStyle="1" w:styleId="13">
    <w:name w:val="Указатель1"/>
    <w:basedOn w:val="Standard"/>
    <w:rsid w:val="000C493F"/>
    <w:pPr>
      <w:suppressLineNumbers/>
      <w:suppressAutoHyphens/>
      <w:spacing w:before="180" w:after="360" w:line="240" w:lineRule="auto"/>
      <w:jc w:val="both"/>
    </w:pPr>
    <w:rPr>
      <w:rFonts w:ascii="Arial" w:eastAsia="Times New Roman" w:hAnsi="Arial" w:cs="Mangal"/>
      <w:bCs/>
      <w:sz w:val="24"/>
      <w:szCs w:val="20"/>
      <w:lang w:eastAsia="zh-CN"/>
    </w:rPr>
  </w:style>
  <w:style w:type="paragraph" w:customStyle="1" w:styleId="SectionHeading">
    <w:name w:val="Section Heading"/>
    <w:basedOn w:val="berschrift1"/>
    <w:rsid w:val="000C493F"/>
    <w:pPr>
      <w:keepLines/>
      <w:tabs>
        <w:tab w:val="left" w:pos="709"/>
      </w:tabs>
      <w:spacing w:before="0" w:after="240" w:line="240" w:lineRule="atLeast"/>
      <w:jc w:val="left"/>
    </w:pPr>
    <w:rPr>
      <w:rFonts w:cs="Times New Roman"/>
      <w:spacing w:val="-20"/>
      <w:sz w:val="40"/>
      <w:szCs w:val="20"/>
      <w:lang w:val="en-US"/>
    </w:rPr>
  </w:style>
  <w:style w:type="paragraph" w:customStyle="1" w:styleId="14">
    <w:name w:val="Маркированный список1"/>
    <w:basedOn w:val="Standard"/>
    <w:rsid w:val="000C493F"/>
    <w:pPr>
      <w:tabs>
        <w:tab w:val="num" w:pos="502"/>
      </w:tabs>
      <w:suppressAutoHyphens/>
      <w:spacing w:before="180" w:after="360" w:line="240" w:lineRule="auto"/>
      <w:ind w:left="502" w:hanging="360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a2">
    <w:name w:val="Колонтитул"/>
    <w:rsid w:val="000C493F"/>
    <w:pPr>
      <w:suppressAutoHyphens/>
      <w:spacing w:before="60" w:after="40" w:line="240" w:lineRule="auto"/>
    </w:pPr>
    <w:rPr>
      <w:rFonts w:ascii="Futura Hv" w:eastAsia="Times New Roman" w:hAnsi="Futura Hv" w:cs="Arial"/>
      <w:bCs/>
      <w:kern w:val="1"/>
      <w:sz w:val="20"/>
      <w:szCs w:val="20"/>
      <w:lang w:eastAsia="zh-CN"/>
    </w:rPr>
  </w:style>
  <w:style w:type="paragraph" w:customStyle="1" w:styleId="15">
    <w:name w:val="Схема документа1"/>
    <w:basedOn w:val="Standard"/>
    <w:rsid w:val="000C493F"/>
    <w:pPr>
      <w:shd w:val="clear" w:color="auto" w:fill="000080"/>
      <w:suppressAutoHyphens/>
      <w:spacing w:before="180" w:after="360" w:line="240" w:lineRule="auto"/>
      <w:jc w:val="both"/>
    </w:pPr>
    <w:rPr>
      <w:rFonts w:ascii="Tahoma" w:eastAsia="Times New Roman" w:hAnsi="Tahoma" w:cs="Tahoma"/>
      <w:bCs/>
      <w:sz w:val="24"/>
      <w:szCs w:val="20"/>
      <w:lang w:eastAsia="zh-CN"/>
    </w:rPr>
  </w:style>
  <w:style w:type="paragraph" w:styleId="Textkrpereinzug">
    <w:name w:val="Body Text Indent"/>
    <w:basedOn w:val="Standard"/>
    <w:link w:val="TextkrpereinzugZeichen"/>
    <w:rsid w:val="000C493F"/>
    <w:pPr>
      <w:suppressAutoHyphens/>
      <w:spacing w:before="180" w:after="360" w:line="240" w:lineRule="auto"/>
      <w:ind w:left="720" w:hanging="360"/>
      <w:jc w:val="both"/>
    </w:pPr>
    <w:rPr>
      <w:rFonts w:ascii="Arial" w:eastAsia="Times New Roman" w:hAnsi="Arial" w:cs="Arial"/>
      <w:b/>
      <w:sz w:val="24"/>
      <w:szCs w:val="24"/>
      <w:lang w:eastAsia="zh-CN"/>
    </w:rPr>
  </w:style>
  <w:style w:type="character" w:customStyle="1" w:styleId="TextkrpereinzugZeichen">
    <w:name w:val="Textkörpereinzug Zeichen"/>
    <w:basedOn w:val="Absatzstandardschriftart"/>
    <w:link w:val="Textkrpereinzug"/>
    <w:rsid w:val="000C493F"/>
    <w:rPr>
      <w:rFonts w:ascii="Arial" w:eastAsia="Times New Roman" w:hAnsi="Arial" w:cs="Arial"/>
      <w:b/>
      <w:sz w:val="24"/>
      <w:szCs w:val="24"/>
      <w:lang w:eastAsia="zh-CN"/>
    </w:rPr>
  </w:style>
  <w:style w:type="paragraph" w:customStyle="1" w:styleId="3-21">
    <w:name w:val="Средняя сетка 3 - Акцент 21"/>
    <w:basedOn w:val="Standard"/>
    <w:next w:val="Standard"/>
    <w:rsid w:val="000C493F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uppressAutoHyphens/>
      <w:spacing w:before="200" w:after="280" w:line="276" w:lineRule="auto"/>
      <w:ind w:left="936" w:right="936"/>
    </w:pPr>
    <w:rPr>
      <w:rFonts w:ascii="Calibri" w:eastAsia="Calibri" w:hAnsi="Calibri" w:cs="Calibri"/>
      <w:b/>
      <w:bCs/>
      <w:i/>
      <w:iCs/>
      <w:color w:val="4F81BD"/>
      <w:lang w:eastAsia="zh-CN"/>
    </w:rPr>
  </w:style>
  <w:style w:type="paragraph" w:customStyle="1" w:styleId="-11">
    <w:name w:val="Цветной список - Акцент 11"/>
    <w:basedOn w:val="Standard"/>
    <w:rsid w:val="000C493F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a3">
    <w:name w:val="Содержимое таблицы"/>
    <w:basedOn w:val="Standard"/>
    <w:rsid w:val="000C493F"/>
    <w:pPr>
      <w:suppressLineNumbers/>
      <w:suppressAutoHyphens/>
      <w:spacing w:before="180" w:after="360" w:line="240" w:lineRule="auto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customStyle="1" w:styleId="a4">
    <w:name w:val="Заголовок таблицы"/>
    <w:basedOn w:val="a3"/>
    <w:rsid w:val="000C493F"/>
    <w:pPr>
      <w:jc w:val="center"/>
    </w:pPr>
    <w:rPr>
      <w:b/>
    </w:rPr>
  </w:style>
  <w:style w:type="character" w:customStyle="1" w:styleId="apple-converted-space">
    <w:name w:val="apple-converted-space"/>
    <w:rsid w:val="000C493F"/>
  </w:style>
  <w:style w:type="paragraph" w:customStyle="1" w:styleId="-12">
    <w:name w:val="Цветной список - Акцент 12"/>
    <w:basedOn w:val="Standard"/>
    <w:uiPriority w:val="34"/>
    <w:qFormat/>
    <w:rsid w:val="000C493F"/>
    <w:pPr>
      <w:suppressAutoHyphens/>
      <w:spacing w:before="180" w:after="360" w:line="240" w:lineRule="auto"/>
      <w:ind w:left="708"/>
      <w:jc w:val="both"/>
    </w:pPr>
    <w:rPr>
      <w:rFonts w:ascii="Arial" w:eastAsia="Times New Roman" w:hAnsi="Arial" w:cs="Arial"/>
      <w:bCs/>
      <w:sz w:val="24"/>
      <w:szCs w:val="20"/>
      <w:lang w:eastAsia="zh-CN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0C493F"/>
    <w:pPr>
      <w:suppressAutoHyphens/>
      <w:spacing w:after="0" w:line="240" w:lineRule="auto"/>
      <w:ind w:left="24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4">
    <w:name w:val="toc 4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48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5">
    <w:name w:val="toc 5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72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6">
    <w:name w:val="toc 6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96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7">
    <w:name w:val="toc 7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20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8">
    <w:name w:val="toc 8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440"/>
    </w:pPr>
    <w:rPr>
      <w:rFonts w:ascii="Calibri" w:eastAsia="Times New Roman" w:hAnsi="Calibri" w:cs="Arial"/>
      <w:sz w:val="20"/>
      <w:szCs w:val="20"/>
      <w:lang w:eastAsia="zh-CN"/>
    </w:rPr>
  </w:style>
  <w:style w:type="paragraph" w:styleId="Verzeichnis9">
    <w:name w:val="toc 9"/>
    <w:basedOn w:val="Standard"/>
    <w:next w:val="Standard"/>
    <w:autoRedefine/>
    <w:uiPriority w:val="39"/>
    <w:unhideWhenUsed/>
    <w:rsid w:val="000C493F"/>
    <w:pPr>
      <w:suppressAutoHyphens/>
      <w:spacing w:after="0" w:line="240" w:lineRule="auto"/>
      <w:ind w:left="1680"/>
    </w:pPr>
    <w:rPr>
      <w:rFonts w:ascii="Calibri" w:eastAsia="Times New Roman" w:hAnsi="Calibri" w:cs="Arial"/>
      <w:sz w:val="20"/>
      <w:szCs w:val="20"/>
      <w:lang w:eastAsia="zh-CN"/>
    </w:rPr>
  </w:style>
  <w:style w:type="character" w:styleId="Kommentarzeichen">
    <w:name w:val="annotation reference"/>
    <w:uiPriority w:val="99"/>
    <w:semiHidden/>
    <w:unhideWhenUsed/>
    <w:rsid w:val="000C493F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0C493F"/>
    <w:pPr>
      <w:suppressAutoHyphens/>
      <w:spacing w:before="180" w:after="360" w:line="240" w:lineRule="auto"/>
      <w:jc w:val="both"/>
    </w:pPr>
    <w:rPr>
      <w:rFonts w:ascii="Arial" w:eastAsia="Times New Roman" w:hAnsi="Arial" w:cs="Times New Roman"/>
      <w:bCs/>
      <w:sz w:val="20"/>
      <w:szCs w:val="20"/>
      <w:lang w:eastAsia="zh-CN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0C493F"/>
    <w:rPr>
      <w:rFonts w:ascii="Arial" w:eastAsia="Times New Roman" w:hAnsi="Arial" w:cs="Times New Roman"/>
      <w:bCs/>
      <w:sz w:val="20"/>
      <w:szCs w:val="20"/>
      <w:lang w:eastAsia="zh-CN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0C493F"/>
    <w:rPr>
      <w:b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0C493F"/>
    <w:rPr>
      <w:rFonts w:ascii="Arial" w:eastAsia="Times New Roman" w:hAnsi="Arial" w:cs="Times New Roman"/>
      <w:b/>
      <w:bCs/>
      <w:sz w:val="20"/>
      <w:szCs w:val="20"/>
      <w:lang w:eastAsia="zh-CN"/>
    </w:rPr>
  </w:style>
  <w:style w:type="paragraph" w:styleId="Bearbeitung">
    <w:name w:val="Revision"/>
    <w:hidden/>
    <w:uiPriority w:val="99"/>
    <w:semiHidden/>
    <w:rsid w:val="000C493F"/>
    <w:pPr>
      <w:spacing w:after="0" w:line="240" w:lineRule="auto"/>
    </w:pPr>
    <w:rPr>
      <w:rFonts w:ascii="Arial" w:eastAsia="Times New Roman" w:hAnsi="Arial" w:cs="Arial"/>
      <w:bCs/>
      <w:sz w:val="24"/>
      <w:szCs w:val="20"/>
      <w:lang w:eastAsia="zh-CN"/>
    </w:rPr>
  </w:style>
  <w:style w:type="character" w:customStyle="1" w:styleId="Tahoma">
    <w:name w:val="Основной текст + Tahoma"/>
    <w:aliases w:val="7,5 pt"/>
    <w:rsid w:val="000C493F"/>
    <w:rPr>
      <w:rFonts w:ascii="Tahoma" w:eastAsia="Tahoma" w:hAnsi="Tahoma" w:cs="Tahoma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numbering" w:customStyle="1" w:styleId="16">
    <w:name w:val="Нет списка1"/>
    <w:next w:val="KeineListe"/>
    <w:uiPriority w:val="99"/>
    <w:semiHidden/>
    <w:unhideWhenUsed/>
    <w:rsid w:val="000C493F"/>
  </w:style>
  <w:style w:type="table" w:customStyle="1" w:styleId="17">
    <w:name w:val="Сетка таблицы1"/>
    <w:basedOn w:val="NormaleTabelle"/>
    <w:next w:val="Tabellenraster"/>
    <w:rsid w:val="000C49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50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72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3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7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55714-A04B-834E-BB1A-C2B4B2FD5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6164</Words>
  <Characters>38835</Characters>
  <Application>Microsoft Macintosh Word</Application>
  <DocSecurity>0</DocSecurity>
  <Lines>323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НЦ АГиП</Company>
  <LinksUpToDate>false</LinksUpToDate>
  <CharactersWithSpaces>44910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агеев михаил</dc:creator>
  <cp:lastModifiedBy>Maxim Gorshkov</cp:lastModifiedBy>
  <cp:revision>3</cp:revision>
  <dcterms:created xsi:type="dcterms:W3CDTF">2018-07-31T14:36:00Z</dcterms:created>
  <dcterms:modified xsi:type="dcterms:W3CDTF">2018-08-01T09:29:00Z</dcterms:modified>
</cp:coreProperties>
</file>