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018" w:rsidRPr="00540018" w:rsidRDefault="00540018" w:rsidP="00540018">
      <w:pPr>
        <w:spacing w:after="0" w:line="288" w:lineRule="auto"/>
        <w:jc w:val="center"/>
        <w:rPr>
          <w:rFonts w:ascii="Times New Roman" w:hAnsi="Times New Roman"/>
          <w:b/>
          <w:sz w:val="32"/>
          <w:szCs w:val="32"/>
        </w:rPr>
      </w:pPr>
      <w:bookmarkStart w:id="0" w:name="_Toc511483214"/>
      <w:r w:rsidRPr="00540018">
        <w:rPr>
          <w:rFonts w:ascii="Times New Roman" w:hAnsi="Times New Roman"/>
          <w:b/>
          <w:sz w:val="32"/>
          <w:szCs w:val="32"/>
        </w:rPr>
        <w:t>ПЕРВИЧНАЯ СПЕЦИАЛИЗИРОВАННАЯ</w:t>
      </w:r>
    </w:p>
    <w:p w:rsidR="00540018" w:rsidRPr="00540018" w:rsidRDefault="00540018" w:rsidP="00540018">
      <w:pPr>
        <w:spacing w:after="0" w:line="288" w:lineRule="auto"/>
        <w:jc w:val="center"/>
        <w:rPr>
          <w:rFonts w:ascii="Times New Roman" w:hAnsi="Times New Roman"/>
          <w:b/>
          <w:sz w:val="32"/>
          <w:szCs w:val="32"/>
        </w:rPr>
      </w:pPr>
      <w:r w:rsidRPr="00540018">
        <w:rPr>
          <w:rFonts w:ascii="Times New Roman" w:hAnsi="Times New Roman"/>
          <w:b/>
          <w:sz w:val="32"/>
          <w:szCs w:val="32"/>
        </w:rPr>
        <w:t>АККРЕДИТАЦИЯ СПЕЦИАЛИСТОВ</w:t>
      </w:r>
    </w:p>
    <w:p w:rsidR="00540018" w:rsidRPr="00540018" w:rsidRDefault="00540018" w:rsidP="00540018">
      <w:pPr>
        <w:spacing w:after="0" w:line="288" w:lineRule="auto"/>
        <w:jc w:val="center"/>
        <w:rPr>
          <w:rFonts w:ascii="Times New Roman" w:hAnsi="Times New Roman"/>
          <w:b/>
          <w:sz w:val="32"/>
          <w:szCs w:val="32"/>
        </w:rPr>
      </w:pPr>
    </w:p>
    <w:p w:rsidR="00540018" w:rsidRPr="00540018" w:rsidRDefault="00540018" w:rsidP="00540018">
      <w:pPr>
        <w:spacing w:after="0" w:line="288" w:lineRule="auto"/>
        <w:jc w:val="center"/>
        <w:rPr>
          <w:rFonts w:ascii="Times New Roman" w:hAnsi="Times New Roman"/>
          <w:b/>
          <w:sz w:val="32"/>
          <w:szCs w:val="32"/>
        </w:rPr>
      </w:pPr>
    </w:p>
    <w:p w:rsidR="00540018" w:rsidRPr="00540018" w:rsidRDefault="00540018" w:rsidP="00540018">
      <w:pPr>
        <w:spacing w:after="0" w:line="288" w:lineRule="auto"/>
        <w:jc w:val="right"/>
        <w:rPr>
          <w:rFonts w:ascii="Times New Roman" w:hAnsi="Times New Roman"/>
          <w:sz w:val="32"/>
          <w:szCs w:val="32"/>
        </w:rPr>
      </w:pPr>
      <w:r w:rsidRPr="00540018">
        <w:rPr>
          <w:rFonts w:ascii="Times New Roman" w:hAnsi="Times New Roman"/>
          <w:sz w:val="32"/>
          <w:szCs w:val="32"/>
        </w:rPr>
        <w:t>ПРОЕКТ</w:t>
      </w:r>
    </w:p>
    <w:p w:rsidR="00540018" w:rsidRPr="00540018" w:rsidRDefault="00540018" w:rsidP="00540018">
      <w:pPr>
        <w:spacing w:after="0" w:line="288" w:lineRule="auto"/>
        <w:jc w:val="right"/>
        <w:rPr>
          <w:rFonts w:ascii="Times New Roman" w:hAnsi="Times New Roman"/>
          <w:sz w:val="36"/>
          <w:szCs w:val="32"/>
        </w:rPr>
      </w:pPr>
    </w:p>
    <w:p w:rsidR="00540018" w:rsidRPr="00540018" w:rsidRDefault="00540018" w:rsidP="00540018">
      <w:pPr>
        <w:spacing w:after="0" w:line="288" w:lineRule="auto"/>
        <w:jc w:val="right"/>
        <w:rPr>
          <w:rFonts w:ascii="Times New Roman" w:hAnsi="Times New Roman"/>
          <w:sz w:val="36"/>
          <w:szCs w:val="32"/>
        </w:rPr>
      </w:pPr>
    </w:p>
    <w:p w:rsidR="00540018" w:rsidRPr="00540018" w:rsidRDefault="00540018" w:rsidP="00540018">
      <w:pPr>
        <w:spacing w:after="0" w:line="288" w:lineRule="auto"/>
        <w:rPr>
          <w:rFonts w:ascii="Times New Roman" w:hAnsi="Times New Roman"/>
          <w:b/>
          <w:sz w:val="44"/>
          <w:szCs w:val="44"/>
        </w:rPr>
      </w:pPr>
      <w:r w:rsidRPr="00540018">
        <w:rPr>
          <w:rFonts w:ascii="Times New Roman" w:hAnsi="Times New Roman"/>
          <w:b/>
          <w:sz w:val="44"/>
          <w:szCs w:val="44"/>
        </w:rPr>
        <w:t xml:space="preserve">ПАСПОРТ </w:t>
      </w:r>
    </w:p>
    <w:p w:rsidR="00540018" w:rsidRPr="00540018" w:rsidRDefault="00540018" w:rsidP="00540018">
      <w:pPr>
        <w:spacing w:after="0" w:line="288" w:lineRule="auto"/>
        <w:rPr>
          <w:rFonts w:ascii="Times New Roman" w:hAnsi="Times New Roman"/>
          <w:b/>
          <w:sz w:val="44"/>
          <w:szCs w:val="44"/>
        </w:rPr>
      </w:pPr>
      <w:r w:rsidRPr="00540018">
        <w:rPr>
          <w:rFonts w:ascii="Times New Roman" w:hAnsi="Times New Roman"/>
          <w:b/>
          <w:sz w:val="44"/>
          <w:szCs w:val="44"/>
        </w:rPr>
        <w:t>ЭКЗАМЕНАЦИОННОЙ</w:t>
      </w:r>
    </w:p>
    <w:p w:rsidR="00540018" w:rsidRPr="00540018" w:rsidRDefault="00540018" w:rsidP="00540018">
      <w:pPr>
        <w:spacing w:after="0" w:line="288" w:lineRule="auto"/>
        <w:rPr>
          <w:rFonts w:ascii="Times New Roman" w:hAnsi="Times New Roman"/>
        </w:rPr>
      </w:pPr>
      <w:r w:rsidRPr="00540018">
        <w:rPr>
          <w:rFonts w:ascii="Times New Roman" w:hAnsi="Times New Roman"/>
          <w:b/>
          <w:sz w:val="44"/>
          <w:szCs w:val="44"/>
        </w:rPr>
        <w:t xml:space="preserve">СТАНЦИИ  </w:t>
      </w:r>
    </w:p>
    <w:p w:rsidR="00540018" w:rsidRPr="00540018" w:rsidRDefault="00540018" w:rsidP="00540018">
      <w:pPr>
        <w:spacing w:after="0" w:line="288" w:lineRule="auto"/>
        <w:jc w:val="center"/>
        <w:rPr>
          <w:rFonts w:ascii="Times New Roman" w:hAnsi="Times New Roman" w:cs="Times New Roman"/>
        </w:rPr>
      </w:pPr>
    </w:p>
    <w:p w:rsidR="00540018" w:rsidRPr="00540018" w:rsidRDefault="00540018" w:rsidP="00540018">
      <w:pPr>
        <w:spacing w:after="0" w:line="288" w:lineRule="auto"/>
        <w:rPr>
          <w:rFonts w:ascii="Times New Roman" w:hAnsi="Times New Roman" w:cs="Times New Roman"/>
          <w:b/>
          <w:sz w:val="44"/>
          <w:szCs w:val="44"/>
        </w:rPr>
      </w:pPr>
      <w:r w:rsidRPr="00540018">
        <w:rPr>
          <w:rFonts w:ascii="Times New Roman" w:hAnsi="Times New Roman" w:cs="Times New Roman"/>
          <w:b/>
          <w:color w:val="0070C0"/>
          <w:sz w:val="44"/>
          <w:szCs w:val="44"/>
        </w:rPr>
        <w:t xml:space="preserve">«ОСМОТР ПРИ ПОЛНОЙ ПОТЕРЕ ЗУБОВ. ОПРЕДЕЛЕНИЕ ГРАНИЦ ИНДИВИДУАЛЬНОЙ ЛОЖКИ. ПАРАЛЛЕЛОМЕТРИЯ </w:t>
      </w:r>
      <w:r w:rsidRPr="00362F5C">
        <w:rPr>
          <w:rFonts w:ascii="Times New Roman" w:hAnsi="Times New Roman" w:cs="Times New Roman"/>
          <w:b/>
          <w:color w:val="548DD4" w:themeColor="text2" w:themeTint="99"/>
          <w:sz w:val="44"/>
          <w:szCs w:val="44"/>
        </w:rPr>
        <w:t>ЗУБОВ»</w:t>
      </w:r>
    </w:p>
    <w:p w:rsidR="00540018" w:rsidRPr="00540018" w:rsidRDefault="00540018" w:rsidP="00540018">
      <w:pPr>
        <w:spacing w:after="0" w:line="288" w:lineRule="auto"/>
        <w:jc w:val="center"/>
        <w:rPr>
          <w:rFonts w:ascii="Times New Roman" w:hAnsi="Times New Roman" w:cs="Times New Roman"/>
          <w:b/>
          <w:sz w:val="32"/>
          <w:szCs w:val="32"/>
        </w:rPr>
      </w:pPr>
    </w:p>
    <w:p w:rsidR="00540018" w:rsidRPr="00540018" w:rsidRDefault="00540018" w:rsidP="00540018">
      <w:pPr>
        <w:spacing w:after="0" w:line="288" w:lineRule="auto"/>
        <w:rPr>
          <w:rFonts w:ascii="Times New Roman" w:hAnsi="Times New Roman" w:cs="Times New Roman"/>
          <w:b/>
          <w:sz w:val="40"/>
          <w:szCs w:val="40"/>
        </w:rPr>
      </w:pPr>
      <w:r w:rsidRPr="00540018">
        <w:rPr>
          <w:rFonts w:ascii="Times New Roman" w:hAnsi="Times New Roman" w:cs="Times New Roman"/>
          <w:b/>
          <w:sz w:val="40"/>
          <w:szCs w:val="40"/>
        </w:rPr>
        <w:t xml:space="preserve">Специальность: </w:t>
      </w:r>
    </w:p>
    <w:p w:rsidR="00540018" w:rsidRPr="00540018" w:rsidRDefault="00540018" w:rsidP="00540018">
      <w:pPr>
        <w:spacing w:after="0" w:line="288" w:lineRule="auto"/>
        <w:rPr>
          <w:rFonts w:ascii="Times New Roman" w:hAnsi="Times New Roman" w:cs="Times New Roman"/>
          <w:b/>
          <w:sz w:val="40"/>
          <w:szCs w:val="40"/>
        </w:rPr>
      </w:pPr>
      <w:r w:rsidRPr="00540018">
        <w:rPr>
          <w:rFonts w:ascii="Times New Roman" w:hAnsi="Times New Roman" w:cs="Times New Roman"/>
          <w:b/>
          <w:sz w:val="40"/>
          <w:szCs w:val="40"/>
        </w:rPr>
        <w:t>стоматология ортопедическая (31.08.75)</w:t>
      </w:r>
    </w:p>
    <w:p w:rsidR="00540018" w:rsidRPr="00540018" w:rsidRDefault="00540018" w:rsidP="00540018">
      <w:pPr>
        <w:spacing w:after="0" w:line="288" w:lineRule="auto"/>
        <w:jc w:val="center"/>
        <w:rPr>
          <w:rFonts w:ascii="Times New Roman" w:hAnsi="Times New Roman" w:cs="Times New Roman"/>
          <w:b/>
          <w:sz w:val="32"/>
          <w:szCs w:val="32"/>
        </w:rPr>
      </w:pPr>
    </w:p>
    <w:p w:rsidR="00540018" w:rsidRPr="00540018" w:rsidRDefault="00540018" w:rsidP="00540018">
      <w:pPr>
        <w:suppressAutoHyphens/>
        <w:spacing w:after="0" w:line="288" w:lineRule="auto"/>
        <w:jc w:val="both"/>
        <w:rPr>
          <w:rFonts w:ascii="Times New Roman" w:hAnsi="Times New Roman" w:cs="Times New Roman"/>
          <w:sz w:val="24"/>
          <w:szCs w:val="24"/>
        </w:rPr>
      </w:pPr>
    </w:p>
    <w:p w:rsidR="00540018" w:rsidRPr="00540018" w:rsidRDefault="00540018" w:rsidP="00540018">
      <w:pPr>
        <w:spacing w:after="0" w:line="288" w:lineRule="auto"/>
        <w:jc w:val="center"/>
        <w:rPr>
          <w:rFonts w:ascii="Times New Roman" w:hAnsi="Times New Roman" w:cs="Times New Roman"/>
          <w:sz w:val="24"/>
          <w:szCs w:val="24"/>
        </w:rPr>
      </w:pPr>
    </w:p>
    <w:p w:rsidR="00540018" w:rsidRPr="00540018" w:rsidRDefault="00540018" w:rsidP="00540018">
      <w:pPr>
        <w:spacing w:after="0" w:line="288" w:lineRule="auto"/>
        <w:jc w:val="center"/>
        <w:rPr>
          <w:rFonts w:ascii="Times New Roman" w:hAnsi="Times New Roman" w:cs="Times New Roman"/>
          <w:sz w:val="24"/>
          <w:szCs w:val="24"/>
        </w:rPr>
      </w:pPr>
    </w:p>
    <w:p w:rsidR="00540018" w:rsidRPr="00540018" w:rsidRDefault="00540018" w:rsidP="00540018">
      <w:pPr>
        <w:spacing w:after="0" w:line="288" w:lineRule="auto"/>
        <w:jc w:val="center"/>
        <w:rPr>
          <w:rFonts w:ascii="Times New Roman" w:hAnsi="Times New Roman" w:cs="Times New Roman"/>
          <w:sz w:val="24"/>
          <w:szCs w:val="24"/>
        </w:rPr>
      </w:pPr>
    </w:p>
    <w:p w:rsidR="00540018" w:rsidRPr="00540018" w:rsidRDefault="00540018" w:rsidP="00540018">
      <w:pPr>
        <w:spacing w:after="0" w:line="288" w:lineRule="auto"/>
        <w:jc w:val="center"/>
        <w:rPr>
          <w:rFonts w:ascii="Times New Roman" w:hAnsi="Times New Roman" w:cs="Times New Roman"/>
          <w:sz w:val="24"/>
          <w:szCs w:val="24"/>
        </w:rPr>
      </w:pPr>
    </w:p>
    <w:p w:rsidR="00540018" w:rsidRPr="00540018" w:rsidRDefault="00540018" w:rsidP="00540018">
      <w:pPr>
        <w:spacing w:after="0" w:line="288" w:lineRule="auto"/>
        <w:jc w:val="center"/>
        <w:rPr>
          <w:rFonts w:ascii="Times New Roman" w:hAnsi="Times New Roman" w:cs="Times New Roman"/>
          <w:sz w:val="24"/>
          <w:szCs w:val="24"/>
        </w:rPr>
      </w:pPr>
    </w:p>
    <w:p w:rsidR="00540018" w:rsidRPr="00540018" w:rsidRDefault="009F03B8" w:rsidP="00540018">
      <w:pPr>
        <w:spacing w:after="0" w:line="288" w:lineRule="auto"/>
        <w:jc w:val="center"/>
        <w:rPr>
          <w:rFonts w:ascii="Times New Roman" w:hAnsi="Times New Roman" w:cs="Times New Roman"/>
          <w:sz w:val="24"/>
          <w:szCs w:val="24"/>
        </w:rPr>
      </w:pPr>
      <w:r w:rsidRPr="009F03B8">
        <w:rPr>
          <w:noProof/>
        </w:rPr>
        <w:pict>
          <v:group id="Группа 1" o:spid="_x0000_s1026" style="position:absolute;left:0;text-align:left;margin-left:.9pt;margin-top:490.65pt;width:594.95pt;height:286.9pt;z-index:251661312;mso-width-percent:1000;mso-position-horizontal-relative:page;mso-position-vertical-relative:margin;mso-width-percent:1000;mso-height-relative:margin" coordorigin=",9661" coordsize="12239,4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" o:allowincell="f">
            <v:group id="Group 3" o:spid="_x0000_s1027" style="position:absolute;top:9661;width:12239;height:4739"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4"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5"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X5dcIA&#10;AADbAAAADwAAAGRycy9kb3ducmV2LnhtbESPQWsCQQyF7wX/wxChtzproSJbRxFBsNhDtf0BYSfd&#10;XZzJLDNRt/++ORR6S3gv731ZbcYYzI1y6RM7mM8qMMRN8j23Dr4+909LMEWQPYbE5OCHCmzWk4cV&#10;1j7d+US3s7RGQ7jU6KATGWprS9NRxDJLA7Fq3ylHFF1za33Gu4bHYJ+ramEj9qwNHQ6066i5nK/R&#10;gYQjn5rl28vxWs3D+0f2/WInzj1Ox+0rGKFR/s1/1wev+Aqrv+gAd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xfl1wgAAANsAAAAPAAAAAAAAAAAAAAAAAJgCAABkcnMvZG93&#10;bnJldi54bWxQSwUGAAAAAAQABAD1AAAAhwMAAAAA&#10;" path="m,l17,2863,7132,2578r,-2378l,xe" fillcolor="#a7bfde" stroked="f">
                  <v:fill opacity="32896f"/>
                  <v:path arrowok="t" o:connecttype="custom" o:connectlocs="0,0;17,2863;7132,2578;7132,200;0,0" o:connectangles="0,0,0,0,0"/>
                </v:shape>
                <v:shape id="Freeform 6"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9g08MA&#10;AADbAAAADwAAAGRycy9kb3ducmV2LnhtbERPS2sCMRC+F/ofwhS8SM3WSh9bo4hYtKdWK3gdNtPN&#10;tpvJmkRd/fVGEHqbj+85w3Fra7EnHyrHCh56GQjiwumKSwXr7/f7FxAhImusHZOCIwUYj25vhphr&#10;d+Al7VexFCmEQ44KTIxNLmUoDFkMPdcQJ+7HeYsxQV9K7fGQwm0t+1n2JC1WnBoMNjQ1VPytdlbB&#10;12npJ4/N1p/QDMrP349N93k2V6pz107eQERq47/46l7oNP8VLr+kA+ToD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9g08MAAADbAAAADwAAAAAAAAAAAAAAAACYAgAAZHJzL2Rv&#10;d25yZXYueG1sUEsFBgAAAAAEAAQA9QAAAIgDAAAAAA==&#10;" path="m,569l,2930r3466,620l3466,,,569xe" fillcolor="#d3dfee" stroked="f">
                  <v:fill opacity="32896f"/>
                  <v:path arrowok="t" o:connecttype="custom" o:connectlocs="0,569;0,2930;3466,3550;3466,0;0,569" o:connectangles="0,0,0,0,0"/>
                </v:shape>
                <v:shape id="Freeform 7"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jxqb8A&#10;AADbAAAADwAAAGRycy9kb3ducmV2LnhtbERPTYvCMBC9C/6HMMLeNDUsq1SjuCuLi3ix6n1oxrba&#10;TEqT1frvzUHw+Hjf82Vna3Gj1leONYxHCQji3JmKCw3Hw+9wCsIHZIO1Y9LwIA/LRb83x9S4O+/p&#10;loVCxBD2KWooQ2hSKX1ekkU/cg1x5M6utRgibAtpWrzHcFtLlSRf0mLFsaHEhn5Kyq/Zv9UwOaw/&#10;1yuzVd8bDheVn9TltFNafwy61QxEoC68xS/3n9Gg4vr4Jf4AuXg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PGpvwAAANsAAAAPAAAAAAAAAAAAAAAAAJgCAABkcnMvZG93bnJl&#10;di54bWxQSwUGAAAAAAQABAD1AAAAhAMAAAAA&#10;" path="m,l,3550,1591,2746r,-2009l,xe" fillcolor="#a7bfde" stroked="f">
                  <v:fill opacity="32896f"/>
                  <v:path arrowok="t" o:connecttype="custom" o:connectlocs="0,0;0,3550;1591,2746;1591,737;0,0" o:connectangles="0,0,0,0,0"/>
                </v:shape>
              </v:group>
              <v:shape id="Freeform 8"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t418MA&#10;AADbAAAADwAAAGRycy9kb3ducmV2LnhtbESPQWvCQBSE7wX/w/KE3uquCirRVSRg7aEXE70/ss8k&#10;mH0bstsY/fVdodDjMDPfMJvdYBvRU+drxxqmEwWCuHCm5lLDOT98rED4gGywcUwaHuRhtx29bTAx&#10;7s4n6rNQighhn6CGKoQ2kdIXFVn0E9cSR+/qOoshyq6UpsN7hNtGzpRaSIs1x4UKW0orKm7Zj9Vw&#10;6tP55TNX9MjNsjkuvzP1fKZav4+H/RpEoCH8h//aX0bDbAqvL/EH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t418MAAADbAAAADwAAAAAAAAAAAAAAAACYAgAAZHJzL2Rv&#10;d25yZXYueG1sUEsFBgAAAAAEAAQA9QAAAIgDAAAAAA==&#10;" path="m1,251l,2662r4120,251l4120,,1,251xe" fillcolor="#d8d8d8" stroked="f">
                <v:path arrowok="t" o:connecttype="custom" o:connectlocs="1,251;0,2662;4120,2913;4120,0;1,251" o:connectangles="0,0,0,0,0"/>
              </v:shape>
              <v:shape id="Freeform 9"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5Xa8UA&#10;AADbAAAADwAAAGRycy9kb3ducmV2LnhtbESPQWsCMRSE74L/ITyht5p1oaVsjVKKipdCXYu0t7eb&#10;1+zSzcuSRN36602h4HGYmW+Y+XKwnTiRD61jBbNpBoK4drplo+Bjv75/AhEissbOMSn4pQDLxXg0&#10;x0K7M+/oVEYjEoRDgQqaGPtCylA3ZDFMXU+cvG/nLcYkvZHa4znBbSfzLHuUFltOCw329NpQ/VMe&#10;rYKDfH8oP3fmzVVfVVb51aEzl41Sd5Ph5RlEpCHewv/trVaQ5/D3Jf0Au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ldrxQAAANsAAAAPAAAAAAAAAAAAAAAAAJgCAABkcnMv&#10;ZG93bnJldi54bWxQSwUGAAAAAAQABAD1AAAAigMAAAAA&#10;" path="m,l,4236,3985,3349r,-2428l,xe" fillcolor="#bfbfbf" stroked="f">
                <v:path arrowok="t" o:connecttype="custom" o:connectlocs="0,0;0,4236;3985,3349;3985,921;0,0" o:connectangles="0,0,0,0,0"/>
              </v:shape>
              <v:shape id="Freeform 10"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byusUA&#10;AADbAAAADwAAAGRycy9kb3ducmV2LnhtbESPQWvCQBSE74X+h+UVvBTd1EIJ0VWKoeJB0EbB6zP7&#10;TILZt2F3a+K/7wqFHoeZ+YaZLwfTihs531hW8DZJQBCXVjdcKTgevsYpCB+QNbaWScGdPCwXz09z&#10;zLTt+ZtuRahEhLDPUEEdQpdJ6cuaDPqJ7Yijd7HOYIjSVVI77CPctHKaJB/SYMNxocaOVjWV1+LH&#10;KCjyU/F69/tdnqf7bn1225XpU6VGL8PnDESgIfyH/9obrWD6Do8v8Qf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ZvK6xQAAANsAAAAPAAAAAAAAAAAAAAAAAJgCAABkcnMv&#10;ZG93bnJldi54bWxQSwUGAAAAAAQABAD1AAAAigMAAAAA&#10;" path="m4086,r-2,4253l,3198,,1072,4086,xe" fillcolor="#d8d8d8" stroked="f">
                <v:path arrowok="t" o:connecttype="custom" o:connectlocs="4086,0;4084,4253;0,3198;0,1072;4086,0" o:connectangles="0,0,0,0,0"/>
              </v:shape>
              <v:shape id="Freeform 11"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lGgcIA&#10;AADbAAAADwAAAGRycy9kb3ducmV2LnhtbESPT4vCMBTE7wt+h/CEva2pdVmkGkUFcfdo/XN+NM+m&#10;2LzUJtrut98Iwh6HmfkNM1/2thYPan3lWMF4lIAgLpyuuFRwPGw/piB8QNZYOyYFv+RhuRi8zTHT&#10;ruM9PfJQighhn6ECE0KTSekLQxb9yDXE0bu41mKIsi2lbrGLcFvLNEm+pMWK44LBhjaGimt+twpO&#10;3V7qUN9+zrt8nE6q8zotbkap92G/moEI1If/8Kv9rRWkn/D8En+A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iUaBwgAAANsAAAAPAAAAAAAAAAAAAAAAAJgCAABkcnMvZG93&#10;bnJldi54bWxQSwUGAAAAAAQABAD1AAAAhwMAAAAA&#10;" path="m,921l2060,r16,3851l,2981,,921xe" fillcolor="#d3dfee" stroked="f">
                <v:fill opacity="46003f"/>
                <v:path arrowok="t" o:connecttype="custom" o:connectlocs="0,921;2060,0;2076,3851;0,2981;0,921" o:connectangles="0,0,0,0,0"/>
              </v:shape>
              <v:shape id="Freeform 12"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l/j8QA&#10;AADbAAAADwAAAGRycy9kb3ducmV2LnhtbESPT2vCQBTE7wW/w/IEb3VjbEWiq1ix0FvxD4i3R/aZ&#10;BLNv0901Jt++Wyh4HGbmN8xy3ZlatOR8ZVnBZJyAIM6trrhQcDp+vs5B+ICssbZMCnrysF4NXpaY&#10;afvgPbWHUIgIYZ+hgjKEJpPS5yUZ9GPbEEfvap3BEKUrpHb4iHBTyzRJZtJgxXGhxIa2JeW3w90o&#10;mLrvdLc//3i01/n29NH2b5emV2o07DYLEIG68Az/t7+0gvQd/r7E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pf4/EAAAA2wAAAA8AAAAAAAAAAAAAAAAAmAIAAGRycy9k&#10;b3ducmV2LnhtbFBLBQYAAAAABAAEAPUAAACJAwAAAAA=&#10;" path="m,l17,3835,6011,2629r,-1390l,xe" fillcolor="#a7bfde" stroked="f">
                <v:fill opacity="46003f"/>
                <v:path arrowok="t" o:connecttype="custom" o:connectlocs="0,0;17,3835;6011,2629;6011,1239;0,0" o:connectangles="0,0,0,0,0"/>
              </v:shape>
              <v:shape id="Freeform 13"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uiZsUA&#10;AADbAAAADwAAAGRycy9kb3ducmV2LnhtbESPzWrDMBCE74G+g9hCbo3chCbBjRKKaUsgPeSXXLfW&#10;VjK1VsZSHffto0Ihx2FmvmEWq97VoqM2VJ4VPI4yEMSl1xUbBcfD28McRIjIGmvPpOCXAqyWd4MF&#10;5tpfeEfdPhqRIBxyVGBjbHIpQ2nJYRj5hjh5X751GJNsjdQtXhLc1XKcZVPpsOK0YLGhwlL5vf9x&#10;Ct63T8XEdOd1s/GVPX3MjuazeFVqeN+/PIOI1Mdb+L+91grGU/j7kn6AX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m6JmxQAAANsAAAAPAAAAAAAAAAAAAAAAAJgCAABkcnMv&#10;ZG93bnJldi54bWxQSwUGAAAAAAQABAD1AAAAigMAAAAA&#10;" path="m,1038l,2411,4102,3432,4102,,,1038xe" fillcolor="#d3dfee" stroked="f">
                <v:fill opacity="46003f"/>
                <v:path arrowok="t" o:connecttype="custom" o:connectlocs="0,1038;0,2411;4102,3432;4102,0;0,1038" o:connectangles="0,0,0,0,0"/>
              </v:shape>
            </v:group>
            <v:rect id="Rectangle 15" o:spid="_x0000_s1038" style="position:absolute;left:6494;top:11160;width:4998;height:1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1rQMUA&#10;AADbAAAADwAAAGRycy9kb3ducmV2LnhtbESP0WrCQBRE34X+w3ILfZFmYxCtaVYp2kL0rakfcM3e&#10;JqnZuyG7jfHvuwXBx2FmzjDZZjStGKh3jWUFsygGQVxa3XCl4Pj18fwCwnlkja1lUnAlB5v1wyTD&#10;VNsLf9JQ+EoECLsUFdTed6mUrqzJoItsRxy8b9sb9EH2ldQ9XgLctDKJ44U02HBYqLGjbU3lufg1&#10;CvaH+eG4zeXPedXspvmyiOVp8a7U0+P49grC0+jv4Vs71wqSJfx/CT9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DWtAxQAAANsAAAAPAAAAAAAAAAAAAAAAAJgCAABkcnMv&#10;ZG93bnJldi54bWxQSwUGAAAAAAQABAD1AAAAigMAAAAA&#10;" filled="f" stroked="f">
              <v:textbox style="mso-fit-shape-to-text:t">
                <w:txbxContent>
                  <w:p w:rsidR="00540018" w:rsidRPr="005908B3" w:rsidRDefault="00540018" w:rsidP="00540018">
                    <w:pPr>
                      <w:jc w:val="right"/>
                      <w:rPr>
                        <w:rFonts w:ascii="Times New Roman" w:hAnsi="Times New Roman"/>
                        <w:b/>
                        <w:sz w:val="96"/>
                        <w:szCs w:val="96"/>
                      </w:rPr>
                    </w:pPr>
                    <w:r w:rsidRPr="005908B3">
                      <w:rPr>
                        <w:rFonts w:ascii="Times New Roman" w:hAnsi="Times New Roman"/>
                        <w:b/>
                        <w:sz w:val="96"/>
                        <w:szCs w:val="96"/>
                      </w:rPr>
                      <w:t>201</w:t>
                    </w:r>
                    <w:r>
                      <w:rPr>
                        <w:rFonts w:ascii="Times New Roman" w:hAnsi="Times New Roman"/>
                        <w:b/>
                        <w:sz w:val="96"/>
                        <w:szCs w:val="96"/>
                      </w:rPr>
                      <w:t>9</w:t>
                    </w:r>
                  </w:p>
                </w:txbxContent>
              </v:textbox>
            </v:rect>
            <w10:wrap anchorx="page" anchory="margin"/>
          </v:group>
        </w:pict>
      </w:r>
    </w:p>
    <w:p w:rsidR="00540018" w:rsidRPr="00540018" w:rsidRDefault="00540018" w:rsidP="00540018">
      <w:pPr>
        <w:spacing w:after="0" w:line="288" w:lineRule="auto"/>
        <w:jc w:val="center"/>
        <w:rPr>
          <w:rFonts w:ascii="Times New Roman" w:hAnsi="Times New Roman" w:cs="Times New Roman"/>
          <w:sz w:val="24"/>
          <w:szCs w:val="24"/>
        </w:rPr>
      </w:pPr>
    </w:p>
    <w:p w:rsidR="00540018" w:rsidRPr="00540018" w:rsidRDefault="00540018" w:rsidP="00540018">
      <w:pPr>
        <w:spacing w:after="0" w:line="288" w:lineRule="auto"/>
        <w:jc w:val="center"/>
        <w:rPr>
          <w:rFonts w:ascii="Times New Roman" w:hAnsi="Times New Roman" w:cs="Times New Roman"/>
          <w:sz w:val="24"/>
          <w:szCs w:val="24"/>
        </w:rPr>
      </w:pPr>
    </w:p>
    <w:p w:rsidR="00540018" w:rsidRPr="00540018" w:rsidRDefault="00540018" w:rsidP="00540018">
      <w:pPr>
        <w:spacing w:after="0" w:line="288" w:lineRule="auto"/>
        <w:jc w:val="center"/>
        <w:rPr>
          <w:rFonts w:ascii="Times New Roman" w:hAnsi="Times New Roman" w:cs="Times New Roman"/>
          <w:sz w:val="24"/>
          <w:szCs w:val="24"/>
        </w:rPr>
      </w:pPr>
    </w:p>
    <w:p w:rsidR="00540018" w:rsidRPr="00540018" w:rsidRDefault="00540018" w:rsidP="00540018">
      <w:pPr>
        <w:spacing w:after="0" w:line="288" w:lineRule="auto"/>
        <w:jc w:val="center"/>
        <w:rPr>
          <w:rFonts w:ascii="Times New Roman" w:hAnsi="Times New Roman" w:cs="Times New Roman"/>
          <w:sz w:val="24"/>
          <w:szCs w:val="24"/>
        </w:rPr>
      </w:pPr>
    </w:p>
    <w:p w:rsidR="00540018" w:rsidRPr="00540018" w:rsidRDefault="00540018" w:rsidP="00540018">
      <w:pPr>
        <w:spacing w:after="0" w:line="288" w:lineRule="auto"/>
        <w:jc w:val="center"/>
        <w:rPr>
          <w:rFonts w:ascii="Times New Roman" w:hAnsi="Times New Roman" w:cs="Times New Roman"/>
          <w:sz w:val="24"/>
          <w:szCs w:val="24"/>
        </w:rPr>
      </w:pPr>
    </w:p>
    <w:p w:rsidR="00540018" w:rsidRPr="00540018" w:rsidRDefault="00540018" w:rsidP="00540018">
      <w:pPr>
        <w:spacing w:after="0" w:line="288" w:lineRule="auto"/>
        <w:jc w:val="center"/>
        <w:rPr>
          <w:rFonts w:ascii="Times New Roman" w:hAnsi="Times New Roman" w:cs="Times New Roman"/>
          <w:sz w:val="24"/>
          <w:szCs w:val="24"/>
        </w:rPr>
      </w:pPr>
    </w:p>
    <w:p w:rsidR="00540018" w:rsidRPr="00540018" w:rsidRDefault="00540018" w:rsidP="00540018">
      <w:pPr>
        <w:spacing w:after="0" w:line="288" w:lineRule="auto"/>
        <w:jc w:val="center"/>
        <w:rPr>
          <w:rFonts w:ascii="Times New Roman" w:hAnsi="Times New Roman" w:cs="Times New Roman"/>
          <w:sz w:val="24"/>
          <w:szCs w:val="24"/>
        </w:rPr>
      </w:pPr>
    </w:p>
    <w:p w:rsidR="00540018" w:rsidRPr="00540018" w:rsidRDefault="00540018" w:rsidP="00540018">
      <w:pPr>
        <w:spacing w:after="0" w:line="288" w:lineRule="auto"/>
        <w:jc w:val="center"/>
        <w:rPr>
          <w:rFonts w:ascii="Times New Roman" w:hAnsi="Times New Roman" w:cs="Times New Roman"/>
          <w:sz w:val="24"/>
          <w:szCs w:val="24"/>
        </w:rPr>
      </w:pPr>
    </w:p>
    <w:p w:rsidR="00540018" w:rsidRPr="00540018" w:rsidRDefault="00540018" w:rsidP="00540018">
      <w:pPr>
        <w:spacing w:after="0" w:line="288" w:lineRule="auto"/>
        <w:jc w:val="center"/>
        <w:rPr>
          <w:rFonts w:ascii="Times New Roman" w:hAnsi="Times New Roman" w:cs="Times New Roman"/>
          <w:sz w:val="24"/>
          <w:szCs w:val="24"/>
        </w:rPr>
      </w:pPr>
    </w:p>
    <w:p w:rsidR="00540018" w:rsidRPr="00540018" w:rsidRDefault="00540018" w:rsidP="00540018">
      <w:pPr>
        <w:spacing w:after="0" w:line="288" w:lineRule="auto"/>
        <w:jc w:val="center"/>
        <w:rPr>
          <w:rFonts w:ascii="Times New Roman" w:hAnsi="Times New Roman" w:cs="Times New Roman"/>
          <w:sz w:val="24"/>
          <w:szCs w:val="24"/>
        </w:rPr>
      </w:pPr>
    </w:p>
    <w:sdt>
      <w:sdtPr>
        <w:id w:val="22154919"/>
        <w:docPartObj>
          <w:docPartGallery w:val="Table of Contents"/>
          <w:docPartUnique/>
        </w:docPartObj>
      </w:sdtPr>
      <w:sdtContent>
        <w:p w:rsidR="00540018" w:rsidRPr="00540018" w:rsidRDefault="00540018" w:rsidP="00540018">
          <w:pPr>
            <w:keepNext/>
            <w:keepLines/>
            <w:spacing w:after="0" w:line="288" w:lineRule="auto"/>
            <w:ind w:left="-142" w:right="-285"/>
            <w:jc w:val="center"/>
            <w:rPr>
              <w:rFonts w:ascii="Times New Roman" w:eastAsia="Arial Unicode MS" w:hAnsi="Times New Roman" w:cs="Times New Roman"/>
              <w:bCs/>
              <w:sz w:val="24"/>
              <w:szCs w:val="24"/>
              <w:lang w:eastAsia="en-US"/>
            </w:rPr>
          </w:pPr>
          <w:r w:rsidRPr="00540018">
            <w:rPr>
              <w:b/>
            </w:rPr>
            <w:t>О</w:t>
          </w:r>
          <w:r w:rsidRPr="00540018">
            <w:rPr>
              <w:rFonts w:ascii="Times New Roman" w:eastAsia="Arial Unicode MS" w:hAnsi="Times New Roman" w:cs="Times New Roman"/>
              <w:b/>
              <w:bCs/>
              <w:sz w:val="24"/>
              <w:szCs w:val="24"/>
              <w:lang w:eastAsia="en-US"/>
            </w:rPr>
            <w:t>главление</w:t>
          </w:r>
        </w:p>
        <w:p w:rsidR="00136C12" w:rsidRDefault="009F03B8">
          <w:pPr>
            <w:pStyle w:val="12"/>
            <w:rPr>
              <w:noProof/>
            </w:rPr>
          </w:pPr>
          <w:r>
            <w:rPr>
              <w:rFonts w:ascii="Times New Roman" w:eastAsia="Arial Unicode MS" w:hAnsi="Times New Roman" w:cs="Times New Roman"/>
              <w:sz w:val="24"/>
              <w:szCs w:val="24"/>
            </w:rPr>
            <w:fldChar w:fldCharType="begin"/>
          </w:r>
          <w:r w:rsidR="00136C12">
            <w:rPr>
              <w:rFonts w:ascii="Times New Roman" w:eastAsia="Arial Unicode MS" w:hAnsi="Times New Roman" w:cs="Times New Roman"/>
              <w:sz w:val="24"/>
              <w:szCs w:val="24"/>
            </w:rPr>
            <w:instrText xml:space="preserve"> TOC \o "1-3" \h \z \u </w:instrText>
          </w:r>
          <w:r>
            <w:rPr>
              <w:rFonts w:ascii="Times New Roman" w:eastAsia="Arial Unicode MS" w:hAnsi="Times New Roman" w:cs="Times New Roman"/>
              <w:sz w:val="24"/>
              <w:szCs w:val="24"/>
            </w:rPr>
            <w:fldChar w:fldCharType="separate"/>
          </w:r>
          <w:hyperlink w:anchor="_Toc516724151" w:history="1">
            <w:r w:rsidR="00136C12" w:rsidRPr="006C0BA6">
              <w:rPr>
                <w:rStyle w:val="af1"/>
                <w:rFonts w:ascii="Times New Roman" w:eastAsia="Times New Roman" w:hAnsi="Times New Roman" w:cs="Times New Roman"/>
                <w:b/>
                <w:bCs/>
                <w:noProof/>
                <w:kern w:val="1"/>
                <w:lang w:eastAsia="zh-CN"/>
              </w:rPr>
              <w:t>1.</w:t>
            </w:r>
            <w:r w:rsidR="00136C12">
              <w:rPr>
                <w:noProof/>
              </w:rPr>
              <w:tab/>
            </w:r>
            <w:r w:rsidR="00136C12" w:rsidRPr="006C0BA6">
              <w:rPr>
                <w:rStyle w:val="af1"/>
                <w:rFonts w:ascii="Times New Roman" w:eastAsia="Times New Roman" w:hAnsi="Times New Roman" w:cs="Times New Roman"/>
                <w:b/>
                <w:bCs/>
                <w:noProof/>
                <w:kern w:val="1"/>
                <w:lang w:eastAsia="zh-CN"/>
              </w:rPr>
              <w:t>Авторы и рецензенты</w:t>
            </w:r>
            <w:r w:rsidR="00136C12">
              <w:rPr>
                <w:noProof/>
                <w:webHidden/>
              </w:rPr>
              <w:tab/>
            </w:r>
            <w:r>
              <w:rPr>
                <w:rStyle w:val="af1"/>
                <w:noProof/>
              </w:rPr>
              <w:fldChar w:fldCharType="begin"/>
            </w:r>
            <w:r w:rsidR="00136C12">
              <w:rPr>
                <w:noProof/>
                <w:webHidden/>
              </w:rPr>
              <w:instrText xml:space="preserve"> PAGEREF _Toc516724151 \h </w:instrText>
            </w:r>
            <w:r>
              <w:rPr>
                <w:rStyle w:val="af1"/>
                <w:noProof/>
              </w:rPr>
            </w:r>
            <w:r>
              <w:rPr>
                <w:rStyle w:val="af1"/>
                <w:noProof/>
              </w:rPr>
              <w:fldChar w:fldCharType="separate"/>
            </w:r>
            <w:r w:rsidR="00136C12">
              <w:rPr>
                <w:noProof/>
                <w:webHidden/>
              </w:rPr>
              <w:t>4</w:t>
            </w:r>
            <w:r>
              <w:rPr>
                <w:rStyle w:val="af1"/>
                <w:noProof/>
              </w:rPr>
              <w:fldChar w:fldCharType="end"/>
            </w:r>
          </w:hyperlink>
        </w:p>
        <w:p w:rsidR="00136C12" w:rsidRDefault="009F03B8">
          <w:pPr>
            <w:pStyle w:val="12"/>
            <w:rPr>
              <w:noProof/>
            </w:rPr>
          </w:pPr>
          <w:hyperlink w:anchor="_Toc516724152" w:history="1">
            <w:r w:rsidR="00136C12" w:rsidRPr="006C0BA6">
              <w:rPr>
                <w:rStyle w:val="af1"/>
                <w:rFonts w:ascii="Times New Roman" w:eastAsia="Times New Roman" w:hAnsi="Times New Roman" w:cs="Times New Roman"/>
                <w:b/>
                <w:bCs/>
                <w:noProof/>
                <w:kern w:val="1"/>
                <w:lang w:eastAsia="zh-CN"/>
              </w:rPr>
              <w:t>2.</w:t>
            </w:r>
            <w:r w:rsidR="00136C12">
              <w:rPr>
                <w:noProof/>
              </w:rPr>
              <w:tab/>
            </w:r>
            <w:r w:rsidR="00136C12" w:rsidRPr="006C0BA6">
              <w:rPr>
                <w:rStyle w:val="af1"/>
                <w:rFonts w:ascii="Times New Roman" w:eastAsia="Calibri" w:hAnsi="Times New Roman" w:cs="Times New Roman"/>
                <w:b/>
                <w:noProof/>
                <w:lang w:eastAsia="en-US"/>
              </w:rPr>
              <w:t>Уровень измеряемой подготовки</w:t>
            </w:r>
            <w:r w:rsidR="00136C12">
              <w:rPr>
                <w:noProof/>
                <w:webHidden/>
              </w:rPr>
              <w:tab/>
            </w:r>
            <w:r>
              <w:rPr>
                <w:rStyle w:val="af1"/>
                <w:noProof/>
              </w:rPr>
              <w:fldChar w:fldCharType="begin"/>
            </w:r>
            <w:r w:rsidR="00136C12">
              <w:rPr>
                <w:noProof/>
                <w:webHidden/>
              </w:rPr>
              <w:instrText xml:space="preserve"> PAGEREF _Toc516724152 \h </w:instrText>
            </w:r>
            <w:r>
              <w:rPr>
                <w:rStyle w:val="af1"/>
                <w:noProof/>
              </w:rPr>
            </w:r>
            <w:r>
              <w:rPr>
                <w:rStyle w:val="af1"/>
                <w:noProof/>
              </w:rPr>
              <w:fldChar w:fldCharType="separate"/>
            </w:r>
            <w:r w:rsidR="00136C12">
              <w:rPr>
                <w:noProof/>
                <w:webHidden/>
              </w:rPr>
              <w:t>4</w:t>
            </w:r>
            <w:r>
              <w:rPr>
                <w:rStyle w:val="af1"/>
                <w:noProof/>
              </w:rPr>
              <w:fldChar w:fldCharType="end"/>
            </w:r>
          </w:hyperlink>
        </w:p>
        <w:p w:rsidR="00136C12" w:rsidRDefault="009F03B8" w:rsidP="00136C12">
          <w:pPr>
            <w:pStyle w:val="21"/>
            <w:rPr>
              <w:noProof/>
            </w:rPr>
          </w:pPr>
          <w:hyperlink w:anchor="_Toc516724153" w:history="1">
            <w:r w:rsidR="00136C12" w:rsidRPr="006C0BA6">
              <w:rPr>
                <w:rStyle w:val="af1"/>
                <w:rFonts w:ascii="Times New Roman" w:eastAsia="Calibri" w:hAnsi="Times New Roman" w:cs="Times New Roman"/>
                <w:b/>
                <w:bCs/>
                <w:noProof/>
                <w:lang w:eastAsia="en-US"/>
              </w:rPr>
              <w:t>3.</w:t>
            </w:r>
            <w:r w:rsidR="00136C12">
              <w:rPr>
                <w:noProof/>
              </w:rPr>
              <w:tab/>
            </w:r>
            <w:r w:rsidR="00136C12" w:rsidRPr="006C0BA6">
              <w:rPr>
                <w:rStyle w:val="af1"/>
                <w:rFonts w:ascii="Times New Roman" w:eastAsia="Calibri" w:hAnsi="Times New Roman" w:cs="Times New Roman"/>
                <w:b/>
                <w:bCs/>
                <w:noProof/>
                <w:lang w:eastAsia="en-US"/>
              </w:rPr>
              <w:t>Профессиональный стандарт (трудовые функции)</w:t>
            </w:r>
            <w:r w:rsidR="00136C12">
              <w:rPr>
                <w:noProof/>
                <w:webHidden/>
              </w:rPr>
              <w:tab/>
            </w:r>
            <w:r>
              <w:rPr>
                <w:rStyle w:val="af1"/>
                <w:noProof/>
              </w:rPr>
              <w:fldChar w:fldCharType="begin"/>
            </w:r>
            <w:r w:rsidR="00136C12">
              <w:rPr>
                <w:noProof/>
                <w:webHidden/>
              </w:rPr>
              <w:instrText xml:space="preserve"> PAGEREF _Toc516724153 \h </w:instrText>
            </w:r>
            <w:r>
              <w:rPr>
                <w:rStyle w:val="af1"/>
                <w:noProof/>
              </w:rPr>
            </w:r>
            <w:r>
              <w:rPr>
                <w:rStyle w:val="af1"/>
                <w:noProof/>
              </w:rPr>
              <w:fldChar w:fldCharType="separate"/>
            </w:r>
            <w:r w:rsidR="00136C12">
              <w:rPr>
                <w:noProof/>
                <w:webHidden/>
              </w:rPr>
              <w:t>4</w:t>
            </w:r>
            <w:r>
              <w:rPr>
                <w:rStyle w:val="af1"/>
                <w:noProof/>
              </w:rPr>
              <w:fldChar w:fldCharType="end"/>
            </w:r>
          </w:hyperlink>
        </w:p>
        <w:p w:rsidR="00136C12" w:rsidRDefault="009F03B8">
          <w:pPr>
            <w:pStyle w:val="12"/>
            <w:rPr>
              <w:noProof/>
            </w:rPr>
          </w:pPr>
          <w:hyperlink w:anchor="_Toc516724154" w:history="1">
            <w:r w:rsidR="00136C12" w:rsidRPr="006C0BA6">
              <w:rPr>
                <w:rStyle w:val="af1"/>
                <w:rFonts w:ascii="Times New Roman" w:hAnsi="Times New Roman" w:cs="Times New Roman"/>
                <w:b/>
                <w:noProof/>
              </w:rPr>
              <w:t>4.</w:t>
            </w:r>
            <w:r w:rsidR="00136C12">
              <w:rPr>
                <w:noProof/>
              </w:rPr>
              <w:tab/>
            </w:r>
            <w:r w:rsidR="00136C12" w:rsidRPr="006C0BA6">
              <w:rPr>
                <w:rStyle w:val="af1"/>
                <w:rFonts w:ascii="Times New Roman" w:hAnsi="Times New Roman" w:cs="Times New Roman"/>
                <w:b/>
                <w:noProof/>
              </w:rPr>
              <w:t>Продолжительность работы станции</w:t>
            </w:r>
            <w:r w:rsidR="00136C12">
              <w:rPr>
                <w:noProof/>
                <w:webHidden/>
              </w:rPr>
              <w:tab/>
            </w:r>
            <w:r>
              <w:rPr>
                <w:rStyle w:val="af1"/>
                <w:noProof/>
              </w:rPr>
              <w:fldChar w:fldCharType="begin"/>
            </w:r>
            <w:r w:rsidR="00136C12">
              <w:rPr>
                <w:noProof/>
                <w:webHidden/>
              </w:rPr>
              <w:instrText xml:space="preserve"> PAGEREF _Toc516724154 \h </w:instrText>
            </w:r>
            <w:r>
              <w:rPr>
                <w:rStyle w:val="af1"/>
                <w:noProof/>
              </w:rPr>
            </w:r>
            <w:r>
              <w:rPr>
                <w:rStyle w:val="af1"/>
                <w:noProof/>
              </w:rPr>
              <w:fldChar w:fldCharType="separate"/>
            </w:r>
            <w:r w:rsidR="00136C12">
              <w:rPr>
                <w:noProof/>
                <w:webHidden/>
              </w:rPr>
              <w:t>5</w:t>
            </w:r>
            <w:r>
              <w:rPr>
                <w:rStyle w:val="af1"/>
                <w:noProof/>
              </w:rPr>
              <w:fldChar w:fldCharType="end"/>
            </w:r>
          </w:hyperlink>
        </w:p>
        <w:p w:rsidR="00136C12" w:rsidRDefault="009F03B8">
          <w:pPr>
            <w:pStyle w:val="12"/>
            <w:rPr>
              <w:noProof/>
            </w:rPr>
          </w:pPr>
          <w:hyperlink w:anchor="_Toc516724155" w:history="1">
            <w:r w:rsidR="00136C12" w:rsidRPr="006C0BA6">
              <w:rPr>
                <w:rStyle w:val="af1"/>
                <w:rFonts w:ascii="Times New Roman" w:hAnsi="Times New Roman" w:cs="Times New Roman"/>
                <w:b/>
                <w:noProof/>
              </w:rPr>
              <w:t>5.</w:t>
            </w:r>
            <w:r w:rsidR="00136C12">
              <w:rPr>
                <w:noProof/>
              </w:rPr>
              <w:tab/>
            </w:r>
            <w:r w:rsidR="00136C12" w:rsidRPr="006C0BA6">
              <w:rPr>
                <w:rStyle w:val="af1"/>
                <w:rFonts w:ascii="Times New Roman" w:hAnsi="Times New Roman" w:cs="Times New Roman"/>
                <w:b/>
                <w:noProof/>
              </w:rPr>
              <w:t>Проверяемые компетенции</w:t>
            </w:r>
            <w:r w:rsidR="00136C12">
              <w:rPr>
                <w:noProof/>
                <w:webHidden/>
              </w:rPr>
              <w:tab/>
            </w:r>
            <w:r>
              <w:rPr>
                <w:rStyle w:val="af1"/>
                <w:noProof/>
              </w:rPr>
              <w:fldChar w:fldCharType="begin"/>
            </w:r>
            <w:r w:rsidR="00136C12">
              <w:rPr>
                <w:noProof/>
                <w:webHidden/>
              </w:rPr>
              <w:instrText xml:space="preserve"> PAGEREF _Toc516724155 \h </w:instrText>
            </w:r>
            <w:r>
              <w:rPr>
                <w:rStyle w:val="af1"/>
                <w:noProof/>
              </w:rPr>
            </w:r>
            <w:r>
              <w:rPr>
                <w:rStyle w:val="af1"/>
                <w:noProof/>
              </w:rPr>
              <w:fldChar w:fldCharType="separate"/>
            </w:r>
            <w:r w:rsidR="00136C12">
              <w:rPr>
                <w:noProof/>
                <w:webHidden/>
              </w:rPr>
              <w:t>5</w:t>
            </w:r>
            <w:r>
              <w:rPr>
                <w:rStyle w:val="af1"/>
                <w:noProof/>
              </w:rPr>
              <w:fldChar w:fldCharType="end"/>
            </w:r>
          </w:hyperlink>
        </w:p>
        <w:p w:rsidR="00136C12" w:rsidRDefault="009F03B8">
          <w:pPr>
            <w:pStyle w:val="12"/>
            <w:rPr>
              <w:noProof/>
            </w:rPr>
          </w:pPr>
          <w:hyperlink w:anchor="_Toc516724156" w:history="1">
            <w:r w:rsidR="00136C12" w:rsidRPr="006C0BA6">
              <w:rPr>
                <w:rStyle w:val="af1"/>
                <w:rFonts w:ascii="Times New Roman" w:hAnsi="Times New Roman" w:cs="Times New Roman"/>
                <w:b/>
                <w:noProof/>
              </w:rPr>
              <w:t>6.</w:t>
            </w:r>
            <w:r w:rsidR="00136C12">
              <w:rPr>
                <w:noProof/>
              </w:rPr>
              <w:tab/>
            </w:r>
            <w:r w:rsidR="00136C12" w:rsidRPr="006C0BA6">
              <w:rPr>
                <w:rStyle w:val="af1"/>
                <w:rFonts w:ascii="Times New Roman" w:hAnsi="Times New Roman" w:cs="Times New Roman"/>
                <w:b/>
                <w:noProof/>
              </w:rPr>
              <w:t>Задача станции</w:t>
            </w:r>
            <w:r w:rsidR="00136C12">
              <w:rPr>
                <w:noProof/>
                <w:webHidden/>
              </w:rPr>
              <w:tab/>
            </w:r>
            <w:r>
              <w:rPr>
                <w:rStyle w:val="af1"/>
                <w:noProof/>
              </w:rPr>
              <w:fldChar w:fldCharType="begin"/>
            </w:r>
            <w:r w:rsidR="00136C12">
              <w:rPr>
                <w:noProof/>
                <w:webHidden/>
              </w:rPr>
              <w:instrText xml:space="preserve"> PAGEREF _Toc516724156 \h </w:instrText>
            </w:r>
            <w:r>
              <w:rPr>
                <w:rStyle w:val="af1"/>
                <w:noProof/>
              </w:rPr>
            </w:r>
            <w:r>
              <w:rPr>
                <w:rStyle w:val="af1"/>
                <w:noProof/>
              </w:rPr>
              <w:fldChar w:fldCharType="separate"/>
            </w:r>
            <w:r w:rsidR="00136C12">
              <w:rPr>
                <w:noProof/>
                <w:webHidden/>
              </w:rPr>
              <w:t>5</w:t>
            </w:r>
            <w:r>
              <w:rPr>
                <w:rStyle w:val="af1"/>
                <w:noProof/>
              </w:rPr>
              <w:fldChar w:fldCharType="end"/>
            </w:r>
          </w:hyperlink>
        </w:p>
        <w:p w:rsidR="00136C12" w:rsidRDefault="009F03B8">
          <w:pPr>
            <w:pStyle w:val="12"/>
            <w:rPr>
              <w:noProof/>
            </w:rPr>
          </w:pPr>
          <w:hyperlink w:anchor="_Toc516724157" w:history="1">
            <w:r w:rsidR="00136C12" w:rsidRPr="006C0BA6">
              <w:rPr>
                <w:rStyle w:val="af1"/>
                <w:rFonts w:ascii="Times New Roman" w:hAnsi="Times New Roman" w:cs="Times New Roman"/>
                <w:b/>
                <w:noProof/>
              </w:rPr>
              <w:t>7.</w:t>
            </w:r>
            <w:r w:rsidR="00136C12">
              <w:rPr>
                <w:noProof/>
              </w:rPr>
              <w:tab/>
            </w:r>
            <w:r w:rsidR="00136C12" w:rsidRPr="006C0BA6">
              <w:rPr>
                <w:rStyle w:val="af1"/>
                <w:rFonts w:ascii="Times New Roman" w:eastAsia="Calibri" w:hAnsi="Times New Roman" w:cs="Times New Roman"/>
                <w:b/>
                <w:noProof/>
                <w:lang w:eastAsia="en-US"/>
              </w:rPr>
              <w:t>Информация по обеспечению работы станции</w:t>
            </w:r>
            <w:r w:rsidR="00136C12">
              <w:rPr>
                <w:noProof/>
                <w:webHidden/>
              </w:rPr>
              <w:tab/>
            </w:r>
            <w:r>
              <w:rPr>
                <w:rStyle w:val="af1"/>
                <w:noProof/>
              </w:rPr>
              <w:fldChar w:fldCharType="begin"/>
            </w:r>
            <w:r w:rsidR="00136C12">
              <w:rPr>
                <w:noProof/>
                <w:webHidden/>
              </w:rPr>
              <w:instrText xml:space="preserve"> PAGEREF _Toc516724157 \h </w:instrText>
            </w:r>
            <w:r>
              <w:rPr>
                <w:rStyle w:val="af1"/>
                <w:noProof/>
              </w:rPr>
            </w:r>
            <w:r>
              <w:rPr>
                <w:rStyle w:val="af1"/>
                <w:noProof/>
              </w:rPr>
              <w:fldChar w:fldCharType="separate"/>
            </w:r>
            <w:r w:rsidR="00136C12">
              <w:rPr>
                <w:noProof/>
                <w:webHidden/>
              </w:rPr>
              <w:t>5</w:t>
            </w:r>
            <w:r>
              <w:rPr>
                <w:rStyle w:val="af1"/>
                <w:noProof/>
              </w:rPr>
              <w:fldChar w:fldCharType="end"/>
            </w:r>
          </w:hyperlink>
        </w:p>
        <w:p w:rsidR="00136C12" w:rsidRDefault="009F03B8">
          <w:pPr>
            <w:pStyle w:val="12"/>
            <w:rPr>
              <w:noProof/>
            </w:rPr>
          </w:pPr>
          <w:hyperlink w:anchor="_Toc516724158" w:history="1">
            <w:r w:rsidR="00136C12" w:rsidRPr="006C0BA6">
              <w:rPr>
                <w:rStyle w:val="af1"/>
                <w:rFonts w:ascii="Times New Roman" w:hAnsi="Times New Roman" w:cs="Times New Roman"/>
                <w:b/>
                <w:noProof/>
              </w:rPr>
              <w:t>7.1.</w:t>
            </w:r>
            <w:r w:rsidR="00136C12">
              <w:rPr>
                <w:noProof/>
              </w:rPr>
              <w:tab/>
            </w:r>
            <w:r w:rsidR="00136C12" w:rsidRPr="006C0BA6">
              <w:rPr>
                <w:rStyle w:val="af1"/>
                <w:rFonts w:ascii="Times New Roman" w:eastAsiaTheme="majorEastAsia" w:hAnsi="Times New Roman" w:cs="Times New Roman"/>
                <w:b/>
                <w:bCs/>
                <w:noProof/>
              </w:rPr>
              <w:t>Рабочее место члена аккредитационной комиссии (далее  - АК)</w:t>
            </w:r>
            <w:r w:rsidR="00136C12" w:rsidRPr="006C0BA6">
              <w:rPr>
                <w:rStyle w:val="af1"/>
                <w:rFonts w:ascii="Times New Roman" w:hAnsi="Times New Roman" w:cs="Times New Roman"/>
                <w:noProof/>
              </w:rPr>
              <w:t>(таблица 2)</w:t>
            </w:r>
            <w:r w:rsidR="00136C12">
              <w:rPr>
                <w:noProof/>
                <w:webHidden/>
              </w:rPr>
              <w:tab/>
            </w:r>
            <w:r>
              <w:rPr>
                <w:rStyle w:val="af1"/>
                <w:noProof/>
              </w:rPr>
              <w:fldChar w:fldCharType="begin"/>
            </w:r>
            <w:r w:rsidR="00136C12">
              <w:rPr>
                <w:noProof/>
                <w:webHidden/>
              </w:rPr>
              <w:instrText xml:space="preserve"> PAGEREF _Toc516724158 \h </w:instrText>
            </w:r>
            <w:r>
              <w:rPr>
                <w:rStyle w:val="af1"/>
                <w:noProof/>
              </w:rPr>
            </w:r>
            <w:r>
              <w:rPr>
                <w:rStyle w:val="af1"/>
                <w:noProof/>
              </w:rPr>
              <w:fldChar w:fldCharType="separate"/>
            </w:r>
            <w:r w:rsidR="00136C12">
              <w:rPr>
                <w:noProof/>
                <w:webHidden/>
              </w:rPr>
              <w:t>5</w:t>
            </w:r>
            <w:r>
              <w:rPr>
                <w:rStyle w:val="af1"/>
                <w:noProof/>
              </w:rPr>
              <w:fldChar w:fldCharType="end"/>
            </w:r>
          </w:hyperlink>
        </w:p>
        <w:p w:rsidR="00136C12" w:rsidRDefault="009F03B8" w:rsidP="00136C12">
          <w:pPr>
            <w:pStyle w:val="21"/>
            <w:rPr>
              <w:noProof/>
            </w:rPr>
          </w:pPr>
          <w:hyperlink w:anchor="_Toc516724159" w:history="1">
            <w:r w:rsidR="00136C12" w:rsidRPr="006C0BA6">
              <w:rPr>
                <w:rStyle w:val="af1"/>
                <w:rFonts w:ascii="Times New Roman" w:eastAsia="Times New Roman" w:hAnsi="Times New Roman" w:cs="Times New Roman"/>
                <w:b/>
                <w:noProof/>
                <w:lang w:eastAsia="en-US"/>
              </w:rPr>
              <w:t>7.2. Рабочее место аккредитуемого</w:t>
            </w:r>
            <w:r w:rsidR="00136C12">
              <w:rPr>
                <w:noProof/>
                <w:webHidden/>
              </w:rPr>
              <w:tab/>
            </w:r>
            <w:r>
              <w:rPr>
                <w:rStyle w:val="af1"/>
                <w:noProof/>
              </w:rPr>
              <w:fldChar w:fldCharType="begin"/>
            </w:r>
            <w:r w:rsidR="00136C12">
              <w:rPr>
                <w:noProof/>
                <w:webHidden/>
              </w:rPr>
              <w:instrText xml:space="preserve"> PAGEREF _Toc516724159 \h </w:instrText>
            </w:r>
            <w:r>
              <w:rPr>
                <w:rStyle w:val="af1"/>
                <w:noProof/>
              </w:rPr>
            </w:r>
            <w:r>
              <w:rPr>
                <w:rStyle w:val="af1"/>
                <w:noProof/>
              </w:rPr>
              <w:fldChar w:fldCharType="separate"/>
            </w:r>
            <w:r w:rsidR="00136C12">
              <w:rPr>
                <w:noProof/>
                <w:webHidden/>
              </w:rPr>
              <w:t>6</w:t>
            </w:r>
            <w:r>
              <w:rPr>
                <w:rStyle w:val="af1"/>
                <w:noProof/>
              </w:rPr>
              <w:fldChar w:fldCharType="end"/>
            </w:r>
          </w:hyperlink>
        </w:p>
        <w:p w:rsidR="00136C12" w:rsidRDefault="009F03B8" w:rsidP="00136C12">
          <w:pPr>
            <w:pStyle w:val="21"/>
            <w:rPr>
              <w:noProof/>
            </w:rPr>
          </w:pPr>
          <w:hyperlink w:anchor="_Toc516724160" w:history="1">
            <w:r w:rsidR="00136C12" w:rsidRPr="006C0BA6">
              <w:rPr>
                <w:rStyle w:val="af1"/>
                <w:rFonts w:ascii="Times New Roman" w:eastAsia="Times New Roman" w:hAnsi="Times New Roman" w:cs="Times New Roman"/>
                <w:b/>
                <w:noProof/>
                <w:lang w:eastAsia="en-US"/>
              </w:rPr>
              <w:t>7.3. Расходные материалы</w:t>
            </w:r>
            <w:r w:rsidR="00136C12" w:rsidRPr="006C0BA6">
              <w:rPr>
                <w:rStyle w:val="af1"/>
                <w:rFonts w:ascii="Times New Roman" w:eastAsia="Times New Roman" w:hAnsi="Times New Roman" w:cs="Times New Roman"/>
                <w:bCs/>
                <w:noProof/>
                <w:lang w:eastAsia="en-US"/>
              </w:rPr>
              <w:t xml:space="preserve"> (в расчете на 1 попытку аккредитуемого)</w:t>
            </w:r>
            <w:r w:rsidR="00136C12">
              <w:rPr>
                <w:noProof/>
                <w:webHidden/>
              </w:rPr>
              <w:tab/>
            </w:r>
            <w:r>
              <w:rPr>
                <w:rStyle w:val="af1"/>
                <w:noProof/>
              </w:rPr>
              <w:fldChar w:fldCharType="begin"/>
            </w:r>
            <w:r w:rsidR="00136C12">
              <w:rPr>
                <w:noProof/>
                <w:webHidden/>
              </w:rPr>
              <w:instrText xml:space="preserve"> PAGEREF _Toc516724160 \h </w:instrText>
            </w:r>
            <w:r>
              <w:rPr>
                <w:rStyle w:val="af1"/>
                <w:noProof/>
              </w:rPr>
            </w:r>
            <w:r>
              <w:rPr>
                <w:rStyle w:val="af1"/>
                <w:noProof/>
              </w:rPr>
              <w:fldChar w:fldCharType="separate"/>
            </w:r>
            <w:r w:rsidR="00136C12">
              <w:rPr>
                <w:noProof/>
                <w:webHidden/>
              </w:rPr>
              <w:t>7</w:t>
            </w:r>
            <w:r>
              <w:rPr>
                <w:rStyle w:val="af1"/>
                <w:noProof/>
              </w:rPr>
              <w:fldChar w:fldCharType="end"/>
            </w:r>
          </w:hyperlink>
        </w:p>
        <w:p w:rsidR="00136C12" w:rsidRDefault="009F03B8" w:rsidP="00136C12">
          <w:pPr>
            <w:pStyle w:val="21"/>
            <w:rPr>
              <w:noProof/>
            </w:rPr>
          </w:pPr>
          <w:hyperlink w:anchor="_Toc516724161" w:history="1">
            <w:r w:rsidR="00136C12" w:rsidRPr="006C0BA6">
              <w:rPr>
                <w:rStyle w:val="af1"/>
                <w:rFonts w:ascii="Times New Roman" w:eastAsia="Times New Roman" w:hAnsi="Times New Roman" w:cs="Times New Roman"/>
                <w:b/>
                <w:bCs/>
                <w:noProof/>
                <w:lang w:eastAsia="en-US"/>
              </w:rPr>
              <w:t>7.4. Симуляционное оборудование</w:t>
            </w:r>
            <w:r w:rsidR="00136C12">
              <w:rPr>
                <w:noProof/>
                <w:webHidden/>
              </w:rPr>
              <w:tab/>
            </w:r>
            <w:r>
              <w:rPr>
                <w:rStyle w:val="af1"/>
                <w:noProof/>
              </w:rPr>
              <w:fldChar w:fldCharType="begin"/>
            </w:r>
            <w:r w:rsidR="00136C12">
              <w:rPr>
                <w:noProof/>
                <w:webHidden/>
              </w:rPr>
              <w:instrText xml:space="preserve"> PAGEREF _Toc516724161 \h </w:instrText>
            </w:r>
            <w:r>
              <w:rPr>
                <w:rStyle w:val="af1"/>
                <w:noProof/>
              </w:rPr>
            </w:r>
            <w:r>
              <w:rPr>
                <w:rStyle w:val="af1"/>
                <w:noProof/>
              </w:rPr>
              <w:fldChar w:fldCharType="separate"/>
            </w:r>
            <w:r w:rsidR="00136C12">
              <w:rPr>
                <w:noProof/>
                <w:webHidden/>
              </w:rPr>
              <w:t>7</w:t>
            </w:r>
            <w:r>
              <w:rPr>
                <w:rStyle w:val="af1"/>
                <w:noProof/>
              </w:rPr>
              <w:fldChar w:fldCharType="end"/>
            </w:r>
          </w:hyperlink>
        </w:p>
        <w:p w:rsidR="00136C12" w:rsidRDefault="009F03B8" w:rsidP="00136C12">
          <w:pPr>
            <w:pStyle w:val="21"/>
            <w:rPr>
              <w:noProof/>
            </w:rPr>
          </w:pPr>
          <w:hyperlink w:anchor="_Toc516724162" w:history="1">
            <w:r w:rsidR="00136C12" w:rsidRPr="006C0BA6">
              <w:rPr>
                <w:rStyle w:val="af1"/>
                <w:rFonts w:ascii="Times New Roman" w:eastAsiaTheme="majorEastAsia" w:hAnsi="Times New Roman" w:cs="Times New Roman"/>
                <w:b/>
                <w:bCs/>
                <w:noProof/>
              </w:rPr>
              <w:t>8.</w:t>
            </w:r>
            <w:r w:rsidR="00136C12">
              <w:rPr>
                <w:noProof/>
              </w:rPr>
              <w:tab/>
            </w:r>
            <w:r w:rsidR="00136C12" w:rsidRPr="006C0BA6">
              <w:rPr>
                <w:rStyle w:val="af1"/>
                <w:rFonts w:ascii="Times New Roman" w:eastAsiaTheme="majorEastAsia" w:hAnsi="Times New Roman" w:cs="Times New Roman"/>
                <w:b/>
                <w:bCs/>
                <w:noProof/>
              </w:rPr>
              <w:t>Перечень ситуаций и раздел подготовки</w:t>
            </w:r>
            <w:r w:rsidR="00136C12">
              <w:rPr>
                <w:noProof/>
                <w:webHidden/>
              </w:rPr>
              <w:tab/>
            </w:r>
            <w:r>
              <w:rPr>
                <w:rStyle w:val="af1"/>
                <w:noProof/>
              </w:rPr>
              <w:fldChar w:fldCharType="begin"/>
            </w:r>
            <w:r w:rsidR="00136C12">
              <w:rPr>
                <w:noProof/>
                <w:webHidden/>
              </w:rPr>
              <w:instrText xml:space="preserve"> PAGEREF _Toc516724162 \h </w:instrText>
            </w:r>
            <w:r>
              <w:rPr>
                <w:rStyle w:val="af1"/>
                <w:noProof/>
              </w:rPr>
            </w:r>
            <w:r>
              <w:rPr>
                <w:rStyle w:val="af1"/>
                <w:noProof/>
              </w:rPr>
              <w:fldChar w:fldCharType="separate"/>
            </w:r>
            <w:r w:rsidR="00136C12">
              <w:rPr>
                <w:noProof/>
                <w:webHidden/>
              </w:rPr>
              <w:t>8</w:t>
            </w:r>
            <w:r>
              <w:rPr>
                <w:rStyle w:val="af1"/>
                <w:noProof/>
              </w:rPr>
              <w:fldChar w:fldCharType="end"/>
            </w:r>
          </w:hyperlink>
        </w:p>
        <w:p w:rsidR="00136C12" w:rsidRDefault="009F03B8" w:rsidP="00136C12">
          <w:pPr>
            <w:pStyle w:val="21"/>
            <w:rPr>
              <w:noProof/>
            </w:rPr>
          </w:pPr>
          <w:hyperlink w:anchor="_Toc516724163" w:history="1">
            <w:r w:rsidR="00136C12" w:rsidRPr="006C0BA6">
              <w:rPr>
                <w:rStyle w:val="af1"/>
                <w:rFonts w:ascii="Times New Roman" w:eastAsia="Times New Roman" w:hAnsi="Times New Roman" w:cs="Times New Roman"/>
                <w:b/>
                <w:bCs/>
                <w:noProof/>
                <w:lang w:eastAsia="en-US"/>
              </w:rPr>
              <w:t>9.</w:t>
            </w:r>
            <w:r w:rsidR="00136C12">
              <w:rPr>
                <w:noProof/>
              </w:rPr>
              <w:tab/>
            </w:r>
            <w:r w:rsidR="00136C12" w:rsidRPr="006C0BA6">
              <w:rPr>
                <w:rStyle w:val="af1"/>
                <w:rFonts w:ascii="Times New Roman" w:eastAsia="Times New Roman" w:hAnsi="Times New Roman" w:cs="Times New Roman"/>
                <w:b/>
                <w:bCs/>
                <w:noProof/>
                <w:lang w:eastAsia="en-US"/>
              </w:rPr>
              <w:t>Информация (брифинг) для аккредитуемого</w:t>
            </w:r>
            <w:r w:rsidR="00136C12">
              <w:rPr>
                <w:noProof/>
                <w:webHidden/>
              </w:rPr>
              <w:tab/>
            </w:r>
            <w:r>
              <w:rPr>
                <w:rStyle w:val="af1"/>
                <w:noProof/>
              </w:rPr>
              <w:fldChar w:fldCharType="begin"/>
            </w:r>
            <w:r w:rsidR="00136C12">
              <w:rPr>
                <w:noProof/>
                <w:webHidden/>
              </w:rPr>
              <w:instrText xml:space="preserve"> PAGEREF _Toc516724163 \h </w:instrText>
            </w:r>
            <w:r>
              <w:rPr>
                <w:rStyle w:val="af1"/>
                <w:noProof/>
              </w:rPr>
            </w:r>
            <w:r>
              <w:rPr>
                <w:rStyle w:val="af1"/>
                <w:noProof/>
              </w:rPr>
              <w:fldChar w:fldCharType="separate"/>
            </w:r>
            <w:r w:rsidR="00136C12">
              <w:rPr>
                <w:noProof/>
                <w:webHidden/>
              </w:rPr>
              <w:t>8</w:t>
            </w:r>
            <w:r>
              <w:rPr>
                <w:rStyle w:val="af1"/>
                <w:noProof/>
              </w:rPr>
              <w:fldChar w:fldCharType="end"/>
            </w:r>
          </w:hyperlink>
        </w:p>
        <w:p w:rsidR="00136C12" w:rsidRDefault="009F03B8">
          <w:pPr>
            <w:pStyle w:val="12"/>
            <w:rPr>
              <w:noProof/>
            </w:rPr>
          </w:pPr>
          <w:hyperlink w:anchor="_Toc516724164" w:history="1">
            <w:r w:rsidR="00136C12" w:rsidRPr="006C0BA6">
              <w:rPr>
                <w:rStyle w:val="af1"/>
                <w:rFonts w:ascii="Times New Roman" w:hAnsi="Times New Roman" w:cs="Times New Roman"/>
                <w:b/>
                <w:noProof/>
              </w:rPr>
              <w:t>10.</w:t>
            </w:r>
            <w:r w:rsidR="00136C12">
              <w:rPr>
                <w:noProof/>
              </w:rPr>
              <w:tab/>
            </w:r>
            <w:r w:rsidR="00136C12" w:rsidRPr="006C0BA6">
              <w:rPr>
                <w:rStyle w:val="af1"/>
                <w:rFonts w:ascii="Times New Roman" w:hAnsi="Times New Roman" w:cs="Times New Roman"/>
                <w:b/>
                <w:noProof/>
              </w:rPr>
              <w:t>Регламент работы членов АК на станции</w:t>
            </w:r>
            <w:r w:rsidR="00136C12">
              <w:rPr>
                <w:noProof/>
                <w:webHidden/>
              </w:rPr>
              <w:tab/>
            </w:r>
            <w:r>
              <w:rPr>
                <w:rStyle w:val="af1"/>
                <w:noProof/>
              </w:rPr>
              <w:fldChar w:fldCharType="begin"/>
            </w:r>
            <w:r w:rsidR="00136C12">
              <w:rPr>
                <w:noProof/>
                <w:webHidden/>
              </w:rPr>
              <w:instrText xml:space="preserve"> PAGEREF _Toc516724164 \h </w:instrText>
            </w:r>
            <w:r>
              <w:rPr>
                <w:rStyle w:val="af1"/>
                <w:noProof/>
              </w:rPr>
            </w:r>
            <w:r>
              <w:rPr>
                <w:rStyle w:val="af1"/>
                <w:noProof/>
              </w:rPr>
              <w:fldChar w:fldCharType="separate"/>
            </w:r>
            <w:r w:rsidR="00136C12">
              <w:rPr>
                <w:noProof/>
                <w:webHidden/>
              </w:rPr>
              <w:t>8</w:t>
            </w:r>
            <w:r>
              <w:rPr>
                <w:rStyle w:val="af1"/>
                <w:noProof/>
              </w:rPr>
              <w:fldChar w:fldCharType="end"/>
            </w:r>
          </w:hyperlink>
        </w:p>
        <w:p w:rsidR="00136C12" w:rsidRDefault="009F03B8" w:rsidP="00136C12">
          <w:pPr>
            <w:pStyle w:val="21"/>
            <w:rPr>
              <w:noProof/>
            </w:rPr>
          </w:pPr>
          <w:hyperlink w:anchor="_Toc516724165" w:history="1">
            <w:r w:rsidR="00136C12" w:rsidRPr="006C0BA6">
              <w:rPr>
                <w:rStyle w:val="af1"/>
                <w:rFonts w:ascii="Times New Roman" w:hAnsi="Times New Roman" w:cs="Times New Roman"/>
                <w:b/>
                <w:noProof/>
              </w:rPr>
              <w:t>10.1</w:t>
            </w:r>
            <w:r w:rsidR="00136C12">
              <w:rPr>
                <w:noProof/>
              </w:rPr>
              <w:tab/>
            </w:r>
            <w:r w:rsidR="00136C12" w:rsidRPr="006C0BA6">
              <w:rPr>
                <w:rStyle w:val="af1"/>
                <w:rFonts w:ascii="Times New Roman" w:hAnsi="Times New Roman" w:cs="Times New Roman"/>
                <w:b/>
                <w:noProof/>
              </w:rPr>
              <w:t>Действия членов АК перед началом работы станции:</w:t>
            </w:r>
            <w:r w:rsidR="00136C12">
              <w:rPr>
                <w:noProof/>
                <w:webHidden/>
              </w:rPr>
              <w:tab/>
            </w:r>
            <w:r>
              <w:rPr>
                <w:rStyle w:val="af1"/>
                <w:noProof/>
              </w:rPr>
              <w:fldChar w:fldCharType="begin"/>
            </w:r>
            <w:r w:rsidR="00136C12">
              <w:rPr>
                <w:noProof/>
                <w:webHidden/>
              </w:rPr>
              <w:instrText xml:space="preserve"> PAGEREF _Toc516724165 \h </w:instrText>
            </w:r>
            <w:r>
              <w:rPr>
                <w:rStyle w:val="af1"/>
                <w:noProof/>
              </w:rPr>
            </w:r>
            <w:r>
              <w:rPr>
                <w:rStyle w:val="af1"/>
                <w:noProof/>
              </w:rPr>
              <w:fldChar w:fldCharType="separate"/>
            </w:r>
            <w:r w:rsidR="00136C12">
              <w:rPr>
                <w:noProof/>
                <w:webHidden/>
              </w:rPr>
              <w:t>8</w:t>
            </w:r>
            <w:r>
              <w:rPr>
                <w:rStyle w:val="af1"/>
                <w:noProof/>
              </w:rPr>
              <w:fldChar w:fldCharType="end"/>
            </w:r>
          </w:hyperlink>
        </w:p>
        <w:p w:rsidR="00136C12" w:rsidRDefault="009F03B8" w:rsidP="00136C12">
          <w:pPr>
            <w:pStyle w:val="21"/>
            <w:rPr>
              <w:noProof/>
            </w:rPr>
          </w:pPr>
          <w:hyperlink w:anchor="_Toc516724166" w:history="1">
            <w:r w:rsidR="00136C12" w:rsidRPr="006C0BA6">
              <w:rPr>
                <w:rStyle w:val="af1"/>
                <w:rFonts w:ascii="Times New Roman" w:eastAsiaTheme="majorEastAsia" w:hAnsi="Times New Roman" w:cs="Times New Roman"/>
                <w:b/>
                <w:bCs/>
                <w:noProof/>
              </w:rPr>
              <w:t>10.2.</w:t>
            </w:r>
            <w:r w:rsidR="00136C12">
              <w:rPr>
                <w:noProof/>
              </w:rPr>
              <w:tab/>
            </w:r>
            <w:r w:rsidR="00136C12" w:rsidRPr="006C0BA6">
              <w:rPr>
                <w:rStyle w:val="af1"/>
                <w:rFonts w:ascii="Times New Roman" w:eastAsiaTheme="majorEastAsia" w:hAnsi="Times New Roman" w:cs="Times New Roman"/>
                <w:b/>
                <w:bCs/>
                <w:noProof/>
              </w:rPr>
              <w:t>Действия членов АК в ходе работы станции:</w:t>
            </w:r>
            <w:r w:rsidR="00136C12">
              <w:rPr>
                <w:noProof/>
                <w:webHidden/>
              </w:rPr>
              <w:tab/>
            </w:r>
            <w:r>
              <w:rPr>
                <w:rStyle w:val="af1"/>
                <w:noProof/>
              </w:rPr>
              <w:fldChar w:fldCharType="begin"/>
            </w:r>
            <w:r w:rsidR="00136C12">
              <w:rPr>
                <w:noProof/>
                <w:webHidden/>
              </w:rPr>
              <w:instrText xml:space="preserve"> PAGEREF _Toc516724166 \h </w:instrText>
            </w:r>
            <w:r>
              <w:rPr>
                <w:rStyle w:val="af1"/>
                <w:noProof/>
              </w:rPr>
            </w:r>
            <w:r>
              <w:rPr>
                <w:rStyle w:val="af1"/>
                <w:noProof/>
              </w:rPr>
              <w:fldChar w:fldCharType="separate"/>
            </w:r>
            <w:r w:rsidR="00136C12">
              <w:rPr>
                <w:noProof/>
                <w:webHidden/>
              </w:rPr>
              <w:t>9</w:t>
            </w:r>
            <w:r>
              <w:rPr>
                <w:rStyle w:val="af1"/>
                <w:noProof/>
              </w:rPr>
              <w:fldChar w:fldCharType="end"/>
            </w:r>
          </w:hyperlink>
        </w:p>
        <w:p w:rsidR="00136C12" w:rsidRDefault="009F03B8">
          <w:pPr>
            <w:pStyle w:val="12"/>
            <w:rPr>
              <w:noProof/>
            </w:rPr>
          </w:pPr>
          <w:hyperlink w:anchor="_Toc516724167" w:history="1">
            <w:r w:rsidR="00136C12" w:rsidRPr="006C0BA6">
              <w:rPr>
                <w:rStyle w:val="af1"/>
                <w:rFonts w:ascii="Times New Roman" w:hAnsi="Times New Roman" w:cs="Times New Roman"/>
                <w:b/>
                <w:noProof/>
              </w:rPr>
              <w:t>11.</w:t>
            </w:r>
            <w:r w:rsidR="00136C12">
              <w:rPr>
                <w:noProof/>
              </w:rPr>
              <w:tab/>
            </w:r>
            <w:r w:rsidR="00136C12" w:rsidRPr="006C0BA6">
              <w:rPr>
                <w:rStyle w:val="af1"/>
                <w:rFonts w:ascii="Times New Roman" w:hAnsi="Times New Roman" w:cs="Times New Roman"/>
                <w:b/>
                <w:noProof/>
              </w:rPr>
              <w:t>Регламент работы вспомогательного персонала на станции</w:t>
            </w:r>
            <w:r w:rsidR="00136C12">
              <w:rPr>
                <w:noProof/>
                <w:webHidden/>
              </w:rPr>
              <w:tab/>
            </w:r>
            <w:r>
              <w:rPr>
                <w:rStyle w:val="af1"/>
                <w:noProof/>
              </w:rPr>
              <w:fldChar w:fldCharType="begin"/>
            </w:r>
            <w:r w:rsidR="00136C12">
              <w:rPr>
                <w:noProof/>
                <w:webHidden/>
              </w:rPr>
              <w:instrText xml:space="preserve"> PAGEREF _Toc516724167 \h </w:instrText>
            </w:r>
            <w:r>
              <w:rPr>
                <w:rStyle w:val="af1"/>
                <w:noProof/>
              </w:rPr>
            </w:r>
            <w:r>
              <w:rPr>
                <w:rStyle w:val="af1"/>
                <w:noProof/>
              </w:rPr>
              <w:fldChar w:fldCharType="separate"/>
            </w:r>
            <w:r w:rsidR="00136C12">
              <w:rPr>
                <w:noProof/>
                <w:webHidden/>
              </w:rPr>
              <w:t>9</w:t>
            </w:r>
            <w:r>
              <w:rPr>
                <w:rStyle w:val="af1"/>
                <w:noProof/>
              </w:rPr>
              <w:fldChar w:fldCharType="end"/>
            </w:r>
          </w:hyperlink>
        </w:p>
        <w:p w:rsidR="00136C12" w:rsidRDefault="009F03B8" w:rsidP="00136C12">
          <w:pPr>
            <w:pStyle w:val="21"/>
            <w:rPr>
              <w:noProof/>
            </w:rPr>
          </w:pPr>
          <w:hyperlink w:anchor="_Toc516724168" w:history="1">
            <w:r w:rsidR="00136C12" w:rsidRPr="006C0BA6">
              <w:rPr>
                <w:rStyle w:val="af1"/>
                <w:rFonts w:ascii="Times New Roman" w:eastAsiaTheme="majorEastAsia" w:hAnsi="Times New Roman" w:cs="Times New Roman"/>
                <w:b/>
                <w:bCs/>
                <w:noProof/>
              </w:rPr>
              <w:t>11.1.</w:t>
            </w:r>
            <w:r w:rsidR="00136C12">
              <w:rPr>
                <w:noProof/>
              </w:rPr>
              <w:tab/>
            </w:r>
            <w:r w:rsidR="00136C12" w:rsidRPr="006C0BA6">
              <w:rPr>
                <w:rStyle w:val="af1"/>
                <w:rFonts w:ascii="Times New Roman" w:eastAsiaTheme="majorEastAsia" w:hAnsi="Times New Roman" w:cs="Times New Roman"/>
                <w:b/>
                <w:bCs/>
                <w:noProof/>
              </w:rPr>
              <w:t>Действия  вспомогательного персонала перед началом работы станции:</w:t>
            </w:r>
            <w:r w:rsidR="00136C12">
              <w:rPr>
                <w:noProof/>
                <w:webHidden/>
              </w:rPr>
              <w:tab/>
            </w:r>
            <w:r>
              <w:rPr>
                <w:rStyle w:val="af1"/>
                <w:noProof/>
              </w:rPr>
              <w:fldChar w:fldCharType="begin"/>
            </w:r>
            <w:r w:rsidR="00136C12">
              <w:rPr>
                <w:noProof/>
                <w:webHidden/>
              </w:rPr>
              <w:instrText xml:space="preserve"> PAGEREF _Toc516724168 \h </w:instrText>
            </w:r>
            <w:r>
              <w:rPr>
                <w:rStyle w:val="af1"/>
                <w:noProof/>
              </w:rPr>
            </w:r>
            <w:r>
              <w:rPr>
                <w:rStyle w:val="af1"/>
                <w:noProof/>
              </w:rPr>
              <w:fldChar w:fldCharType="separate"/>
            </w:r>
            <w:r w:rsidR="00136C12">
              <w:rPr>
                <w:noProof/>
                <w:webHidden/>
              </w:rPr>
              <w:t>9</w:t>
            </w:r>
            <w:r>
              <w:rPr>
                <w:rStyle w:val="af1"/>
                <w:noProof/>
              </w:rPr>
              <w:fldChar w:fldCharType="end"/>
            </w:r>
          </w:hyperlink>
        </w:p>
        <w:p w:rsidR="00136C12" w:rsidRDefault="009F03B8" w:rsidP="00136C12">
          <w:pPr>
            <w:pStyle w:val="21"/>
            <w:rPr>
              <w:noProof/>
            </w:rPr>
          </w:pPr>
          <w:hyperlink w:anchor="_Toc516724169" w:history="1">
            <w:r w:rsidR="00136C12" w:rsidRPr="006C0BA6">
              <w:rPr>
                <w:rStyle w:val="af1"/>
                <w:rFonts w:ascii="Times New Roman" w:eastAsiaTheme="majorEastAsia" w:hAnsi="Times New Roman" w:cs="Times New Roman"/>
                <w:b/>
                <w:bCs/>
                <w:noProof/>
              </w:rPr>
              <w:t>11.2.</w:t>
            </w:r>
            <w:r w:rsidR="00136C12">
              <w:rPr>
                <w:noProof/>
              </w:rPr>
              <w:tab/>
            </w:r>
            <w:r w:rsidR="00136C12" w:rsidRPr="006C0BA6">
              <w:rPr>
                <w:rStyle w:val="af1"/>
                <w:rFonts w:ascii="Times New Roman" w:eastAsiaTheme="majorEastAsia" w:hAnsi="Times New Roman" w:cs="Times New Roman"/>
                <w:b/>
                <w:bCs/>
                <w:noProof/>
              </w:rPr>
              <w:t>Действия вспомогательного персонала в ходе работы станции:</w:t>
            </w:r>
            <w:r w:rsidR="00136C12">
              <w:rPr>
                <w:noProof/>
                <w:webHidden/>
              </w:rPr>
              <w:tab/>
            </w:r>
            <w:r>
              <w:rPr>
                <w:rStyle w:val="af1"/>
                <w:noProof/>
              </w:rPr>
              <w:fldChar w:fldCharType="begin"/>
            </w:r>
            <w:r w:rsidR="00136C12">
              <w:rPr>
                <w:noProof/>
                <w:webHidden/>
              </w:rPr>
              <w:instrText xml:space="preserve"> PAGEREF _Toc516724169 \h </w:instrText>
            </w:r>
            <w:r>
              <w:rPr>
                <w:rStyle w:val="af1"/>
                <w:noProof/>
              </w:rPr>
            </w:r>
            <w:r>
              <w:rPr>
                <w:rStyle w:val="af1"/>
                <w:noProof/>
              </w:rPr>
              <w:fldChar w:fldCharType="separate"/>
            </w:r>
            <w:r w:rsidR="00136C12">
              <w:rPr>
                <w:noProof/>
                <w:webHidden/>
              </w:rPr>
              <w:t>9</w:t>
            </w:r>
            <w:r>
              <w:rPr>
                <w:rStyle w:val="af1"/>
                <w:noProof/>
              </w:rPr>
              <w:fldChar w:fldCharType="end"/>
            </w:r>
          </w:hyperlink>
        </w:p>
        <w:p w:rsidR="00136C12" w:rsidRDefault="009F03B8" w:rsidP="00136C12">
          <w:pPr>
            <w:pStyle w:val="21"/>
            <w:rPr>
              <w:noProof/>
            </w:rPr>
          </w:pPr>
          <w:hyperlink w:anchor="_Toc516724170" w:history="1">
            <w:r w:rsidR="00136C12" w:rsidRPr="006C0BA6">
              <w:rPr>
                <w:rStyle w:val="af1"/>
                <w:rFonts w:ascii="Times New Roman" w:eastAsiaTheme="majorEastAsia" w:hAnsi="Times New Roman" w:cs="Times New Roman"/>
                <w:b/>
                <w:bCs/>
                <w:noProof/>
              </w:rPr>
              <w:t>12. Нормативные и методические материалы, используемые для создания паспорта</w:t>
            </w:r>
            <w:r w:rsidR="00136C12">
              <w:rPr>
                <w:noProof/>
                <w:webHidden/>
              </w:rPr>
              <w:tab/>
            </w:r>
            <w:r>
              <w:rPr>
                <w:rStyle w:val="af1"/>
                <w:noProof/>
              </w:rPr>
              <w:fldChar w:fldCharType="begin"/>
            </w:r>
            <w:r w:rsidR="00136C12">
              <w:rPr>
                <w:noProof/>
                <w:webHidden/>
              </w:rPr>
              <w:instrText xml:space="preserve"> PAGEREF _Toc516724170 \h </w:instrText>
            </w:r>
            <w:r>
              <w:rPr>
                <w:rStyle w:val="af1"/>
                <w:noProof/>
              </w:rPr>
            </w:r>
            <w:r>
              <w:rPr>
                <w:rStyle w:val="af1"/>
                <w:noProof/>
              </w:rPr>
              <w:fldChar w:fldCharType="separate"/>
            </w:r>
            <w:r w:rsidR="00136C12">
              <w:rPr>
                <w:noProof/>
                <w:webHidden/>
              </w:rPr>
              <w:t>9</w:t>
            </w:r>
            <w:r>
              <w:rPr>
                <w:rStyle w:val="af1"/>
                <w:noProof/>
              </w:rPr>
              <w:fldChar w:fldCharType="end"/>
            </w:r>
          </w:hyperlink>
        </w:p>
        <w:p w:rsidR="00136C12" w:rsidRDefault="009F03B8" w:rsidP="00136C12">
          <w:pPr>
            <w:pStyle w:val="21"/>
            <w:rPr>
              <w:noProof/>
            </w:rPr>
          </w:pPr>
          <w:hyperlink w:anchor="_Toc516724171" w:history="1">
            <w:r w:rsidR="00136C12" w:rsidRPr="006C0BA6">
              <w:rPr>
                <w:rStyle w:val="af1"/>
                <w:rFonts w:ascii="Times New Roman" w:eastAsiaTheme="majorEastAsia" w:hAnsi="Times New Roman" w:cs="Times New Roman"/>
                <w:b/>
                <w:bCs/>
                <w:noProof/>
              </w:rPr>
              <w:t>12.1. Нормативные акты</w:t>
            </w:r>
            <w:r w:rsidR="00136C12">
              <w:rPr>
                <w:noProof/>
                <w:webHidden/>
              </w:rPr>
              <w:tab/>
            </w:r>
            <w:r>
              <w:rPr>
                <w:rStyle w:val="af1"/>
                <w:noProof/>
              </w:rPr>
              <w:fldChar w:fldCharType="begin"/>
            </w:r>
            <w:r w:rsidR="00136C12">
              <w:rPr>
                <w:noProof/>
                <w:webHidden/>
              </w:rPr>
              <w:instrText xml:space="preserve"> PAGEREF _Toc516724171 \h </w:instrText>
            </w:r>
            <w:r>
              <w:rPr>
                <w:rStyle w:val="af1"/>
                <w:noProof/>
              </w:rPr>
            </w:r>
            <w:r>
              <w:rPr>
                <w:rStyle w:val="af1"/>
                <w:noProof/>
              </w:rPr>
              <w:fldChar w:fldCharType="separate"/>
            </w:r>
            <w:r w:rsidR="00136C12">
              <w:rPr>
                <w:noProof/>
                <w:webHidden/>
              </w:rPr>
              <w:t>9</w:t>
            </w:r>
            <w:r>
              <w:rPr>
                <w:rStyle w:val="af1"/>
                <w:noProof/>
              </w:rPr>
              <w:fldChar w:fldCharType="end"/>
            </w:r>
          </w:hyperlink>
        </w:p>
        <w:p w:rsidR="00136C12" w:rsidRDefault="009F03B8">
          <w:pPr>
            <w:pStyle w:val="12"/>
            <w:rPr>
              <w:noProof/>
            </w:rPr>
          </w:pPr>
          <w:hyperlink w:anchor="_Toc516724172" w:history="1">
            <w:r w:rsidR="00136C12" w:rsidRPr="006C0BA6">
              <w:rPr>
                <w:rStyle w:val="af1"/>
                <w:rFonts w:ascii="Times New Roman" w:hAnsi="Times New Roman" w:cs="Times New Roman"/>
                <w:b/>
                <w:noProof/>
              </w:rPr>
              <w:t>12.2.</w:t>
            </w:r>
            <w:r w:rsidR="00136C12">
              <w:rPr>
                <w:noProof/>
              </w:rPr>
              <w:tab/>
            </w:r>
            <w:r w:rsidR="00136C12" w:rsidRPr="006C0BA6">
              <w:rPr>
                <w:rStyle w:val="af1"/>
                <w:rFonts w:ascii="Times New Roman" w:hAnsi="Times New Roman" w:cs="Times New Roman"/>
                <w:b/>
                <w:noProof/>
              </w:rPr>
              <w:t>Дополнительная и справочная информация, необходимая для  работы на станции</w:t>
            </w:r>
            <w:r w:rsidR="00136C12">
              <w:rPr>
                <w:noProof/>
                <w:webHidden/>
              </w:rPr>
              <w:tab/>
            </w:r>
            <w:r>
              <w:rPr>
                <w:rStyle w:val="af1"/>
                <w:noProof/>
              </w:rPr>
              <w:fldChar w:fldCharType="begin"/>
            </w:r>
            <w:r w:rsidR="00136C12">
              <w:rPr>
                <w:noProof/>
                <w:webHidden/>
              </w:rPr>
              <w:instrText xml:space="preserve"> PAGEREF _Toc516724172 \h </w:instrText>
            </w:r>
            <w:r>
              <w:rPr>
                <w:rStyle w:val="af1"/>
                <w:noProof/>
              </w:rPr>
            </w:r>
            <w:r>
              <w:rPr>
                <w:rStyle w:val="af1"/>
                <w:noProof/>
              </w:rPr>
              <w:fldChar w:fldCharType="separate"/>
            </w:r>
            <w:r w:rsidR="00136C12">
              <w:rPr>
                <w:noProof/>
                <w:webHidden/>
              </w:rPr>
              <w:t>10</w:t>
            </w:r>
            <w:r>
              <w:rPr>
                <w:rStyle w:val="af1"/>
                <w:noProof/>
              </w:rPr>
              <w:fldChar w:fldCharType="end"/>
            </w:r>
          </w:hyperlink>
        </w:p>
        <w:p w:rsidR="00136C12" w:rsidRDefault="009F03B8">
          <w:pPr>
            <w:pStyle w:val="12"/>
            <w:rPr>
              <w:noProof/>
            </w:rPr>
          </w:pPr>
          <w:hyperlink w:anchor="_Toc516724173" w:history="1">
            <w:r w:rsidR="00136C12" w:rsidRPr="006C0BA6">
              <w:rPr>
                <w:rStyle w:val="af1"/>
                <w:rFonts w:ascii="Times New Roman" w:eastAsia="Times New Roman" w:hAnsi="Times New Roman" w:cs="Times New Roman"/>
                <w:b/>
                <w:bCs/>
                <w:noProof/>
                <w:kern w:val="1"/>
                <w:lang w:eastAsia="zh-CN"/>
              </w:rPr>
              <w:t>13.</w:t>
            </w:r>
            <w:r w:rsidR="00136C12">
              <w:rPr>
                <w:noProof/>
              </w:rPr>
              <w:tab/>
            </w:r>
            <w:r w:rsidR="00136C12" w:rsidRPr="006C0BA6">
              <w:rPr>
                <w:rStyle w:val="af1"/>
                <w:rFonts w:ascii="Times New Roman" w:eastAsia="Times New Roman" w:hAnsi="Times New Roman" w:cs="Times New Roman"/>
                <w:b/>
                <w:bCs/>
                <w:noProof/>
                <w:kern w:val="1"/>
                <w:lang w:eastAsia="zh-CN"/>
              </w:rPr>
              <w:t>Информация для конфедерата (симулированный коллега/ пациент)</w:t>
            </w:r>
            <w:r w:rsidR="00136C12">
              <w:rPr>
                <w:noProof/>
                <w:webHidden/>
              </w:rPr>
              <w:tab/>
            </w:r>
            <w:r>
              <w:rPr>
                <w:rStyle w:val="af1"/>
                <w:noProof/>
              </w:rPr>
              <w:fldChar w:fldCharType="begin"/>
            </w:r>
            <w:r w:rsidR="00136C12">
              <w:rPr>
                <w:noProof/>
                <w:webHidden/>
              </w:rPr>
              <w:instrText xml:space="preserve"> PAGEREF _Toc516724173 \h </w:instrText>
            </w:r>
            <w:r>
              <w:rPr>
                <w:rStyle w:val="af1"/>
                <w:noProof/>
              </w:rPr>
            </w:r>
            <w:r>
              <w:rPr>
                <w:rStyle w:val="af1"/>
                <w:noProof/>
              </w:rPr>
              <w:fldChar w:fldCharType="separate"/>
            </w:r>
            <w:r w:rsidR="00136C12">
              <w:rPr>
                <w:noProof/>
                <w:webHidden/>
              </w:rPr>
              <w:t>10</w:t>
            </w:r>
            <w:r>
              <w:rPr>
                <w:rStyle w:val="af1"/>
                <w:noProof/>
              </w:rPr>
              <w:fldChar w:fldCharType="end"/>
            </w:r>
          </w:hyperlink>
        </w:p>
        <w:p w:rsidR="00136C12" w:rsidRDefault="009F03B8">
          <w:pPr>
            <w:pStyle w:val="12"/>
            <w:rPr>
              <w:noProof/>
            </w:rPr>
          </w:pPr>
          <w:hyperlink w:anchor="_Toc516724174" w:history="1">
            <w:r w:rsidR="00136C12" w:rsidRPr="006C0BA6">
              <w:rPr>
                <w:rStyle w:val="af1"/>
                <w:rFonts w:ascii="Times New Roman" w:hAnsi="Times New Roman" w:cs="Times New Roman"/>
                <w:b/>
                <w:noProof/>
              </w:rPr>
              <w:t>14.</w:t>
            </w:r>
            <w:r w:rsidR="00136C12">
              <w:rPr>
                <w:noProof/>
              </w:rPr>
              <w:tab/>
            </w:r>
            <w:r w:rsidR="00136C12" w:rsidRPr="006C0BA6">
              <w:rPr>
                <w:rStyle w:val="af1"/>
                <w:rFonts w:ascii="Times New Roman" w:hAnsi="Times New Roman" w:cs="Times New Roman"/>
                <w:b/>
                <w:noProof/>
              </w:rPr>
              <w:t>Результаты клинико-лабораторных и инструментальных методов исследования</w:t>
            </w:r>
            <w:r w:rsidR="00136C12">
              <w:rPr>
                <w:noProof/>
                <w:webHidden/>
              </w:rPr>
              <w:tab/>
            </w:r>
            <w:r>
              <w:rPr>
                <w:rStyle w:val="af1"/>
                <w:noProof/>
              </w:rPr>
              <w:fldChar w:fldCharType="begin"/>
            </w:r>
            <w:r w:rsidR="00136C12">
              <w:rPr>
                <w:noProof/>
                <w:webHidden/>
              </w:rPr>
              <w:instrText xml:space="preserve"> PAGEREF _Toc516724174 \h </w:instrText>
            </w:r>
            <w:r>
              <w:rPr>
                <w:rStyle w:val="af1"/>
                <w:noProof/>
              </w:rPr>
            </w:r>
            <w:r>
              <w:rPr>
                <w:rStyle w:val="af1"/>
                <w:noProof/>
              </w:rPr>
              <w:fldChar w:fldCharType="separate"/>
            </w:r>
            <w:r w:rsidR="00136C12">
              <w:rPr>
                <w:noProof/>
                <w:webHidden/>
              </w:rPr>
              <w:t>10</w:t>
            </w:r>
            <w:r>
              <w:rPr>
                <w:rStyle w:val="af1"/>
                <w:noProof/>
              </w:rPr>
              <w:fldChar w:fldCharType="end"/>
            </w:r>
          </w:hyperlink>
        </w:p>
        <w:p w:rsidR="00136C12" w:rsidRDefault="009F03B8">
          <w:pPr>
            <w:pStyle w:val="12"/>
            <w:rPr>
              <w:noProof/>
            </w:rPr>
          </w:pPr>
          <w:hyperlink w:anchor="_Toc516724175" w:history="1">
            <w:r w:rsidR="00136C12" w:rsidRPr="006C0BA6">
              <w:rPr>
                <w:rStyle w:val="af1"/>
                <w:rFonts w:ascii="Times New Roman" w:eastAsia="Times New Roman" w:hAnsi="Times New Roman" w:cs="Times New Roman"/>
                <w:b/>
                <w:bCs/>
                <w:noProof/>
                <w:kern w:val="1"/>
                <w:lang w:eastAsia="zh-CN"/>
              </w:rPr>
              <w:t>15.</w:t>
            </w:r>
            <w:r w:rsidR="00136C12">
              <w:rPr>
                <w:noProof/>
              </w:rPr>
              <w:tab/>
            </w:r>
            <w:r w:rsidR="00136C12" w:rsidRPr="006C0BA6">
              <w:rPr>
                <w:rStyle w:val="af1"/>
                <w:rFonts w:ascii="Times New Roman" w:eastAsia="Times New Roman" w:hAnsi="Times New Roman" w:cs="Times New Roman"/>
                <w:b/>
                <w:bCs/>
                <w:noProof/>
                <w:kern w:val="1"/>
                <w:lang w:eastAsia="zh-CN"/>
              </w:rPr>
              <w:t>Критерии оценивания действий аккредитуемого</w:t>
            </w:r>
            <w:r w:rsidR="00136C12">
              <w:rPr>
                <w:noProof/>
                <w:webHidden/>
              </w:rPr>
              <w:tab/>
            </w:r>
            <w:r>
              <w:rPr>
                <w:rStyle w:val="af1"/>
                <w:noProof/>
              </w:rPr>
              <w:fldChar w:fldCharType="begin"/>
            </w:r>
            <w:r w:rsidR="00136C12">
              <w:rPr>
                <w:noProof/>
                <w:webHidden/>
              </w:rPr>
              <w:instrText xml:space="preserve"> PAGEREF _Toc516724175 \h </w:instrText>
            </w:r>
            <w:r>
              <w:rPr>
                <w:rStyle w:val="af1"/>
                <w:noProof/>
              </w:rPr>
            </w:r>
            <w:r>
              <w:rPr>
                <w:rStyle w:val="af1"/>
                <w:noProof/>
              </w:rPr>
              <w:fldChar w:fldCharType="separate"/>
            </w:r>
            <w:r w:rsidR="00136C12">
              <w:rPr>
                <w:noProof/>
                <w:webHidden/>
              </w:rPr>
              <w:t>10</w:t>
            </w:r>
            <w:r>
              <w:rPr>
                <w:rStyle w:val="af1"/>
                <w:noProof/>
              </w:rPr>
              <w:fldChar w:fldCharType="end"/>
            </w:r>
          </w:hyperlink>
        </w:p>
        <w:p w:rsidR="00136C12" w:rsidRDefault="009F03B8">
          <w:pPr>
            <w:pStyle w:val="12"/>
            <w:rPr>
              <w:noProof/>
            </w:rPr>
          </w:pPr>
          <w:hyperlink w:anchor="_Toc516724176" w:history="1">
            <w:r w:rsidR="00136C12" w:rsidRPr="006C0BA6">
              <w:rPr>
                <w:rStyle w:val="af1"/>
                <w:rFonts w:ascii="Times New Roman" w:eastAsia="Times New Roman" w:hAnsi="Times New Roman" w:cs="Times New Roman"/>
                <w:b/>
                <w:bCs/>
                <w:noProof/>
                <w:kern w:val="1"/>
                <w:lang w:eastAsia="zh-CN"/>
              </w:rPr>
              <w:t>16.</w:t>
            </w:r>
            <w:r w:rsidR="00136C12">
              <w:rPr>
                <w:noProof/>
              </w:rPr>
              <w:tab/>
            </w:r>
            <w:r w:rsidR="00136C12" w:rsidRPr="006C0BA6">
              <w:rPr>
                <w:rStyle w:val="af1"/>
                <w:rFonts w:ascii="Times New Roman" w:eastAsia="Times New Roman" w:hAnsi="Times New Roman" w:cs="Times New Roman"/>
                <w:b/>
                <w:bCs/>
                <w:noProof/>
                <w:kern w:val="1"/>
                <w:lang w:eastAsia="zh-CN"/>
              </w:rPr>
              <w:t>Дефектная ведомость</w:t>
            </w:r>
            <w:r w:rsidR="00136C12">
              <w:rPr>
                <w:noProof/>
                <w:webHidden/>
              </w:rPr>
              <w:tab/>
            </w:r>
            <w:r>
              <w:rPr>
                <w:rStyle w:val="af1"/>
                <w:noProof/>
              </w:rPr>
              <w:fldChar w:fldCharType="begin"/>
            </w:r>
            <w:r w:rsidR="00136C12">
              <w:rPr>
                <w:noProof/>
                <w:webHidden/>
              </w:rPr>
              <w:instrText xml:space="preserve"> PAGEREF _Toc516724176 \h </w:instrText>
            </w:r>
            <w:r>
              <w:rPr>
                <w:rStyle w:val="af1"/>
                <w:noProof/>
              </w:rPr>
            </w:r>
            <w:r>
              <w:rPr>
                <w:rStyle w:val="af1"/>
                <w:noProof/>
              </w:rPr>
              <w:fldChar w:fldCharType="separate"/>
            </w:r>
            <w:r w:rsidR="00136C12">
              <w:rPr>
                <w:noProof/>
                <w:webHidden/>
              </w:rPr>
              <w:t>11</w:t>
            </w:r>
            <w:r>
              <w:rPr>
                <w:rStyle w:val="af1"/>
                <w:noProof/>
              </w:rPr>
              <w:fldChar w:fldCharType="end"/>
            </w:r>
          </w:hyperlink>
        </w:p>
        <w:p w:rsidR="00136C12" w:rsidRDefault="009F03B8">
          <w:pPr>
            <w:pStyle w:val="12"/>
            <w:rPr>
              <w:noProof/>
            </w:rPr>
          </w:pPr>
          <w:hyperlink w:anchor="_Toc516724177" w:history="1">
            <w:r w:rsidR="00136C12" w:rsidRPr="006C0BA6">
              <w:rPr>
                <w:rStyle w:val="af1"/>
                <w:rFonts w:ascii="Times New Roman" w:hAnsi="Times New Roman" w:cs="Times New Roman"/>
                <w:b/>
                <w:noProof/>
              </w:rPr>
              <w:t>17.</w:t>
            </w:r>
            <w:r w:rsidR="00136C12">
              <w:rPr>
                <w:noProof/>
              </w:rPr>
              <w:tab/>
            </w:r>
            <w:r w:rsidR="00136C12" w:rsidRPr="006C0BA6">
              <w:rPr>
                <w:rStyle w:val="af1"/>
                <w:rFonts w:ascii="Times New Roman" w:hAnsi="Times New Roman" w:cs="Times New Roman"/>
                <w:b/>
                <w:noProof/>
              </w:rPr>
              <w:t>Оценочный лист</w:t>
            </w:r>
            <w:r w:rsidR="00136C12">
              <w:rPr>
                <w:noProof/>
                <w:webHidden/>
              </w:rPr>
              <w:tab/>
            </w:r>
            <w:r>
              <w:rPr>
                <w:rStyle w:val="af1"/>
                <w:noProof/>
              </w:rPr>
              <w:fldChar w:fldCharType="begin"/>
            </w:r>
            <w:r w:rsidR="00136C12">
              <w:rPr>
                <w:noProof/>
                <w:webHidden/>
              </w:rPr>
              <w:instrText xml:space="preserve"> PAGEREF _Toc516724177 \h </w:instrText>
            </w:r>
            <w:r>
              <w:rPr>
                <w:rStyle w:val="af1"/>
                <w:noProof/>
              </w:rPr>
            </w:r>
            <w:r>
              <w:rPr>
                <w:rStyle w:val="af1"/>
                <w:noProof/>
              </w:rPr>
              <w:fldChar w:fldCharType="separate"/>
            </w:r>
            <w:r w:rsidR="00136C12">
              <w:rPr>
                <w:noProof/>
                <w:webHidden/>
              </w:rPr>
              <w:t>11</w:t>
            </w:r>
            <w:r>
              <w:rPr>
                <w:rStyle w:val="af1"/>
                <w:noProof/>
              </w:rPr>
              <w:fldChar w:fldCharType="end"/>
            </w:r>
          </w:hyperlink>
        </w:p>
        <w:p w:rsidR="00136C12" w:rsidRDefault="009F03B8">
          <w:pPr>
            <w:pStyle w:val="12"/>
            <w:rPr>
              <w:noProof/>
            </w:rPr>
          </w:pPr>
          <w:hyperlink w:anchor="_Toc516724178" w:history="1">
            <w:r w:rsidR="00136C12" w:rsidRPr="006C0BA6">
              <w:rPr>
                <w:rStyle w:val="af1"/>
                <w:rFonts w:ascii="Times New Roman" w:hAnsi="Times New Roman" w:cs="Times New Roman"/>
                <w:b/>
                <w:noProof/>
              </w:rPr>
              <w:t>18.</w:t>
            </w:r>
            <w:r w:rsidR="00136C12">
              <w:rPr>
                <w:noProof/>
              </w:rPr>
              <w:tab/>
            </w:r>
            <w:r w:rsidR="00136C12" w:rsidRPr="006C0BA6">
              <w:rPr>
                <w:rStyle w:val="af1"/>
                <w:rFonts w:ascii="Times New Roman" w:hAnsi="Times New Roman" w:cs="Times New Roman"/>
                <w:b/>
                <w:noProof/>
              </w:rPr>
              <w:t>Медицинская документация</w:t>
            </w:r>
            <w:r w:rsidR="00136C12">
              <w:rPr>
                <w:noProof/>
                <w:webHidden/>
              </w:rPr>
              <w:tab/>
            </w:r>
            <w:r>
              <w:rPr>
                <w:rStyle w:val="af1"/>
                <w:noProof/>
              </w:rPr>
              <w:fldChar w:fldCharType="begin"/>
            </w:r>
            <w:r w:rsidR="00136C12">
              <w:rPr>
                <w:noProof/>
                <w:webHidden/>
              </w:rPr>
              <w:instrText xml:space="preserve"> PAGEREF _Toc516724178 \h </w:instrText>
            </w:r>
            <w:r>
              <w:rPr>
                <w:rStyle w:val="af1"/>
                <w:noProof/>
              </w:rPr>
            </w:r>
            <w:r>
              <w:rPr>
                <w:rStyle w:val="af1"/>
                <w:noProof/>
              </w:rPr>
              <w:fldChar w:fldCharType="separate"/>
            </w:r>
            <w:r w:rsidR="00136C12">
              <w:rPr>
                <w:noProof/>
                <w:webHidden/>
              </w:rPr>
              <w:t>11</w:t>
            </w:r>
            <w:r>
              <w:rPr>
                <w:rStyle w:val="af1"/>
                <w:noProof/>
              </w:rPr>
              <w:fldChar w:fldCharType="end"/>
            </w:r>
          </w:hyperlink>
        </w:p>
        <w:p w:rsidR="00136C12" w:rsidRDefault="009F03B8">
          <w:pPr>
            <w:pStyle w:val="12"/>
            <w:rPr>
              <w:noProof/>
            </w:rPr>
          </w:pPr>
          <w:hyperlink w:anchor="_Toc516724179" w:history="1">
            <w:r w:rsidR="00136C12" w:rsidRPr="006C0BA6">
              <w:rPr>
                <w:rStyle w:val="af1"/>
                <w:rFonts w:ascii="Times New Roman" w:hAnsi="Times New Roman" w:cs="Times New Roman"/>
                <w:b/>
                <w:noProof/>
              </w:rPr>
              <w:t>Приложение 1</w:t>
            </w:r>
            <w:r w:rsidR="00136C12">
              <w:rPr>
                <w:noProof/>
                <w:webHidden/>
              </w:rPr>
              <w:tab/>
            </w:r>
            <w:r>
              <w:rPr>
                <w:rStyle w:val="af1"/>
                <w:noProof/>
              </w:rPr>
              <w:fldChar w:fldCharType="begin"/>
            </w:r>
            <w:r w:rsidR="00136C12">
              <w:rPr>
                <w:noProof/>
                <w:webHidden/>
              </w:rPr>
              <w:instrText xml:space="preserve"> PAGEREF _Toc516724179 \h </w:instrText>
            </w:r>
            <w:r>
              <w:rPr>
                <w:rStyle w:val="af1"/>
                <w:noProof/>
              </w:rPr>
            </w:r>
            <w:r>
              <w:rPr>
                <w:rStyle w:val="af1"/>
                <w:noProof/>
              </w:rPr>
              <w:fldChar w:fldCharType="separate"/>
            </w:r>
            <w:r w:rsidR="00136C12">
              <w:rPr>
                <w:noProof/>
                <w:webHidden/>
              </w:rPr>
              <w:t>12</w:t>
            </w:r>
            <w:r>
              <w:rPr>
                <w:rStyle w:val="af1"/>
                <w:noProof/>
              </w:rPr>
              <w:fldChar w:fldCharType="end"/>
            </w:r>
          </w:hyperlink>
        </w:p>
        <w:p w:rsidR="00136C12" w:rsidRDefault="009F03B8" w:rsidP="00136C12">
          <w:pPr>
            <w:pStyle w:val="21"/>
            <w:rPr>
              <w:noProof/>
            </w:rPr>
          </w:pPr>
          <w:hyperlink w:anchor="_Toc516724180" w:history="1">
            <w:r w:rsidR="00136C12" w:rsidRPr="006C0BA6">
              <w:rPr>
                <w:rStyle w:val="af1"/>
                <w:rFonts w:ascii="Times New Roman" w:hAnsi="Times New Roman" w:cs="Times New Roman"/>
                <w:b/>
                <w:noProof/>
              </w:rPr>
              <w:t>1.</w:t>
            </w:r>
            <w:r w:rsidR="00136C12">
              <w:rPr>
                <w:noProof/>
              </w:rPr>
              <w:tab/>
            </w:r>
            <w:r w:rsidR="00136C12" w:rsidRPr="006C0BA6">
              <w:rPr>
                <w:rStyle w:val="af1"/>
                <w:rFonts w:ascii="Times New Roman" w:hAnsi="Times New Roman" w:cs="Times New Roman"/>
                <w:b/>
                <w:noProof/>
              </w:rPr>
              <w:t>Основные понятия «Осмотр пациента при полной потере зубов»</w:t>
            </w:r>
            <w:r w:rsidR="00136C12">
              <w:rPr>
                <w:noProof/>
                <w:webHidden/>
              </w:rPr>
              <w:tab/>
            </w:r>
            <w:r>
              <w:rPr>
                <w:rStyle w:val="af1"/>
                <w:noProof/>
              </w:rPr>
              <w:fldChar w:fldCharType="begin"/>
            </w:r>
            <w:r w:rsidR="00136C12">
              <w:rPr>
                <w:noProof/>
                <w:webHidden/>
              </w:rPr>
              <w:instrText xml:space="preserve"> PAGEREF _Toc516724180 \h </w:instrText>
            </w:r>
            <w:r>
              <w:rPr>
                <w:rStyle w:val="af1"/>
                <w:noProof/>
              </w:rPr>
            </w:r>
            <w:r>
              <w:rPr>
                <w:rStyle w:val="af1"/>
                <w:noProof/>
              </w:rPr>
              <w:fldChar w:fldCharType="separate"/>
            </w:r>
            <w:r w:rsidR="00136C12">
              <w:rPr>
                <w:noProof/>
                <w:webHidden/>
              </w:rPr>
              <w:t>12</w:t>
            </w:r>
            <w:r>
              <w:rPr>
                <w:rStyle w:val="af1"/>
                <w:noProof/>
              </w:rPr>
              <w:fldChar w:fldCharType="end"/>
            </w:r>
          </w:hyperlink>
        </w:p>
        <w:p w:rsidR="00136C12" w:rsidRDefault="009F03B8" w:rsidP="00136C12">
          <w:pPr>
            <w:pStyle w:val="21"/>
            <w:rPr>
              <w:noProof/>
            </w:rPr>
          </w:pPr>
          <w:hyperlink w:anchor="_Toc516724181" w:history="1">
            <w:r w:rsidR="00136C12" w:rsidRPr="006C0BA6">
              <w:rPr>
                <w:rStyle w:val="af1"/>
                <w:rFonts w:ascii="Times New Roman" w:hAnsi="Times New Roman"/>
                <w:b/>
                <w:noProof/>
              </w:rPr>
              <w:t>2.</w:t>
            </w:r>
            <w:r w:rsidR="00136C12">
              <w:rPr>
                <w:noProof/>
              </w:rPr>
              <w:tab/>
            </w:r>
            <w:r w:rsidR="00136C12" w:rsidRPr="006C0BA6">
              <w:rPr>
                <w:rStyle w:val="af1"/>
                <w:rFonts w:ascii="Times New Roman" w:hAnsi="Times New Roman"/>
                <w:b/>
                <w:noProof/>
              </w:rPr>
              <w:t>Основные понятия «Определение границ и припасовка индивидуальной оттискной ложки при полном отсутствии зубов»</w:t>
            </w:r>
            <w:r w:rsidR="00136C12">
              <w:rPr>
                <w:noProof/>
                <w:webHidden/>
              </w:rPr>
              <w:tab/>
            </w:r>
            <w:r>
              <w:rPr>
                <w:rStyle w:val="af1"/>
                <w:noProof/>
              </w:rPr>
              <w:fldChar w:fldCharType="begin"/>
            </w:r>
            <w:r w:rsidR="00136C12">
              <w:rPr>
                <w:noProof/>
                <w:webHidden/>
              </w:rPr>
              <w:instrText xml:space="preserve"> PAGEREF _Toc516724181 \h </w:instrText>
            </w:r>
            <w:r>
              <w:rPr>
                <w:rStyle w:val="af1"/>
                <w:noProof/>
              </w:rPr>
            </w:r>
            <w:r>
              <w:rPr>
                <w:rStyle w:val="af1"/>
                <w:noProof/>
              </w:rPr>
              <w:fldChar w:fldCharType="separate"/>
            </w:r>
            <w:r w:rsidR="00136C12">
              <w:rPr>
                <w:noProof/>
                <w:webHidden/>
              </w:rPr>
              <w:t>12</w:t>
            </w:r>
            <w:r>
              <w:rPr>
                <w:rStyle w:val="af1"/>
                <w:noProof/>
              </w:rPr>
              <w:fldChar w:fldCharType="end"/>
            </w:r>
          </w:hyperlink>
        </w:p>
        <w:p w:rsidR="00136C12" w:rsidRDefault="009F03B8" w:rsidP="00136C12">
          <w:pPr>
            <w:pStyle w:val="21"/>
            <w:rPr>
              <w:noProof/>
            </w:rPr>
          </w:pPr>
          <w:hyperlink w:anchor="_Toc516724182" w:history="1">
            <w:r w:rsidR="00136C12" w:rsidRPr="006C0BA6">
              <w:rPr>
                <w:rStyle w:val="af1"/>
                <w:rFonts w:ascii="Times New Roman" w:hAnsi="Times New Roman" w:cs="Times New Roman"/>
                <w:b/>
                <w:noProof/>
              </w:rPr>
              <w:t>3.</w:t>
            </w:r>
            <w:r w:rsidR="00136C12">
              <w:rPr>
                <w:noProof/>
              </w:rPr>
              <w:tab/>
            </w:r>
            <w:r w:rsidR="00136C12" w:rsidRPr="006C0BA6">
              <w:rPr>
                <w:rStyle w:val="af1"/>
                <w:rFonts w:ascii="Times New Roman" w:hAnsi="Times New Roman" w:cs="Times New Roman"/>
                <w:b/>
                <w:noProof/>
              </w:rPr>
              <w:t>Основные понятия «Параллелометрия на гипсовой модели зубов для дугового протеза»</w:t>
            </w:r>
            <w:r w:rsidR="00136C12">
              <w:rPr>
                <w:noProof/>
                <w:webHidden/>
              </w:rPr>
              <w:tab/>
            </w:r>
            <w:r>
              <w:rPr>
                <w:rStyle w:val="af1"/>
                <w:noProof/>
              </w:rPr>
              <w:fldChar w:fldCharType="begin"/>
            </w:r>
            <w:r w:rsidR="00136C12">
              <w:rPr>
                <w:noProof/>
                <w:webHidden/>
              </w:rPr>
              <w:instrText xml:space="preserve"> PAGEREF _Toc516724182 \h </w:instrText>
            </w:r>
            <w:r>
              <w:rPr>
                <w:rStyle w:val="af1"/>
                <w:noProof/>
              </w:rPr>
            </w:r>
            <w:r>
              <w:rPr>
                <w:rStyle w:val="af1"/>
                <w:noProof/>
              </w:rPr>
              <w:fldChar w:fldCharType="separate"/>
            </w:r>
            <w:r w:rsidR="00136C12">
              <w:rPr>
                <w:noProof/>
                <w:webHidden/>
              </w:rPr>
              <w:t>13</w:t>
            </w:r>
            <w:r>
              <w:rPr>
                <w:rStyle w:val="af1"/>
                <w:noProof/>
              </w:rPr>
              <w:fldChar w:fldCharType="end"/>
            </w:r>
          </w:hyperlink>
        </w:p>
        <w:p w:rsidR="00136C12" w:rsidRDefault="009F03B8" w:rsidP="00136C12">
          <w:pPr>
            <w:pStyle w:val="21"/>
            <w:rPr>
              <w:noProof/>
            </w:rPr>
          </w:pPr>
          <w:hyperlink w:anchor="_Toc516724183" w:history="1">
            <w:r w:rsidR="00136C12" w:rsidRPr="006C0BA6">
              <w:rPr>
                <w:rStyle w:val="af1"/>
                <w:rFonts w:ascii="Times New Roman" w:hAnsi="Times New Roman" w:cs="Times New Roman"/>
                <w:b/>
                <w:noProof/>
                <w:spacing w:val="-14"/>
              </w:rPr>
              <w:t>4.</w:t>
            </w:r>
            <w:r w:rsidR="00136C12">
              <w:rPr>
                <w:noProof/>
              </w:rPr>
              <w:tab/>
            </w:r>
            <w:r w:rsidR="00136C12" w:rsidRPr="006C0BA6">
              <w:rPr>
                <w:rStyle w:val="af1"/>
                <w:rFonts w:ascii="Times New Roman" w:hAnsi="Times New Roman" w:cs="Times New Roman"/>
                <w:b/>
                <w:noProof/>
                <w:spacing w:val="-14"/>
              </w:rPr>
              <w:t>Алгоритмы</w:t>
            </w:r>
            <w:r w:rsidR="00136C12">
              <w:rPr>
                <w:noProof/>
                <w:webHidden/>
              </w:rPr>
              <w:tab/>
            </w:r>
            <w:r>
              <w:rPr>
                <w:rStyle w:val="af1"/>
                <w:noProof/>
              </w:rPr>
              <w:fldChar w:fldCharType="begin"/>
            </w:r>
            <w:r w:rsidR="00136C12">
              <w:rPr>
                <w:noProof/>
                <w:webHidden/>
              </w:rPr>
              <w:instrText xml:space="preserve"> PAGEREF _Toc516724183 \h </w:instrText>
            </w:r>
            <w:r>
              <w:rPr>
                <w:rStyle w:val="af1"/>
                <w:noProof/>
              </w:rPr>
            </w:r>
            <w:r>
              <w:rPr>
                <w:rStyle w:val="af1"/>
                <w:noProof/>
              </w:rPr>
              <w:fldChar w:fldCharType="separate"/>
            </w:r>
            <w:r w:rsidR="00136C12">
              <w:rPr>
                <w:noProof/>
                <w:webHidden/>
              </w:rPr>
              <w:t>19</w:t>
            </w:r>
            <w:r>
              <w:rPr>
                <w:rStyle w:val="af1"/>
                <w:noProof/>
              </w:rPr>
              <w:fldChar w:fldCharType="end"/>
            </w:r>
          </w:hyperlink>
        </w:p>
        <w:p w:rsidR="00540018" w:rsidRPr="00540018" w:rsidRDefault="009F03B8" w:rsidP="00540018">
          <w:pPr>
            <w:spacing w:after="0" w:line="288" w:lineRule="auto"/>
            <w:ind w:left="-142" w:right="-285"/>
            <w:jc w:val="both"/>
            <w:rPr>
              <w:rFonts w:ascii="Times New Roman" w:hAnsi="Times New Roman" w:cs="Times New Roman"/>
              <w:sz w:val="24"/>
              <w:szCs w:val="24"/>
            </w:rPr>
          </w:pPr>
          <w:r>
            <w:rPr>
              <w:rFonts w:ascii="Times New Roman" w:eastAsia="Arial Unicode MS" w:hAnsi="Times New Roman" w:cs="Times New Roman"/>
              <w:sz w:val="24"/>
              <w:szCs w:val="24"/>
            </w:rPr>
            <w:fldChar w:fldCharType="end"/>
          </w:r>
        </w:p>
        <w:p w:rsidR="00540018" w:rsidRPr="00540018" w:rsidRDefault="009F03B8" w:rsidP="00540018">
          <w:pPr>
            <w:spacing w:after="0" w:line="288" w:lineRule="auto"/>
            <w:ind w:left="-142" w:right="-285"/>
          </w:pPr>
        </w:p>
      </w:sdtContent>
    </w:sdt>
    <w:p w:rsidR="00540018" w:rsidRPr="00540018" w:rsidRDefault="00540018" w:rsidP="00540018">
      <w:pPr>
        <w:spacing w:after="0" w:line="288" w:lineRule="auto"/>
        <w:rPr>
          <w:rFonts w:ascii="Times New Roman" w:eastAsia="Times New Roman" w:hAnsi="Times New Roman" w:cs="Times New Roman"/>
          <w:b/>
          <w:bCs/>
          <w:kern w:val="1"/>
          <w:sz w:val="24"/>
          <w:szCs w:val="24"/>
          <w:lang w:eastAsia="zh-CN"/>
        </w:rPr>
      </w:pPr>
      <w:r w:rsidRPr="00540018">
        <w:rPr>
          <w:rFonts w:ascii="Times New Roman" w:hAnsi="Times New Roman" w:cs="Times New Roman"/>
          <w:sz w:val="24"/>
          <w:szCs w:val="24"/>
        </w:rPr>
        <w:br w:type="page"/>
      </w:r>
    </w:p>
    <w:p w:rsidR="00540018" w:rsidRPr="00D16FC6" w:rsidRDefault="00540018" w:rsidP="00540018">
      <w:pPr>
        <w:keepNext/>
        <w:numPr>
          <w:ilvl w:val="0"/>
          <w:numId w:val="17"/>
        </w:numPr>
        <w:suppressAutoHyphens/>
        <w:spacing w:after="0" w:line="288" w:lineRule="auto"/>
        <w:ind w:left="0" w:firstLine="0"/>
        <w:jc w:val="both"/>
        <w:outlineLvl w:val="0"/>
        <w:rPr>
          <w:rFonts w:ascii="Times New Roman" w:eastAsia="Times New Roman" w:hAnsi="Times New Roman" w:cs="Times New Roman"/>
          <w:b/>
          <w:bCs/>
          <w:kern w:val="1"/>
          <w:sz w:val="24"/>
          <w:szCs w:val="24"/>
          <w:lang w:eastAsia="zh-CN"/>
        </w:rPr>
      </w:pPr>
      <w:bookmarkStart w:id="1" w:name="_Toc516724151"/>
      <w:r w:rsidRPr="00D16FC6">
        <w:rPr>
          <w:rFonts w:ascii="Times New Roman" w:eastAsia="Times New Roman" w:hAnsi="Times New Roman" w:cs="Times New Roman"/>
          <w:b/>
          <w:bCs/>
          <w:kern w:val="1"/>
          <w:sz w:val="24"/>
          <w:szCs w:val="24"/>
          <w:lang w:eastAsia="zh-CN"/>
        </w:rPr>
        <w:lastRenderedPageBreak/>
        <w:t>Авторы и рецензенты</w:t>
      </w:r>
      <w:bookmarkEnd w:id="1"/>
    </w:p>
    <w:p w:rsidR="00540018" w:rsidRPr="00D16FC6" w:rsidRDefault="00540018" w:rsidP="00540018">
      <w:pPr>
        <w:numPr>
          <w:ilvl w:val="0"/>
          <w:numId w:val="18"/>
        </w:numPr>
        <w:suppressAutoHyphens/>
        <w:spacing w:after="0" w:line="288" w:lineRule="auto"/>
        <w:contextualSpacing/>
        <w:jc w:val="both"/>
        <w:rPr>
          <w:rFonts w:ascii="Times New Roman" w:hAnsi="Times New Roman" w:cs="Times New Roman"/>
          <w:sz w:val="24"/>
          <w:szCs w:val="24"/>
        </w:rPr>
      </w:pPr>
      <w:r w:rsidRPr="00D16FC6">
        <w:rPr>
          <w:rFonts w:ascii="Times New Roman" w:hAnsi="Times New Roman" w:cs="Times New Roman"/>
          <w:b/>
          <w:sz w:val="24"/>
          <w:szCs w:val="24"/>
        </w:rPr>
        <w:t xml:space="preserve">Иванова Н.А.  </w:t>
      </w:r>
      <w:r w:rsidRPr="00D16FC6">
        <w:rPr>
          <w:rFonts w:ascii="Times New Roman" w:hAnsi="Times New Roman" w:cs="Times New Roman"/>
          <w:sz w:val="24"/>
          <w:szCs w:val="24"/>
        </w:rPr>
        <w:t xml:space="preserve">– к.м.н., доцент, заведующий кафедрой ортопедической стоматологии ФГБОУ </w:t>
      </w:r>
      <w:proofErr w:type="gramStart"/>
      <w:r w:rsidRPr="00D16FC6">
        <w:rPr>
          <w:rFonts w:ascii="Times New Roman" w:hAnsi="Times New Roman" w:cs="Times New Roman"/>
          <w:sz w:val="24"/>
          <w:szCs w:val="24"/>
        </w:rPr>
        <w:t>ВО</w:t>
      </w:r>
      <w:proofErr w:type="gramEnd"/>
      <w:r w:rsidRPr="00D16FC6">
        <w:rPr>
          <w:rFonts w:ascii="Times New Roman" w:hAnsi="Times New Roman" w:cs="Times New Roman"/>
          <w:sz w:val="24"/>
          <w:szCs w:val="24"/>
        </w:rPr>
        <w:t xml:space="preserve"> «Новосибирский государственный медицинский университет» МЗ РФ.</w:t>
      </w:r>
    </w:p>
    <w:p w:rsidR="00540018" w:rsidRPr="00D16FC6" w:rsidRDefault="00540018" w:rsidP="00540018">
      <w:pPr>
        <w:suppressAutoHyphens/>
        <w:spacing w:after="0" w:line="288" w:lineRule="auto"/>
        <w:ind w:left="720"/>
        <w:contextualSpacing/>
        <w:jc w:val="both"/>
        <w:rPr>
          <w:rFonts w:ascii="Times New Roman" w:hAnsi="Times New Roman" w:cs="Times New Roman"/>
          <w:sz w:val="24"/>
          <w:szCs w:val="24"/>
        </w:rPr>
      </w:pPr>
    </w:p>
    <w:p w:rsidR="00540018" w:rsidRPr="00D16FC6" w:rsidRDefault="00540018" w:rsidP="00540018">
      <w:pPr>
        <w:numPr>
          <w:ilvl w:val="0"/>
          <w:numId w:val="18"/>
        </w:numPr>
        <w:tabs>
          <w:tab w:val="left" w:pos="993"/>
        </w:tabs>
        <w:suppressAutoHyphens/>
        <w:spacing w:after="0" w:line="240" w:lineRule="auto"/>
        <w:contextualSpacing/>
        <w:jc w:val="both"/>
        <w:rPr>
          <w:rFonts w:ascii="Times New Roman" w:hAnsi="Times New Roman" w:cs="Times New Roman"/>
          <w:sz w:val="24"/>
          <w:szCs w:val="24"/>
        </w:rPr>
      </w:pPr>
      <w:r w:rsidRPr="00D16FC6">
        <w:rPr>
          <w:rFonts w:ascii="Times New Roman" w:hAnsi="Times New Roman" w:cs="Times New Roman"/>
          <w:b/>
          <w:sz w:val="24"/>
          <w:szCs w:val="24"/>
        </w:rPr>
        <w:t xml:space="preserve">Исаева Т.Н. </w:t>
      </w:r>
      <w:r w:rsidRPr="00D16FC6">
        <w:rPr>
          <w:rFonts w:ascii="Times New Roman" w:hAnsi="Times New Roman" w:cs="Times New Roman"/>
          <w:sz w:val="24"/>
          <w:szCs w:val="24"/>
        </w:rPr>
        <w:t xml:space="preserve">– к.м.н., доцент кафедры ортопедической стоматологии ФГБОУ </w:t>
      </w:r>
      <w:proofErr w:type="gramStart"/>
      <w:r w:rsidRPr="00D16FC6">
        <w:rPr>
          <w:rFonts w:ascii="Times New Roman" w:hAnsi="Times New Roman" w:cs="Times New Roman"/>
          <w:sz w:val="24"/>
          <w:szCs w:val="24"/>
        </w:rPr>
        <w:t>ВО</w:t>
      </w:r>
      <w:proofErr w:type="gramEnd"/>
      <w:r w:rsidRPr="00D16FC6">
        <w:rPr>
          <w:rFonts w:ascii="Times New Roman" w:hAnsi="Times New Roman" w:cs="Times New Roman"/>
          <w:sz w:val="24"/>
          <w:szCs w:val="24"/>
        </w:rPr>
        <w:t xml:space="preserve"> «Новосибирский государственный медицинский университет» МЗ РФ.</w:t>
      </w:r>
    </w:p>
    <w:p w:rsidR="00540018" w:rsidRPr="00D16FC6" w:rsidRDefault="00540018" w:rsidP="00540018">
      <w:pPr>
        <w:tabs>
          <w:tab w:val="left" w:pos="993"/>
        </w:tabs>
        <w:suppressAutoHyphens/>
        <w:spacing w:after="0" w:line="240" w:lineRule="auto"/>
        <w:ind w:left="720" w:hanging="11"/>
        <w:contextualSpacing/>
        <w:jc w:val="both"/>
        <w:rPr>
          <w:rFonts w:ascii="Times New Roman" w:hAnsi="Times New Roman" w:cs="Times New Roman"/>
          <w:sz w:val="24"/>
          <w:szCs w:val="24"/>
        </w:rPr>
      </w:pPr>
    </w:p>
    <w:p w:rsidR="00540018" w:rsidRPr="00D16FC6" w:rsidRDefault="00540018" w:rsidP="00540018">
      <w:pPr>
        <w:numPr>
          <w:ilvl w:val="0"/>
          <w:numId w:val="18"/>
        </w:numPr>
        <w:tabs>
          <w:tab w:val="left" w:pos="993"/>
        </w:tabs>
        <w:suppressAutoHyphens/>
        <w:spacing w:after="0" w:line="240" w:lineRule="auto"/>
        <w:ind w:left="709" w:hanging="283"/>
        <w:contextualSpacing/>
        <w:jc w:val="both"/>
        <w:rPr>
          <w:rFonts w:ascii="Times New Roman" w:hAnsi="Times New Roman" w:cs="Times New Roman"/>
          <w:sz w:val="24"/>
          <w:szCs w:val="24"/>
        </w:rPr>
      </w:pPr>
      <w:proofErr w:type="spellStart"/>
      <w:r w:rsidRPr="00D16FC6">
        <w:rPr>
          <w:rFonts w:ascii="Times New Roman" w:hAnsi="Times New Roman" w:cs="Times New Roman"/>
          <w:b/>
          <w:sz w:val="24"/>
          <w:szCs w:val="24"/>
        </w:rPr>
        <w:t>Салеева</w:t>
      </w:r>
      <w:proofErr w:type="spellEnd"/>
      <w:r w:rsidRPr="00D16FC6">
        <w:rPr>
          <w:rFonts w:ascii="Times New Roman" w:hAnsi="Times New Roman" w:cs="Times New Roman"/>
          <w:b/>
          <w:sz w:val="24"/>
          <w:szCs w:val="24"/>
        </w:rPr>
        <w:t xml:space="preserve"> Г.Т.</w:t>
      </w:r>
      <w:r w:rsidRPr="00D16FC6">
        <w:rPr>
          <w:rFonts w:ascii="Times New Roman" w:hAnsi="Times New Roman" w:cs="Times New Roman"/>
          <w:sz w:val="24"/>
          <w:szCs w:val="24"/>
        </w:rPr>
        <w:t xml:space="preserve"> – д.м.н., профессор, заведующая кафедрой ортопедической  стоматологии ФГБОУ </w:t>
      </w:r>
      <w:proofErr w:type="gramStart"/>
      <w:r w:rsidRPr="00D16FC6">
        <w:rPr>
          <w:rFonts w:ascii="Times New Roman" w:hAnsi="Times New Roman" w:cs="Times New Roman"/>
          <w:sz w:val="24"/>
          <w:szCs w:val="24"/>
        </w:rPr>
        <w:t>ВО</w:t>
      </w:r>
      <w:proofErr w:type="gramEnd"/>
      <w:r w:rsidRPr="00D16FC6">
        <w:rPr>
          <w:rFonts w:ascii="Times New Roman" w:hAnsi="Times New Roman" w:cs="Times New Roman"/>
          <w:sz w:val="24"/>
          <w:szCs w:val="24"/>
        </w:rPr>
        <w:t xml:space="preserve"> «Казанский государственный медицинский университет» МЗ РФ.</w:t>
      </w:r>
    </w:p>
    <w:p w:rsidR="00540018" w:rsidRPr="00D16FC6" w:rsidRDefault="00540018" w:rsidP="00540018">
      <w:pPr>
        <w:tabs>
          <w:tab w:val="left" w:pos="993"/>
        </w:tabs>
        <w:suppressAutoHyphens/>
        <w:spacing w:after="0" w:line="240" w:lineRule="auto"/>
        <w:ind w:left="720" w:hanging="11"/>
        <w:contextualSpacing/>
        <w:jc w:val="both"/>
        <w:rPr>
          <w:rFonts w:ascii="Times New Roman" w:hAnsi="Times New Roman" w:cs="Times New Roman"/>
          <w:sz w:val="24"/>
          <w:szCs w:val="24"/>
        </w:rPr>
      </w:pPr>
    </w:p>
    <w:p w:rsidR="00540018" w:rsidRPr="00D16FC6" w:rsidRDefault="00540018" w:rsidP="00540018">
      <w:pPr>
        <w:numPr>
          <w:ilvl w:val="0"/>
          <w:numId w:val="18"/>
        </w:numPr>
        <w:tabs>
          <w:tab w:val="left" w:pos="993"/>
        </w:tabs>
        <w:suppressAutoHyphens/>
        <w:spacing w:after="0" w:line="240" w:lineRule="auto"/>
        <w:ind w:hanging="294"/>
        <w:contextualSpacing/>
        <w:jc w:val="both"/>
        <w:rPr>
          <w:rFonts w:ascii="Times New Roman" w:hAnsi="Times New Roman" w:cs="Times New Roman"/>
          <w:sz w:val="24"/>
          <w:szCs w:val="24"/>
        </w:rPr>
      </w:pPr>
      <w:proofErr w:type="spellStart"/>
      <w:r w:rsidRPr="00D16FC6">
        <w:rPr>
          <w:rFonts w:ascii="Times New Roman" w:hAnsi="Times New Roman" w:cs="Times New Roman"/>
          <w:b/>
          <w:sz w:val="24"/>
          <w:szCs w:val="24"/>
        </w:rPr>
        <w:t>Тиунова</w:t>
      </w:r>
      <w:proofErr w:type="spellEnd"/>
      <w:r w:rsidRPr="00D16FC6">
        <w:rPr>
          <w:rFonts w:ascii="Times New Roman" w:hAnsi="Times New Roman" w:cs="Times New Roman"/>
          <w:b/>
          <w:sz w:val="24"/>
          <w:szCs w:val="24"/>
        </w:rPr>
        <w:t xml:space="preserve"> Н.В.</w:t>
      </w:r>
      <w:r w:rsidRPr="00D16FC6">
        <w:rPr>
          <w:rFonts w:ascii="Times New Roman" w:hAnsi="Times New Roman" w:cs="Times New Roman"/>
          <w:sz w:val="24"/>
          <w:szCs w:val="24"/>
        </w:rPr>
        <w:t xml:space="preserve"> – к.м.н., доцент, заведующий </w:t>
      </w:r>
      <w:proofErr w:type="spellStart"/>
      <w:r w:rsidRPr="00D16FC6">
        <w:rPr>
          <w:rFonts w:ascii="Times New Roman" w:hAnsi="Times New Roman" w:cs="Times New Roman"/>
          <w:sz w:val="24"/>
          <w:szCs w:val="24"/>
        </w:rPr>
        <w:t>симуляционным</w:t>
      </w:r>
      <w:proofErr w:type="spellEnd"/>
      <w:r w:rsidRPr="00D16FC6">
        <w:rPr>
          <w:rFonts w:ascii="Times New Roman" w:hAnsi="Times New Roman" w:cs="Times New Roman"/>
          <w:sz w:val="24"/>
          <w:szCs w:val="24"/>
        </w:rPr>
        <w:t xml:space="preserve"> стоматологическим центром ФГБОУ </w:t>
      </w:r>
      <w:proofErr w:type="gramStart"/>
      <w:r w:rsidRPr="00D16FC6">
        <w:rPr>
          <w:rFonts w:ascii="Times New Roman" w:hAnsi="Times New Roman" w:cs="Times New Roman"/>
          <w:sz w:val="24"/>
          <w:szCs w:val="24"/>
        </w:rPr>
        <w:t>ВО</w:t>
      </w:r>
      <w:proofErr w:type="gramEnd"/>
      <w:r w:rsidRPr="00D16FC6">
        <w:rPr>
          <w:rFonts w:ascii="Times New Roman" w:hAnsi="Times New Roman" w:cs="Times New Roman"/>
          <w:sz w:val="24"/>
          <w:szCs w:val="24"/>
        </w:rPr>
        <w:t xml:space="preserve"> «Приволжский исследовательский медицинский университет» МЗ РФ.</w:t>
      </w:r>
    </w:p>
    <w:p w:rsidR="00540018" w:rsidRPr="00D16FC6" w:rsidRDefault="00540018" w:rsidP="00540018">
      <w:pPr>
        <w:tabs>
          <w:tab w:val="left" w:pos="993"/>
        </w:tabs>
        <w:ind w:left="720" w:hanging="11"/>
        <w:contextualSpacing/>
        <w:rPr>
          <w:rFonts w:ascii="Times New Roman" w:hAnsi="Times New Roman" w:cs="Times New Roman"/>
          <w:sz w:val="24"/>
          <w:szCs w:val="24"/>
        </w:rPr>
      </w:pPr>
    </w:p>
    <w:p w:rsidR="00540018" w:rsidRPr="00D16FC6" w:rsidRDefault="00540018" w:rsidP="00540018">
      <w:pPr>
        <w:numPr>
          <w:ilvl w:val="0"/>
          <w:numId w:val="18"/>
        </w:numPr>
        <w:tabs>
          <w:tab w:val="left" w:pos="993"/>
        </w:tabs>
        <w:spacing w:after="0" w:line="240" w:lineRule="auto"/>
        <w:ind w:hanging="294"/>
        <w:contextualSpacing/>
        <w:jc w:val="both"/>
        <w:rPr>
          <w:rFonts w:ascii="Times New Roman" w:hAnsi="Times New Roman" w:cs="Times New Roman"/>
          <w:sz w:val="24"/>
          <w:szCs w:val="24"/>
        </w:rPr>
      </w:pPr>
      <w:proofErr w:type="spellStart"/>
      <w:r w:rsidRPr="00D16FC6">
        <w:rPr>
          <w:rFonts w:ascii="Times New Roman" w:hAnsi="Times New Roman" w:cs="Times New Roman"/>
          <w:b/>
          <w:sz w:val="24"/>
          <w:szCs w:val="24"/>
        </w:rPr>
        <w:t>Салеев</w:t>
      </w:r>
      <w:proofErr w:type="spellEnd"/>
      <w:r w:rsidRPr="00D16FC6">
        <w:rPr>
          <w:rFonts w:ascii="Times New Roman" w:hAnsi="Times New Roman" w:cs="Times New Roman"/>
          <w:b/>
          <w:sz w:val="24"/>
          <w:szCs w:val="24"/>
        </w:rPr>
        <w:t xml:space="preserve"> Р.А.</w:t>
      </w:r>
      <w:r w:rsidRPr="00D16FC6">
        <w:rPr>
          <w:rFonts w:ascii="Times New Roman" w:hAnsi="Times New Roman" w:cs="Times New Roman"/>
          <w:sz w:val="24"/>
          <w:szCs w:val="24"/>
        </w:rPr>
        <w:t xml:space="preserve"> – д.м.н., профессор кафедры ортопедической стоматологии, декан стоматологического факультета ФГБОУ </w:t>
      </w:r>
      <w:proofErr w:type="gramStart"/>
      <w:r w:rsidRPr="00D16FC6">
        <w:rPr>
          <w:rFonts w:ascii="Times New Roman" w:hAnsi="Times New Roman" w:cs="Times New Roman"/>
          <w:sz w:val="24"/>
          <w:szCs w:val="24"/>
        </w:rPr>
        <w:t>ВО</w:t>
      </w:r>
      <w:proofErr w:type="gramEnd"/>
      <w:r w:rsidRPr="00D16FC6">
        <w:rPr>
          <w:rFonts w:ascii="Times New Roman" w:hAnsi="Times New Roman" w:cs="Times New Roman"/>
          <w:sz w:val="24"/>
          <w:szCs w:val="24"/>
        </w:rPr>
        <w:t xml:space="preserve"> «Казанский государственный медицинский университет» МЗ РФ.</w:t>
      </w:r>
    </w:p>
    <w:p w:rsidR="00540018" w:rsidRPr="00D16FC6" w:rsidRDefault="00540018" w:rsidP="00540018">
      <w:pPr>
        <w:tabs>
          <w:tab w:val="left" w:pos="4962"/>
        </w:tabs>
        <w:spacing w:after="0" w:line="288" w:lineRule="auto"/>
        <w:rPr>
          <w:rFonts w:ascii="Times New Roman" w:hAnsi="Times New Roman"/>
          <w:b/>
          <w:sz w:val="24"/>
          <w:szCs w:val="24"/>
        </w:rPr>
      </w:pPr>
    </w:p>
    <w:p w:rsidR="00540018" w:rsidRPr="00D16FC6" w:rsidRDefault="00540018" w:rsidP="00540018">
      <w:pPr>
        <w:tabs>
          <w:tab w:val="left" w:pos="4962"/>
        </w:tabs>
        <w:spacing w:after="0" w:line="288" w:lineRule="auto"/>
        <w:rPr>
          <w:rFonts w:ascii="Times New Roman" w:hAnsi="Times New Roman"/>
          <w:b/>
          <w:i/>
          <w:sz w:val="32"/>
          <w:szCs w:val="32"/>
          <w:highlight w:val="yellow"/>
        </w:rPr>
      </w:pPr>
      <w:r w:rsidRPr="00D16FC6">
        <w:rPr>
          <w:rFonts w:ascii="Times New Roman" w:hAnsi="Times New Roman"/>
          <w:i/>
          <w:sz w:val="24"/>
          <w:szCs w:val="24"/>
          <w:highlight w:val="yellow"/>
        </w:rPr>
        <w:t>в настоящее время паспорт станции проходит рецензирование</w:t>
      </w:r>
    </w:p>
    <w:p w:rsidR="00540018" w:rsidRPr="00D16FC6" w:rsidRDefault="00540018" w:rsidP="00540018">
      <w:pPr>
        <w:spacing w:after="0" w:line="288" w:lineRule="auto"/>
        <w:ind w:firstLine="709"/>
        <w:jc w:val="center"/>
        <w:rPr>
          <w:rFonts w:ascii="Times New Roman" w:hAnsi="Times New Roman"/>
          <w:b/>
          <w:sz w:val="24"/>
          <w:szCs w:val="24"/>
          <w:highlight w:val="yellow"/>
        </w:rPr>
      </w:pPr>
    </w:p>
    <w:p w:rsidR="00540018" w:rsidRPr="00D16FC6" w:rsidRDefault="00540018" w:rsidP="00540018">
      <w:pPr>
        <w:spacing w:after="0" w:line="288" w:lineRule="auto"/>
        <w:rPr>
          <w:rFonts w:ascii="Times New Roman" w:hAnsi="Times New Roman"/>
          <w:b/>
          <w:sz w:val="24"/>
          <w:szCs w:val="24"/>
          <w:highlight w:val="yellow"/>
        </w:rPr>
      </w:pPr>
      <w:r w:rsidRPr="00D16FC6">
        <w:rPr>
          <w:rFonts w:ascii="Times New Roman" w:hAnsi="Times New Roman"/>
          <w:b/>
          <w:sz w:val="24"/>
          <w:szCs w:val="24"/>
          <w:highlight w:val="yellow"/>
        </w:rPr>
        <w:t xml:space="preserve">Эксперты Российского общества </w:t>
      </w:r>
      <w:proofErr w:type="spellStart"/>
      <w:r w:rsidRPr="00D16FC6">
        <w:rPr>
          <w:rFonts w:ascii="Times New Roman" w:hAnsi="Times New Roman"/>
          <w:b/>
          <w:sz w:val="24"/>
          <w:szCs w:val="24"/>
          <w:highlight w:val="yellow"/>
        </w:rPr>
        <w:t>симуляционного</w:t>
      </w:r>
      <w:proofErr w:type="spellEnd"/>
      <w:r w:rsidRPr="00D16FC6">
        <w:rPr>
          <w:rFonts w:ascii="Times New Roman" w:hAnsi="Times New Roman"/>
          <w:b/>
          <w:sz w:val="24"/>
          <w:szCs w:val="24"/>
          <w:highlight w:val="yellow"/>
        </w:rPr>
        <w:t xml:space="preserve"> обучения в медицине (</w:t>
      </w:r>
      <w:proofErr w:type="spellStart"/>
      <w:r w:rsidRPr="00D16FC6">
        <w:rPr>
          <w:rFonts w:ascii="Times New Roman" w:hAnsi="Times New Roman"/>
          <w:b/>
          <w:sz w:val="24"/>
          <w:szCs w:val="24"/>
          <w:highlight w:val="yellow"/>
        </w:rPr>
        <w:t>Росомед</w:t>
      </w:r>
      <w:proofErr w:type="spellEnd"/>
      <w:r w:rsidRPr="00D16FC6">
        <w:rPr>
          <w:rFonts w:ascii="Times New Roman" w:hAnsi="Times New Roman"/>
          <w:b/>
          <w:sz w:val="24"/>
          <w:szCs w:val="24"/>
          <w:highlight w:val="yellow"/>
        </w:rPr>
        <w:t>):</w:t>
      </w:r>
    </w:p>
    <w:p w:rsidR="00540018" w:rsidRPr="00D16FC6" w:rsidRDefault="00540018" w:rsidP="00540018">
      <w:pPr>
        <w:spacing w:after="0" w:line="288" w:lineRule="auto"/>
        <w:rPr>
          <w:rFonts w:ascii="Times New Roman" w:hAnsi="Times New Roman"/>
          <w:i/>
          <w:sz w:val="24"/>
          <w:szCs w:val="24"/>
          <w:highlight w:val="yellow"/>
        </w:rPr>
      </w:pPr>
      <w:r w:rsidRPr="00D16FC6">
        <w:rPr>
          <w:rFonts w:ascii="Times New Roman" w:hAnsi="Times New Roman"/>
          <w:i/>
          <w:sz w:val="24"/>
          <w:szCs w:val="24"/>
          <w:highlight w:val="yellow"/>
        </w:rPr>
        <w:t>в настоящий момент паспорт станции находится на экспертизе</w:t>
      </w:r>
    </w:p>
    <w:p w:rsidR="00540018" w:rsidRPr="00D16FC6" w:rsidRDefault="00540018" w:rsidP="00540018">
      <w:pPr>
        <w:spacing w:after="0" w:line="288" w:lineRule="auto"/>
        <w:rPr>
          <w:rFonts w:ascii="Times New Roman" w:hAnsi="Times New Roman"/>
          <w:i/>
          <w:sz w:val="24"/>
          <w:szCs w:val="24"/>
          <w:highlight w:val="yellow"/>
        </w:rPr>
      </w:pPr>
    </w:p>
    <w:p w:rsidR="00540018" w:rsidRPr="00D16FC6" w:rsidRDefault="00540018" w:rsidP="00540018">
      <w:pPr>
        <w:spacing w:after="0" w:line="288" w:lineRule="auto"/>
        <w:rPr>
          <w:rFonts w:ascii="Times New Roman" w:hAnsi="Times New Roman"/>
          <w:b/>
          <w:sz w:val="24"/>
          <w:szCs w:val="24"/>
          <w:highlight w:val="yellow"/>
        </w:rPr>
      </w:pPr>
      <w:r w:rsidRPr="00D16FC6">
        <w:rPr>
          <w:rFonts w:ascii="Times New Roman" w:hAnsi="Times New Roman"/>
          <w:b/>
          <w:sz w:val="24"/>
          <w:szCs w:val="24"/>
          <w:highlight w:val="yellow"/>
        </w:rPr>
        <w:t>Ведущая организация:</w:t>
      </w:r>
    </w:p>
    <w:p w:rsidR="00540018" w:rsidRPr="00D16FC6" w:rsidRDefault="00540018" w:rsidP="00540018">
      <w:pPr>
        <w:spacing w:after="0" w:line="288" w:lineRule="auto"/>
        <w:rPr>
          <w:rFonts w:ascii="Times New Roman" w:hAnsi="Times New Roman"/>
          <w:i/>
          <w:sz w:val="24"/>
          <w:szCs w:val="24"/>
        </w:rPr>
      </w:pPr>
      <w:r w:rsidRPr="00D16FC6">
        <w:rPr>
          <w:rFonts w:ascii="Times New Roman" w:hAnsi="Times New Roman"/>
          <w:i/>
          <w:sz w:val="24"/>
          <w:szCs w:val="24"/>
          <w:highlight w:val="yellow"/>
        </w:rPr>
        <w:t>в настоящий момент паспорт станции проходит апробацию</w:t>
      </w:r>
    </w:p>
    <w:p w:rsidR="00540018" w:rsidRPr="00D16FC6" w:rsidRDefault="00540018" w:rsidP="00540018"/>
    <w:p w:rsidR="00540018" w:rsidRPr="00D16FC6" w:rsidRDefault="00540018" w:rsidP="00540018">
      <w:pPr>
        <w:keepNext/>
        <w:numPr>
          <w:ilvl w:val="0"/>
          <w:numId w:val="17"/>
        </w:numPr>
        <w:suppressAutoHyphens/>
        <w:spacing w:after="0" w:line="288" w:lineRule="auto"/>
        <w:ind w:left="0" w:firstLine="0"/>
        <w:jc w:val="both"/>
        <w:outlineLvl w:val="0"/>
        <w:rPr>
          <w:rFonts w:ascii="Times New Roman" w:eastAsia="Times New Roman" w:hAnsi="Times New Roman" w:cs="Times New Roman"/>
          <w:b/>
          <w:bCs/>
          <w:kern w:val="1"/>
          <w:sz w:val="24"/>
          <w:szCs w:val="24"/>
          <w:lang w:eastAsia="zh-CN"/>
        </w:rPr>
      </w:pPr>
      <w:bookmarkStart w:id="2" w:name="_Toc516724152"/>
      <w:r w:rsidRPr="00D16FC6">
        <w:rPr>
          <w:rFonts w:ascii="Times New Roman" w:eastAsia="Calibri" w:hAnsi="Times New Roman" w:cs="Times New Roman"/>
          <w:b/>
          <w:sz w:val="24"/>
          <w:szCs w:val="24"/>
          <w:lang w:eastAsia="en-US"/>
        </w:rPr>
        <w:t>Уровень измеряемой подготовки</w:t>
      </w:r>
      <w:bookmarkEnd w:id="2"/>
    </w:p>
    <w:p w:rsidR="00540018" w:rsidRPr="00D16FC6" w:rsidRDefault="00540018" w:rsidP="00540018">
      <w:pPr>
        <w:widowControl w:val="0"/>
        <w:shd w:val="clear" w:color="auto" w:fill="FFFFFF"/>
        <w:spacing w:after="0" w:line="288" w:lineRule="auto"/>
        <w:ind w:firstLine="709"/>
        <w:jc w:val="both"/>
        <w:rPr>
          <w:rFonts w:ascii="Times New Roman" w:hAnsi="Times New Roman" w:cs="Times New Roman"/>
          <w:sz w:val="24"/>
          <w:szCs w:val="24"/>
        </w:rPr>
      </w:pPr>
      <w:proofErr w:type="gramStart"/>
      <w:r w:rsidRPr="00D16FC6">
        <w:rPr>
          <w:rFonts w:ascii="Times New Roman" w:hAnsi="Times New Roman" w:cs="Times New Roman"/>
          <w:sz w:val="24"/>
          <w:szCs w:val="24"/>
        </w:rPr>
        <w:t>Лица, завершивший обучение по программе ординатуры в соответствии с Федеральным государственным образовательным стандартом высшего образования по специальности 31.08.75 «Стоматология ортопедическая» (уровень подготовки кадров высшей квалификации), а также лица, завершившее обучение по программе профессиональной переподготовки по специальности 31.08.75 «Стоматология ортопедическая» (уровень подготовки кадров высшей квалификации), успешно сдавшие государственную итоговую аттестацию.</w:t>
      </w:r>
      <w:proofErr w:type="gramEnd"/>
    </w:p>
    <w:p w:rsidR="00540018" w:rsidRPr="00D16FC6" w:rsidRDefault="00540018" w:rsidP="00540018">
      <w:pPr>
        <w:widowControl w:val="0"/>
        <w:spacing w:after="0" w:line="288" w:lineRule="auto"/>
        <w:ind w:firstLine="709"/>
        <w:jc w:val="both"/>
        <w:rPr>
          <w:rFonts w:ascii="Times New Roman" w:hAnsi="Times New Roman" w:cs="Times New Roman"/>
          <w:sz w:val="24"/>
          <w:szCs w:val="24"/>
        </w:rPr>
      </w:pPr>
      <w:r w:rsidRPr="00D16FC6">
        <w:rPr>
          <w:rFonts w:ascii="Times New Roman" w:hAnsi="Times New Roman" w:cs="Times New Roman"/>
          <w:sz w:val="24"/>
          <w:szCs w:val="24"/>
        </w:rPr>
        <w:t>Целесообразно заранее объявить аккредитуемым о необходимости приходить на второй этап аккредитации в спецодежде (хирургический костюм или медицинский халат, колпак,  сменная обувь, медицинские перчатки, маска медицинская).</w:t>
      </w:r>
    </w:p>
    <w:p w:rsidR="00540018" w:rsidRPr="00D16FC6" w:rsidRDefault="00540018" w:rsidP="00540018">
      <w:pPr>
        <w:keepNext/>
        <w:keepLines/>
        <w:numPr>
          <w:ilvl w:val="0"/>
          <w:numId w:val="17"/>
        </w:numPr>
        <w:spacing w:before="200" w:after="0"/>
        <w:outlineLvl w:val="1"/>
        <w:rPr>
          <w:rFonts w:ascii="Times New Roman" w:eastAsia="Calibri" w:hAnsi="Times New Roman" w:cs="Times New Roman"/>
          <w:b/>
          <w:bCs/>
          <w:sz w:val="24"/>
          <w:szCs w:val="24"/>
          <w:lang w:eastAsia="en-US"/>
        </w:rPr>
      </w:pPr>
      <w:bookmarkStart w:id="3" w:name="_Toc516724153"/>
      <w:bookmarkStart w:id="4" w:name="_Toc480709984"/>
      <w:r w:rsidRPr="00D16FC6">
        <w:rPr>
          <w:rFonts w:ascii="Times New Roman" w:eastAsia="Calibri" w:hAnsi="Times New Roman" w:cs="Times New Roman"/>
          <w:b/>
          <w:bCs/>
          <w:sz w:val="24"/>
          <w:szCs w:val="24"/>
          <w:lang w:eastAsia="en-US"/>
        </w:rPr>
        <w:t>Профессиональный стандарт (трудовые функции)</w:t>
      </w:r>
      <w:bookmarkEnd w:id="3"/>
    </w:p>
    <w:p w:rsidR="00540018" w:rsidRPr="00D16FC6" w:rsidRDefault="00540018" w:rsidP="00540018">
      <w:pPr>
        <w:rPr>
          <w:rFonts w:ascii="Times New Roman" w:hAnsi="Times New Roman" w:cs="Times New Roman"/>
          <w:sz w:val="24"/>
          <w:szCs w:val="24"/>
          <w:lang w:eastAsia="en-US"/>
        </w:rPr>
      </w:pPr>
      <w:r w:rsidRPr="00D16FC6">
        <w:rPr>
          <w:rFonts w:ascii="Times New Roman" w:hAnsi="Times New Roman" w:cs="Times New Roman"/>
          <w:sz w:val="24"/>
          <w:szCs w:val="24"/>
          <w:lang w:eastAsia="en-US"/>
        </w:rPr>
        <w:t>Проект ПС по специальности «Врач-стоматолог-ортопед» (</w:t>
      </w:r>
      <w:proofErr w:type="spellStart"/>
      <w:r w:rsidRPr="00D16FC6">
        <w:rPr>
          <w:rFonts w:ascii="Times New Roman" w:hAnsi="Times New Roman" w:cs="Times New Roman"/>
          <w:sz w:val="24"/>
          <w:szCs w:val="24"/>
          <w:lang w:eastAsia="en-US"/>
        </w:rPr>
        <w:t>СтАР</w:t>
      </w:r>
      <w:proofErr w:type="spellEnd"/>
      <w:r w:rsidRPr="00D16FC6">
        <w:rPr>
          <w:rFonts w:ascii="Times New Roman" w:hAnsi="Times New Roman" w:cs="Times New Roman"/>
          <w:sz w:val="24"/>
          <w:szCs w:val="24"/>
          <w:lang w:eastAsia="en-US"/>
        </w:rPr>
        <w:t>, 18.04.2018)</w:t>
      </w:r>
    </w:p>
    <w:bookmarkEnd w:id="4"/>
    <w:p w:rsidR="00540018" w:rsidRPr="00D16FC6" w:rsidRDefault="00540018" w:rsidP="00540018">
      <w:pPr>
        <w:jc w:val="both"/>
        <w:rPr>
          <w:rFonts w:ascii="Times New Roman" w:hAnsi="Times New Roman" w:cs="Times New Roman"/>
          <w:b/>
          <w:sz w:val="24"/>
          <w:szCs w:val="24"/>
        </w:rPr>
      </w:pPr>
      <w:r w:rsidRPr="00D16FC6">
        <w:rPr>
          <w:rFonts w:ascii="Times New Roman" w:hAnsi="Times New Roman" w:cs="Times New Roman"/>
          <w:sz w:val="24"/>
          <w:szCs w:val="24"/>
          <w:lang w:eastAsia="en-US"/>
        </w:rPr>
        <w:t>Трудовая функция</w:t>
      </w:r>
      <w:proofErr w:type="gramStart"/>
      <w:r w:rsidRPr="00D16FC6">
        <w:rPr>
          <w:rFonts w:ascii="Times New Roman" w:hAnsi="Times New Roman"/>
          <w:b/>
          <w:sz w:val="24"/>
          <w:szCs w:val="24"/>
          <w:lang w:val="en-US"/>
        </w:rPr>
        <w:t>A</w:t>
      </w:r>
      <w:proofErr w:type="gramEnd"/>
      <w:r w:rsidRPr="00D16FC6">
        <w:rPr>
          <w:rFonts w:ascii="Times New Roman" w:hAnsi="Times New Roman"/>
          <w:b/>
          <w:sz w:val="24"/>
          <w:szCs w:val="24"/>
        </w:rPr>
        <w:t>/01.8</w:t>
      </w:r>
      <w:r w:rsidRPr="00D16FC6">
        <w:rPr>
          <w:rFonts w:ascii="Times New Roman" w:hAnsi="Times New Roman" w:cs="Times New Roman"/>
          <w:sz w:val="24"/>
          <w:szCs w:val="24"/>
          <w:lang w:eastAsia="en-US"/>
        </w:rPr>
        <w:t>: п</w:t>
      </w:r>
      <w:r w:rsidRPr="00D16FC6">
        <w:rPr>
          <w:rFonts w:ascii="Times New Roman" w:hAnsi="Times New Roman"/>
          <w:b/>
          <w:spacing w:val="5"/>
          <w:sz w:val="24"/>
          <w:szCs w:val="24"/>
        </w:rPr>
        <w:t>роведение обследования пациентов с целью выявления стоматологических заболеваний и постановки диагноза</w:t>
      </w:r>
    </w:p>
    <w:p w:rsidR="00540018" w:rsidRPr="00D16FC6" w:rsidRDefault="00540018" w:rsidP="00540018"/>
    <w:p w:rsidR="00540018" w:rsidRPr="00D16FC6" w:rsidRDefault="00540018" w:rsidP="00540018">
      <w:pPr>
        <w:numPr>
          <w:ilvl w:val="0"/>
          <w:numId w:val="17"/>
        </w:numPr>
        <w:tabs>
          <w:tab w:val="left" w:pos="0"/>
        </w:tabs>
        <w:suppressAutoHyphens/>
        <w:spacing w:after="0" w:line="288" w:lineRule="auto"/>
        <w:ind w:left="0" w:firstLine="0"/>
        <w:contextualSpacing/>
        <w:outlineLvl w:val="0"/>
        <w:rPr>
          <w:rFonts w:ascii="Times New Roman" w:hAnsi="Times New Roman" w:cs="Times New Roman"/>
          <w:b/>
          <w:sz w:val="24"/>
          <w:szCs w:val="24"/>
        </w:rPr>
      </w:pPr>
      <w:bookmarkStart w:id="5" w:name="_Toc516724154"/>
      <w:r w:rsidRPr="00D16FC6">
        <w:rPr>
          <w:rFonts w:ascii="Times New Roman" w:hAnsi="Times New Roman" w:cs="Times New Roman"/>
          <w:b/>
          <w:sz w:val="24"/>
          <w:szCs w:val="24"/>
        </w:rPr>
        <w:lastRenderedPageBreak/>
        <w:t>Продолжительность работы станции</w:t>
      </w:r>
      <w:bookmarkEnd w:id="5"/>
    </w:p>
    <w:p w:rsidR="00540018" w:rsidRPr="00D16FC6" w:rsidRDefault="00540018" w:rsidP="00540018">
      <w:pPr>
        <w:spacing w:after="0" w:line="288" w:lineRule="auto"/>
        <w:rPr>
          <w:rFonts w:ascii="Times New Roman" w:hAnsi="Times New Roman" w:cs="Times New Roman"/>
          <w:b/>
          <w:sz w:val="24"/>
          <w:szCs w:val="24"/>
        </w:rPr>
      </w:pPr>
      <w:r w:rsidRPr="00D16FC6">
        <w:rPr>
          <w:rFonts w:ascii="Times New Roman" w:hAnsi="Times New Roman" w:cs="Times New Roman"/>
          <w:b/>
          <w:sz w:val="24"/>
          <w:szCs w:val="24"/>
        </w:rPr>
        <w:t>Общая продолжительность  станции – 10 минут</w:t>
      </w:r>
    </w:p>
    <w:p w:rsidR="00540018" w:rsidRPr="00D16FC6" w:rsidRDefault="00540018" w:rsidP="00540018">
      <w:pPr>
        <w:spacing w:after="0" w:line="288" w:lineRule="auto"/>
        <w:rPr>
          <w:rFonts w:ascii="Times New Roman" w:hAnsi="Times New Roman" w:cs="Times New Roman"/>
          <w:b/>
          <w:sz w:val="24"/>
          <w:szCs w:val="24"/>
        </w:rPr>
      </w:pPr>
      <w:r w:rsidRPr="00D16FC6">
        <w:rPr>
          <w:rFonts w:ascii="Times New Roman" w:hAnsi="Times New Roman" w:cs="Times New Roman"/>
          <w:b/>
          <w:sz w:val="24"/>
          <w:szCs w:val="24"/>
        </w:rPr>
        <w:t>Фактическая продолжительность станции – 8,5 минут</w:t>
      </w:r>
    </w:p>
    <w:p w:rsidR="00540018" w:rsidRPr="00D16FC6" w:rsidRDefault="00540018" w:rsidP="00540018">
      <w:pPr>
        <w:spacing w:after="0" w:line="288" w:lineRule="auto"/>
        <w:jc w:val="right"/>
        <w:rPr>
          <w:rFonts w:ascii="Times New Roman" w:hAnsi="Times New Roman" w:cs="Times New Roman"/>
          <w:sz w:val="24"/>
          <w:szCs w:val="24"/>
        </w:rPr>
      </w:pPr>
      <w:r w:rsidRPr="00D16FC6">
        <w:rPr>
          <w:rFonts w:ascii="Times New Roman" w:hAnsi="Times New Roman" w:cs="Times New Roman"/>
          <w:sz w:val="24"/>
          <w:szCs w:val="24"/>
        </w:rPr>
        <w:t>Таблица 1.</w:t>
      </w:r>
    </w:p>
    <w:tbl>
      <w:tblPr>
        <w:tblStyle w:val="22"/>
        <w:tblW w:w="9639" w:type="dxa"/>
        <w:tblInd w:w="108" w:type="dxa"/>
        <w:tblLayout w:type="fixed"/>
        <w:tblLook w:val="04A0"/>
      </w:tblPr>
      <w:tblGrid>
        <w:gridCol w:w="1985"/>
        <w:gridCol w:w="2835"/>
        <w:gridCol w:w="1559"/>
        <w:gridCol w:w="1559"/>
        <w:gridCol w:w="1701"/>
      </w:tblGrid>
      <w:tr w:rsidR="00D16FC6" w:rsidRPr="00D16FC6" w:rsidTr="00540018">
        <w:trPr>
          <w:trHeight w:val="340"/>
        </w:trPr>
        <w:tc>
          <w:tcPr>
            <w:tcW w:w="1985" w:type="dxa"/>
            <w:vAlign w:val="center"/>
          </w:tcPr>
          <w:p w:rsidR="00540018" w:rsidRPr="00D16FC6" w:rsidRDefault="00540018" w:rsidP="00540018">
            <w:pPr>
              <w:spacing w:line="288" w:lineRule="auto"/>
              <w:jc w:val="center"/>
              <w:rPr>
                <w:rFonts w:ascii="Times New Roman" w:hAnsi="Times New Roman" w:cs="Times New Roman"/>
                <w:b/>
                <w:sz w:val="24"/>
                <w:szCs w:val="24"/>
              </w:rPr>
            </w:pPr>
            <w:r w:rsidRPr="00D16FC6">
              <w:rPr>
                <w:rFonts w:ascii="Times New Roman" w:hAnsi="Times New Roman" w:cs="Times New Roman"/>
                <w:b/>
                <w:sz w:val="24"/>
                <w:szCs w:val="24"/>
              </w:rPr>
              <w:t>Голосовая команда</w:t>
            </w:r>
          </w:p>
        </w:tc>
        <w:tc>
          <w:tcPr>
            <w:tcW w:w="2835" w:type="dxa"/>
            <w:vAlign w:val="center"/>
          </w:tcPr>
          <w:p w:rsidR="00540018" w:rsidRPr="00D16FC6" w:rsidRDefault="00540018" w:rsidP="00540018">
            <w:pPr>
              <w:spacing w:line="288" w:lineRule="auto"/>
              <w:jc w:val="center"/>
              <w:rPr>
                <w:rFonts w:ascii="Times New Roman" w:hAnsi="Times New Roman" w:cs="Times New Roman"/>
                <w:b/>
                <w:sz w:val="24"/>
                <w:szCs w:val="24"/>
              </w:rPr>
            </w:pPr>
            <w:r w:rsidRPr="00D16FC6">
              <w:rPr>
                <w:rFonts w:ascii="Times New Roman" w:hAnsi="Times New Roman" w:cs="Times New Roman"/>
                <w:b/>
                <w:sz w:val="24"/>
                <w:szCs w:val="24"/>
              </w:rPr>
              <w:t>Действия аккредитуемого</w:t>
            </w:r>
          </w:p>
        </w:tc>
        <w:tc>
          <w:tcPr>
            <w:tcW w:w="1559" w:type="dxa"/>
            <w:vAlign w:val="center"/>
          </w:tcPr>
          <w:p w:rsidR="00540018" w:rsidRPr="00D16FC6" w:rsidRDefault="00540018" w:rsidP="00540018">
            <w:pPr>
              <w:spacing w:line="288" w:lineRule="auto"/>
              <w:jc w:val="center"/>
              <w:rPr>
                <w:rFonts w:ascii="Times New Roman" w:hAnsi="Times New Roman" w:cs="Times New Roman"/>
                <w:b/>
                <w:sz w:val="24"/>
                <w:szCs w:val="24"/>
              </w:rPr>
            </w:pPr>
            <w:r w:rsidRPr="00D16FC6">
              <w:rPr>
                <w:rFonts w:ascii="Times New Roman" w:hAnsi="Times New Roman" w:cs="Times New Roman"/>
                <w:b/>
                <w:sz w:val="24"/>
                <w:szCs w:val="24"/>
              </w:rPr>
              <w:t>Время начала действия</w:t>
            </w:r>
          </w:p>
        </w:tc>
        <w:tc>
          <w:tcPr>
            <w:tcW w:w="1559" w:type="dxa"/>
            <w:vAlign w:val="center"/>
          </w:tcPr>
          <w:p w:rsidR="00540018" w:rsidRPr="00D16FC6" w:rsidRDefault="00540018" w:rsidP="00540018">
            <w:pPr>
              <w:spacing w:line="288" w:lineRule="auto"/>
              <w:jc w:val="center"/>
              <w:rPr>
                <w:rFonts w:ascii="Times New Roman" w:hAnsi="Times New Roman" w:cs="Times New Roman"/>
                <w:b/>
                <w:sz w:val="24"/>
                <w:szCs w:val="24"/>
              </w:rPr>
            </w:pPr>
            <w:r w:rsidRPr="00D16FC6">
              <w:rPr>
                <w:rFonts w:ascii="Times New Roman" w:hAnsi="Times New Roman" w:cs="Times New Roman"/>
                <w:b/>
                <w:sz w:val="24"/>
                <w:szCs w:val="24"/>
              </w:rPr>
              <w:t>Время окончания действия</w:t>
            </w:r>
          </w:p>
        </w:tc>
        <w:tc>
          <w:tcPr>
            <w:tcW w:w="1701" w:type="dxa"/>
            <w:vAlign w:val="center"/>
          </w:tcPr>
          <w:p w:rsidR="00540018" w:rsidRPr="00D16FC6" w:rsidRDefault="00540018" w:rsidP="00540018">
            <w:pPr>
              <w:spacing w:line="288" w:lineRule="auto"/>
              <w:jc w:val="center"/>
              <w:rPr>
                <w:rFonts w:ascii="Times New Roman" w:hAnsi="Times New Roman" w:cs="Times New Roman"/>
                <w:b/>
                <w:sz w:val="24"/>
                <w:szCs w:val="24"/>
              </w:rPr>
            </w:pPr>
            <w:proofErr w:type="spellStart"/>
            <w:proofErr w:type="gramStart"/>
            <w:r w:rsidRPr="00D16FC6">
              <w:rPr>
                <w:rFonts w:ascii="Times New Roman" w:hAnsi="Times New Roman" w:cs="Times New Roman"/>
                <w:b/>
                <w:sz w:val="24"/>
                <w:szCs w:val="24"/>
              </w:rPr>
              <w:t>Продолжи-тельность</w:t>
            </w:r>
            <w:proofErr w:type="spellEnd"/>
            <w:proofErr w:type="gramEnd"/>
            <w:r w:rsidRPr="00D16FC6">
              <w:rPr>
                <w:rFonts w:ascii="Times New Roman" w:hAnsi="Times New Roman" w:cs="Times New Roman"/>
                <w:b/>
                <w:sz w:val="24"/>
                <w:szCs w:val="24"/>
              </w:rPr>
              <w:t xml:space="preserve"> действия</w:t>
            </w:r>
          </w:p>
        </w:tc>
      </w:tr>
      <w:tr w:rsidR="00D16FC6" w:rsidRPr="00D16FC6" w:rsidTr="00540018">
        <w:trPr>
          <w:trHeight w:val="340"/>
        </w:trPr>
        <w:tc>
          <w:tcPr>
            <w:tcW w:w="1985" w:type="dxa"/>
            <w:vAlign w:val="center"/>
          </w:tcPr>
          <w:p w:rsidR="00540018" w:rsidRPr="00D16FC6" w:rsidRDefault="00540018" w:rsidP="00540018">
            <w:pPr>
              <w:spacing w:line="288" w:lineRule="auto"/>
              <w:jc w:val="center"/>
              <w:rPr>
                <w:rFonts w:ascii="Times New Roman" w:hAnsi="Times New Roman" w:cs="Times New Roman"/>
                <w:sz w:val="24"/>
                <w:szCs w:val="24"/>
              </w:rPr>
            </w:pPr>
            <w:r w:rsidRPr="00D16FC6">
              <w:rPr>
                <w:rFonts w:ascii="Times New Roman" w:hAnsi="Times New Roman" w:cs="Times New Roman"/>
                <w:sz w:val="24"/>
                <w:szCs w:val="24"/>
              </w:rPr>
              <w:t>«Ознакомьтесь с заданием!»</w:t>
            </w:r>
          </w:p>
        </w:tc>
        <w:tc>
          <w:tcPr>
            <w:tcW w:w="2835" w:type="dxa"/>
            <w:vAlign w:val="center"/>
          </w:tcPr>
          <w:p w:rsidR="00540018" w:rsidRPr="00D16FC6" w:rsidRDefault="00540018" w:rsidP="00540018">
            <w:pPr>
              <w:spacing w:line="288" w:lineRule="auto"/>
              <w:jc w:val="center"/>
              <w:rPr>
                <w:rFonts w:ascii="Times New Roman" w:hAnsi="Times New Roman" w:cs="Times New Roman"/>
                <w:sz w:val="24"/>
                <w:szCs w:val="24"/>
              </w:rPr>
            </w:pPr>
            <w:r w:rsidRPr="00D16FC6">
              <w:rPr>
                <w:rFonts w:ascii="Times New Roman" w:hAnsi="Times New Roman" w:cs="Times New Roman"/>
                <w:sz w:val="24"/>
                <w:szCs w:val="24"/>
              </w:rPr>
              <w:t>Ознакомление с заданием (брифингом)</w:t>
            </w:r>
          </w:p>
        </w:tc>
        <w:tc>
          <w:tcPr>
            <w:tcW w:w="1559" w:type="dxa"/>
            <w:vAlign w:val="center"/>
          </w:tcPr>
          <w:p w:rsidR="00540018" w:rsidRPr="00D16FC6" w:rsidRDefault="00540018" w:rsidP="00540018">
            <w:pPr>
              <w:spacing w:line="288" w:lineRule="auto"/>
              <w:jc w:val="center"/>
              <w:rPr>
                <w:rFonts w:ascii="Times New Roman" w:hAnsi="Times New Roman" w:cs="Times New Roman"/>
                <w:sz w:val="24"/>
                <w:szCs w:val="24"/>
              </w:rPr>
            </w:pPr>
            <w:r w:rsidRPr="00D16FC6">
              <w:rPr>
                <w:rFonts w:ascii="Times New Roman" w:hAnsi="Times New Roman" w:cs="Times New Roman"/>
                <w:sz w:val="24"/>
                <w:szCs w:val="24"/>
              </w:rPr>
              <w:t>0 сек</w:t>
            </w:r>
          </w:p>
        </w:tc>
        <w:tc>
          <w:tcPr>
            <w:tcW w:w="1559" w:type="dxa"/>
            <w:vAlign w:val="center"/>
          </w:tcPr>
          <w:p w:rsidR="00540018" w:rsidRPr="00D16FC6" w:rsidRDefault="00540018" w:rsidP="00540018">
            <w:pPr>
              <w:spacing w:line="288" w:lineRule="auto"/>
              <w:jc w:val="center"/>
              <w:rPr>
                <w:rFonts w:ascii="Times New Roman" w:hAnsi="Times New Roman" w:cs="Times New Roman"/>
                <w:sz w:val="24"/>
                <w:szCs w:val="24"/>
              </w:rPr>
            </w:pPr>
            <w:r w:rsidRPr="00D16FC6">
              <w:rPr>
                <w:rFonts w:ascii="Times New Roman" w:hAnsi="Times New Roman" w:cs="Times New Roman"/>
                <w:sz w:val="24"/>
                <w:szCs w:val="24"/>
              </w:rPr>
              <w:t>30 сек</w:t>
            </w:r>
          </w:p>
        </w:tc>
        <w:tc>
          <w:tcPr>
            <w:tcW w:w="1701" w:type="dxa"/>
            <w:vAlign w:val="center"/>
          </w:tcPr>
          <w:p w:rsidR="00540018" w:rsidRPr="00D16FC6" w:rsidRDefault="00540018" w:rsidP="00540018">
            <w:pPr>
              <w:spacing w:line="288" w:lineRule="auto"/>
              <w:jc w:val="center"/>
              <w:rPr>
                <w:rFonts w:ascii="Times New Roman" w:hAnsi="Times New Roman" w:cs="Times New Roman"/>
                <w:sz w:val="24"/>
                <w:szCs w:val="24"/>
              </w:rPr>
            </w:pPr>
            <w:r w:rsidRPr="00D16FC6">
              <w:rPr>
                <w:rFonts w:ascii="Times New Roman" w:hAnsi="Times New Roman" w:cs="Times New Roman"/>
                <w:sz w:val="24"/>
                <w:szCs w:val="24"/>
              </w:rPr>
              <w:t>30 сек</w:t>
            </w:r>
          </w:p>
        </w:tc>
      </w:tr>
      <w:tr w:rsidR="00D16FC6" w:rsidRPr="00D16FC6" w:rsidTr="00540018">
        <w:trPr>
          <w:trHeight w:val="340"/>
        </w:trPr>
        <w:tc>
          <w:tcPr>
            <w:tcW w:w="1985" w:type="dxa"/>
            <w:vAlign w:val="center"/>
          </w:tcPr>
          <w:p w:rsidR="00540018" w:rsidRPr="00D16FC6" w:rsidRDefault="00540018" w:rsidP="00540018">
            <w:pPr>
              <w:spacing w:line="288" w:lineRule="auto"/>
              <w:jc w:val="center"/>
              <w:rPr>
                <w:rFonts w:ascii="Times New Roman" w:hAnsi="Times New Roman" w:cs="Times New Roman"/>
                <w:sz w:val="24"/>
                <w:szCs w:val="24"/>
              </w:rPr>
            </w:pPr>
            <w:r w:rsidRPr="00D16FC6">
              <w:rPr>
                <w:rFonts w:ascii="Times New Roman" w:hAnsi="Times New Roman" w:cs="Times New Roman"/>
                <w:sz w:val="24"/>
                <w:szCs w:val="24"/>
              </w:rPr>
              <w:t>«Пройдите на станцию!»</w:t>
            </w:r>
          </w:p>
        </w:tc>
        <w:tc>
          <w:tcPr>
            <w:tcW w:w="2835" w:type="dxa"/>
            <w:vAlign w:val="center"/>
          </w:tcPr>
          <w:p w:rsidR="00540018" w:rsidRPr="00D16FC6" w:rsidRDefault="00540018" w:rsidP="00540018">
            <w:pPr>
              <w:spacing w:line="288" w:lineRule="auto"/>
              <w:jc w:val="center"/>
              <w:rPr>
                <w:rFonts w:ascii="Times New Roman" w:hAnsi="Times New Roman" w:cs="Times New Roman"/>
                <w:sz w:val="24"/>
                <w:szCs w:val="24"/>
              </w:rPr>
            </w:pPr>
            <w:r w:rsidRPr="00D16FC6">
              <w:rPr>
                <w:rFonts w:ascii="Times New Roman" w:hAnsi="Times New Roman" w:cs="Times New Roman"/>
                <w:sz w:val="24"/>
                <w:szCs w:val="24"/>
              </w:rPr>
              <w:t>Работа на станции</w:t>
            </w:r>
          </w:p>
        </w:tc>
        <w:tc>
          <w:tcPr>
            <w:tcW w:w="1559" w:type="dxa"/>
            <w:vAlign w:val="center"/>
          </w:tcPr>
          <w:p w:rsidR="00540018" w:rsidRPr="00D16FC6" w:rsidRDefault="00540018" w:rsidP="00540018">
            <w:pPr>
              <w:spacing w:line="288" w:lineRule="auto"/>
              <w:jc w:val="center"/>
              <w:rPr>
                <w:rFonts w:ascii="Times New Roman" w:hAnsi="Times New Roman" w:cs="Times New Roman"/>
                <w:sz w:val="24"/>
                <w:szCs w:val="24"/>
              </w:rPr>
            </w:pPr>
            <w:r w:rsidRPr="00D16FC6">
              <w:rPr>
                <w:rFonts w:ascii="Times New Roman" w:hAnsi="Times New Roman" w:cs="Times New Roman"/>
                <w:sz w:val="24"/>
                <w:szCs w:val="24"/>
              </w:rPr>
              <w:t>30 сек</w:t>
            </w:r>
          </w:p>
        </w:tc>
        <w:tc>
          <w:tcPr>
            <w:tcW w:w="1559" w:type="dxa"/>
            <w:vAlign w:val="center"/>
          </w:tcPr>
          <w:p w:rsidR="00540018" w:rsidRPr="00D16FC6" w:rsidRDefault="00540018" w:rsidP="00540018">
            <w:pPr>
              <w:spacing w:line="288" w:lineRule="auto"/>
              <w:jc w:val="center"/>
              <w:rPr>
                <w:rFonts w:ascii="Times New Roman" w:hAnsi="Times New Roman" w:cs="Times New Roman"/>
                <w:sz w:val="24"/>
                <w:szCs w:val="24"/>
              </w:rPr>
            </w:pPr>
            <w:r w:rsidRPr="00D16FC6">
              <w:rPr>
                <w:rFonts w:ascii="Times New Roman" w:hAnsi="Times New Roman" w:cs="Times New Roman"/>
                <w:sz w:val="24"/>
                <w:szCs w:val="24"/>
              </w:rPr>
              <w:t>8 мин</w:t>
            </w:r>
          </w:p>
        </w:tc>
        <w:tc>
          <w:tcPr>
            <w:tcW w:w="1701" w:type="dxa"/>
            <w:vAlign w:val="center"/>
          </w:tcPr>
          <w:p w:rsidR="00540018" w:rsidRPr="00D16FC6" w:rsidRDefault="00540018" w:rsidP="00540018">
            <w:pPr>
              <w:spacing w:line="288" w:lineRule="auto"/>
              <w:jc w:val="center"/>
              <w:rPr>
                <w:rFonts w:ascii="Times New Roman" w:hAnsi="Times New Roman" w:cs="Times New Roman"/>
                <w:sz w:val="24"/>
                <w:szCs w:val="24"/>
              </w:rPr>
            </w:pPr>
            <w:r w:rsidRPr="00D16FC6">
              <w:rPr>
                <w:rFonts w:ascii="Times New Roman" w:hAnsi="Times New Roman" w:cs="Times New Roman"/>
                <w:sz w:val="24"/>
                <w:szCs w:val="24"/>
              </w:rPr>
              <w:t>7 мин 30 сек</w:t>
            </w:r>
          </w:p>
        </w:tc>
      </w:tr>
      <w:tr w:rsidR="00D16FC6" w:rsidRPr="00D16FC6" w:rsidTr="00540018">
        <w:trPr>
          <w:trHeight w:val="340"/>
        </w:trPr>
        <w:tc>
          <w:tcPr>
            <w:tcW w:w="1985" w:type="dxa"/>
            <w:vAlign w:val="center"/>
          </w:tcPr>
          <w:p w:rsidR="00540018" w:rsidRPr="00D16FC6" w:rsidRDefault="00540018" w:rsidP="00540018">
            <w:pPr>
              <w:spacing w:line="288" w:lineRule="auto"/>
              <w:jc w:val="center"/>
              <w:rPr>
                <w:rFonts w:ascii="Times New Roman" w:hAnsi="Times New Roman" w:cs="Times New Roman"/>
                <w:sz w:val="24"/>
                <w:szCs w:val="24"/>
              </w:rPr>
            </w:pPr>
            <w:r w:rsidRPr="00D16FC6">
              <w:rPr>
                <w:rFonts w:ascii="Times New Roman" w:hAnsi="Times New Roman" w:cs="Times New Roman"/>
                <w:sz w:val="24"/>
                <w:szCs w:val="24"/>
              </w:rPr>
              <w:t>«Осталась одна минута!»</w:t>
            </w:r>
          </w:p>
        </w:tc>
        <w:tc>
          <w:tcPr>
            <w:tcW w:w="2835" w:type="dxa"/>
            <w:vAlign w:val="center"/>
          </w:tcPr>
          <w:p w:rsidR="00540018" w:rsidRPr="00D16FC6" w:rsidRDefault="00540018" w:rsidP="00540018">
            <w:pPr>
              <w:spacing w:line="288" w:lineRule="auto"/>
              <w:jc w:val="center"/>
              <w:rPr>
                <w:rFonts w:ascii="Times New Roman" w:hAnsi="Times New Roman" w:cs="Times New Roman"/>
                <w:sz w:val="24"/>
                <w:szCs w:val="24"/>
              </w:rPr>
            </w:pPr>
            <w:r w:rsidRPr="00D16FC6">
              <w:rPr>
                <w:rFonts w:ascii="Times New Roman" w:hAnsi="Times New Roman" w:cs="Times New Roman"/>
                <w:sz w:val="24"/>
                <w:szCs w:val="24"/>
              </w:rPr>
              <w:t>Завершение работы на станции</w:t>
            </w:r>
          </w:p>
        </w:tc>
        <w:tc>
          <w:tcPr>
            <w:tcW w:w="1559" w:type="dxa"/>
            <w:vAlign w:val="center"/>
          </w:tcPr>
          <w:p w:rsidR="00540018" w:rsidRPr="00D16FC6" w:rsidRDefault="00540018" w:rsidP="00540018">
            <w:pPr>
              <w:spacing w:line="288" w:lineRule="auto"/>
              <w:jc w:val="center"/>
              <w:rPr>
                <w:rFonts w:ascii="Times New Roman" w:hAnsi="Times New Roman" w:cs="Times New Roman"/>
                <w:sz w:val="24"/>
                <w:szCs w:val="24"/>
              </w:rPr>
            </w:pPr>
            <w:r w:rsidRPr="00D16FC6">
              <w:rPr>
                <w:rFonts w:ascii="Times New Roman" w:hAnsi="Times New Roman" w:cs="Times New Roman"/>
                <w:sz w:val="24"/>
                <w:szCs w:val="24"/>
              </w:rPr>
              <w:t>8 мин</w:t>
            </w:r>
          </w:p>
        </w:tc>
        <w:tc>
          <w:tcPr>
            <w:tcW w:w="1559" w:type="dxa"/>
            <w:vAlign w:val="center"/>
          </w:tcPr>
          <w:p w:rsidR="00540018" w:rsidRPr="00D16FC6" w:rsidRDefault="00540018" w:rsidP="00540018">
            <w:pPr>
              <w:spacing w:line="288" w:lineRule="auto"/>
              <w:jc w:val="center"/>
              <w:rPr>
                <w:rFonts w:ascii="Times New Roman" w:hAnsi="Times New Roman" w:cs="Times New Roman"/>
                <w:sz w:val="24"/>
                <w:szCs w:val="24"/>
              </w:rPr>
            </w:pPr>
            <w:r w:rsidRPr="00D16FC6">
              <w:rPr>
                <w:rFonts w:ascii="Times New Roman" w:hAnsi="Times New Roman" w:cs="Times New Roman"/>
                <w:sz w:val="24"/>
                <w:szCs w:val="24"/>
              </w:rPr>
              <w:t>9 мин</w:t>
            </w:r>
          </w:p>
        </w:tc>
        <w:tc>
          <w:tcPr>
            <w:tcW w:w="1701" w:type="dxa"/>
            <w:vAlign w:val="center"/>
          </w:tcPr>
          <w:p w:rsidR="00540018" w:rsidRPr="00D16FC6" w:rsidRDefault="00540018" w:rsidP="00540018">
            <w:pPr>
              <w:spacing w:line="288" w:lineRule="auto"/>
              <w:jc w:val="center"/>
              <w:rPr>
                <w:rFonts w:ascii="Times New Roman" w:hAnsi="Times New Roman" w:cs="Times New Roman"/>
                <w:sz w:val="24"/>
                <w:szCs w:val="24"/>
              </w:rPr>
            </w:pPr>
            <w:r w:rsidRPr="00D16FC6">
              <w:rPr>
                <w:rFonts w:ascii="Times New Roman" w:hAnsi="Times New Roman" w:cs="Times New Roman"/>
                <w:sz w:val="24"/>
                <w:szCs w:val="24"/>
              </w:rPr>
              <w:t>1 мин</w:t>
            </w:r>
          </w:p>
        </w:tc>
      </w:tr>
      <w:tr w:rsidR="00D16FC6" w:rsidRPr="00D16FC6" w:rsidTr="00540018">
        <w:trPr>
          <w:trHeight w:val="340"/>
        </w:trPr>
        <w:tc>
          <w:tcPr>
            <w:tcW w:w="1985" w:type="dxa"/>
            <w:vAlign w:val="center"/>
          </w:tcPr>
          <w:p w:rsidR="00540018" w:rsidRPr="00D16FC6" w:rsidRDefault="00540018" w:rsidP="00540018">
            <w:pPr>
              <w:spacing w:line="288" w:lineRule="auto"/>
              <w:jc w:val="center"/>
              <w:rPr>
                <w:rFonts w:ascii="Times New Roman" w:hAnsi="Times New Roman" w:cs="Times New Roman"/>
                <w:sz w:val="24"/>
                <w:szCs w:val="24"/>
              </w:rPr>
            </w:pPr>
            <w:r w:rsidRPr="00D16FC6">
              <w:rPr>
                <w:rFonts w:ascii="Times New Roman" w:hAnsi="Times New Roman" w:cs="Times New Roman"/>
                <w:sz w:val="24"/>
                <w:szCs w:val="24"/>
              </w:rPr>
              <w:t>«Покиньте станцию!»</w:t>
            </w:r>
          </w:p>
        </w:tc>
        <w:tc>
          <w:tcPr>
            <w:tcW w:w="2835" w:type="dxa"/>
            <w:vAlign w:val="center"/>
          </w:tcPr>
          <w:p w:rsidR="00540018" w:rsidRPr="00D16FC6" w:rsidRDefault="00540018" w:rsidP="00540018">
            <w:pPr>
              <w:spacing w:line="288" w:lineRule="auto"/>
              <w:jc w:val="center"/>
              <w:rPr>
                <w:rFonts w:ascii="Times New Roman" w:hAnsi="Times New Roman" w:cs="Times New Roman"/>
                <w:sz w:val="24"/>
                <w:szCs w:val="24"/>
              </w:rPr>
            </w:pPr>
            <w:r w:rsidRPr="00D16FC6">
              <w:rPr>
                <w:rFonts w:ascii="Times New Roman" w:hAnsi="Times New Roman" w:cs="Times New Roman"/>
                <w:sz w:val="24"/>
                <w:szCs w:val="24"/>
              </w:rPr>
              <w:t>Окончание работы на станции</w:t>
            </w:r>
          </w:p>
        </w:tc>
        <w:tc>
          <w:tcPr>
            <w:tcW w:w="1559" w:type="dxa"/>
            <w:vAlign w:val="center"/>
          </w:tcPr>
          <w:p w:rsidR="00540018" w:rsidRPr="00D16FC6" w:rsidRDefault="00540018" w:rsidP="00540018">
            <w:pPr>
              <w:spacing w:line="288" w:lineRule="auto"/>
              <w:jc w:val="center"/>
              <w:rPr>
                <w:rFonts w:ascii="Times New Roman" w:hAnsi="Times New Roman" w:cs="Times New Roman"/>
                <w:sz w:val="24"/>
                <w:szCs w:val="24"/>
              </w:rPr>
            </w:pPr>
            <w:r w:rsidRPr="00D16FC6">
              <w:rPr>
                <w:rFonts w:ascii="Times New Roman" w:hAnsi="Times New Roman" w:cs="Times New Roman"/>
                <w:sz w:val="24"/>
                <w:szCs w:val="24"/>
              </w:rPr>
              <w:t>9 мин</w:t>
            </w:r>
          </w:p>
        </w:tc>
        <w:tc>
          <w:tcPr>
            <w:tcW w:w="1559" w:type="dxa"/>
            <w:vAlign w:val="center"/>
          </w:tcPr>
          <w:p w:rsidR="00540018" w:rsidRPr="00D16FC6" w:rsidRDefault="00540018" w:rsidP="00540018">
            <w:pPr>
              <w:spacing w:line="288" w:lineRule="auto"/>
              <w:jc w:val="center"/>
              <w:rPr>
                <w:rFonts w:ascii="Times New Roman" w:hAnsi="Times New Roman" w:cs="Times New Roman"/>
                <w:sz w:val="24"/>
                <w:szCs w:val="24"/>
              </w:rPr>
            </w:pPr>
            <w:r w:rsidRPr="00D16FC6">
              <w:rPr>
                <w:rFonts w:ascii="Times New Roman" w:hAnsi="Times New Roman" w:cs="Times New Roman"/>
                <w:sz w:val="24"/>
                <w:szCs w:val="24"/>
              </w:rPr>
              <w:t>9 мин 15 сек</w:t>
            </w:r>
          </w:p>
        </w:tc>
        <w:tc>
          <w:tcPr>
            <w:tcW w:w="1701" w:type="dxa"/>
            <w:vAlign w:val="center"/>
          </w:tcPr>
          <w:p w:rsidR="00540018" w:rsidRPr="00D16FC6" w:rsidRDefault="00540018" w:rsidP="00540018">
            <w:pPr>
              <w:spacing w:line="288" w:lineRule="auto"/>
              <w:jc w:val="center"/>
              <w:rPr>
                <w:rFonts w:ascii="Times New Roman" w:hAnsi="Times New Roman" w:cs="Times New Roman"/>
                <w:sz w:val="24"/>
                <w:szCs w:val="24"/>
              </w:rPr>
            </w:pPr>
            <w:r w:rsidRPr="00D16FC6">
              <w:rPr>
                <w:rFonts w:ascii="Times New Roman" w:hAnsi="Times New Roman" w:cs="Times New Roman"/>
                <w:sz w:val="24"/>
                <w:szCs w:val="24"/>
              </w:rPr>
              <w:t>15 сек</w:t>
            </w:r>
          </w:p>
        </w:tc>
      </w:tr>
      <w:tr w:rsidR="00D16FC6" w:rsidRPr="00D16FC6" w:rsidTr="00540018">
        <w:trPr>
          <w:trHeight w:val="340"/>
        </w:trPr>
        <w:tc>
          <w:tcPr>
            <w:tcW w:w="1985" w:type="dxa"/>
            <w:vAlign w:val="center"/>
          </w:tcPr>
          <w:p w:rsidR="00540018" w:rsidRPr="00D16FC6" w:rsidRDefault="00540018" w:rsidP="00540018">
            <w:pPr>
              <w:spacing w:line="288" w:lineRule="auto"/>
              <w:jc w:val="center"/>
              <w:rPr>
                <w:rFonts w:ascii="Times New Roman" w:hAnsi="Times New Roman" w:cs="Times New Roman"/>
                <w:sz w:val="24"/>
                <w:szCs w:val="24"/>
              </w:rPr>
            </w:pPr>
            <w:r w:rsidRPr="00D16FC6">
              <w:rPr>
                <w:rFonts w:ascii="Times New Roman" w:hAnsi="Times New Roman" w:cs="Times New Roman"/>
                <w:sz w:val="24"/>
                <w:szCs w:val="24"/>
              </w:rPr>
              <w:t>«Пройдите на следующую станцию!»</w:t>
            </w:r>
          </w:p>
        </w:tc>
        <w:tc>
          <w:tcPr>
            <w:tcW w:w="2835" w:type="dxa"/>
            <w:vAlign w:val="center"/>
          </w:tcPr>
          <w:p w:rsidR="00540018" w:rsidRPr="00D16FC6" w:rsidRDefault="00540018" w:rsidP="00540018">
            <w:pPr>
              <w:spacing w:line="288" w:lineRule="auto"/>
              <w:jc w:val="center"/>
              <w:rPr>
                <w:rFonts w:ascii="Times New Roman" w:hAnsi="Times New Roman" w:cs="Times New Roman"/>
                <w:sz w:val="24"/>
                <w:szCs w:val="24"/>
              </w:rPr>
            </w:pPr>
            <w:r w:rsidRPr="00D16FC6">
              <w:rPr>
                <w:rFonts w:ascii="Times New Roman" w:hAnsi="Times New Roman" w:cs="Times New Roman"/>
                <w:sz w:val="24"/>
                <w:szCs w:val="24"/>
              </w:rPr>
              <w:t>Переход на следующую станцию</w:t>
            </w:r>
          </w:p>
        </w:tc>
        <w:tc>
          <w:tcPr>
            <w:tcW w:w="1559" w:type="dxa"/>
            <w:vAlign w:val="center"/>
          </w:tcPr>
          <w:p w:rsidR="00540018" w:rsidRPr="00D16FC6" w:rsidRDefault="00540018" w:rsidP="00540018">
            <w:pPr>
              <w:spacing w:line="288" w:lineRule="auto"/>
              <w:jc w:val="center"/>
              <w:rPr>
                <w:rFonts w:ascii="Times New Roman" w:hAnsi="Times New Roman" w:cs="Times New Roman"/>
                <w:sz w:val="24"/>
                <w:szCs w:val="24"/>
              </w:rPr>
            </w:pPr>
            <w:r w:rsidRPr="00D16FC6">
              <w:rPr>
                <w:rFonts w:ascii="Times New Roman" w:hAnsi="Times New Roman" w:cs="Times New Roman"/>
                <w:sz w:val="24"/>
                <w:szCs w:val="24"/>
              </w:rPr>
              <w:t>9 мин 15 сек</w:t>
            </w:r>
          </w:p>
        </w:tc>
        <w:tc>
          <w:tcPr>
            <w:tcW w:w="1559" w:type="dxa"/>
            <w:vAlign w:val="center"/>
          </w:tcPr>
          <w:p w:rsidR="00540018" w:rsidRPr="00D16FC6" w:rsidRDefault="00540018" w:rsidP="00540018">
            <w:pPr>
              <w:spacing w:line="288" w:lineRule="auto"/>
              <w:jc w:val="center"/>
              <w:rPr>
                <w:rFonts w:ascii="Times New Roman" w:hAnsi="Times New Roman" w:cs="Times New Roman"/>
                <w:sz w:val="24"/>
                <w:szCs w:val="24"/>
              </w:rPr>
            </w:pPr>
            <w:r w:rsidRPr="00D16FC6">
              <w:rPr>
                <w:rFonts w:ascii="Times New Roman" w:hAnsi="Times New Roman" w:cs="Times New Roman"/>
                <w:sz w:val="24"/>
                <w:szCs w:val="24"/>
              </w:rPr>
              <w:t>10 мин</w:t>
            </w:r>
          </w:p>
        </w:tc>
        <w:tc>
          <w:tcPr>
            <w:tcW w:w="1701" w:type="dxa"/>
            <w:vAlign w:val="center"/>
          </w:tcPr>
          <w:p w:rsidR="00540018" w:rsidRPr="00D16FC6" w:rsidRDefault="00540018" w:rsidP="00540018">
            <w:pPr>
              <w:spacing w:line="288" w:lineRule="auto"/>
              <w:jc w:val="center"/>
              <w:rPr>
                <w:rFonts w:ascii="Times New Roman" w:hAnsi="Times New Roman" w:cs="Times New Roman"/>
                <w:sz w:val="24"/>
                <w:szCs w:val="24"/>
              </w:rPr>
            </w:pPr>
            <w:r w:rsidRPr="00D16FC6">
              <w:rPr>
                <w:rFonts w:ascii="Times New Roman" w:hAnsi="Times New Roman" w:cs="Times New Roman"/>
                <w:sz w:val="24"/>
                <w:szCs w:val="24"/>
              </w:rPr>
              <w:t>45 сек</w:t>
            </w:r>
          </w:p>
        </w:tc>
      </w:tr>
    </w:tbl>
    <w:p w:rsidR="00540018" w:rsidRPr="00D16FC6" w:rsidRDefault="00540018" w:rsidP="00540018">
      <w:pPr>
        <w:spacing w:after="0" w:line="288" w:lineRule="auto"/>
        <w:ind w:firstLine="709"/>
        <w:jc w:val="both"/>
        <w:rPr>
          <w:rFonts w:ascii="Times New Roman" w:hAnsi="Times New Roman" w:cs="Times New Roman"/>
          <w:sz w:val="24"/>
          <w:szCs w:val="24"/>
        </w:rPr>
      </w:pPr>
      <w:r w:rsidRPr="00D16FC6">
        <w:rPr>
          <w:rFonts w:ascii="Times New Roman" w:hAnsi="Times New Roman" w:cs="Times New Roman"/>
          <w:sz w:val="24"/>
          <w:szCs w:val="24"/>
        </w:rPr>
        <w:t>Для обеспечения синхронизации действий аккредитуемых при прохождении цепочки из нескольких станций, а также для обеспечения бесперебойной работы на каждой станции, перед началом процедуры первичной специализированной аккредитации целесообразно подготовить звуковой файл (трек) с записью голосовых команд, автоматически включаемых через установленные промежутки времени.</w:t>
      </w:r>
    </w:p>
    <w:p w:rsidR="00540018" w:rsidRPr="00D16FC6" w:rsidRDefault="00540018" w:rsidP="00540018">
      <w:pPr>
        <w:spacing w:after="0" w:line="288" w:lineRule="auto"/>
        <w:jc w:val="right"/>
        <w:rPr>
          <w:rFonts w:ascii="Times New Roman" w:hAnsi="Times New Roman" w:cs="Times New Roman"/>
          <w:sz w:val="24"/>
          <w:szCs w:val="24"/>
        </w:rPr>
      </w:pPr>
    </w:p>
    <w:p w:rsidR="00540018" w:rsidRPr="00D16FC6" w:rsidRDefault="00540018" w:rsidP="00540018">
      <w:pPr>
        <w:numPr>
          <w:ilvl w:val="0"/>
          <w:numId w:val="17"/>
        </w:numPr>
        <w:spacing w:after="0" w:line="288" w:lineRule="auto"/>
        <w:ind w:left="0" w:firstLine="0"/>
        <w:jc w:val="both"/>
        <w:outlineLvl w:val="0"/>
        <w:rPr>
          <w:rFonts w:ascii="Times New Roman" w:hAnsi="Times New Roman" w:cs="Times New Roman"/>
          <w:b/>
          <w:sz w:val="24"/>
          <w:szCs w:val="24"/>
        </w:rPr>
      </w:pPr>
      <w:bookmarkStart w:id="6" w:name="_Toc516724155"/>
      <w:r w:rsidRPr="00D16FC6">
        <w:rPr>
          <w:rFonts w:ascii="Times New Roman" w:hAnsi="Times New Roman" w:cs="Times New Roman"/>
          <w:b/>
          <w:sz w:val="24"/>
          <w:szCs w:val="24"/>
        </w:rPr>
        <w:t>Проверяемые компетенции</w:t>
      </w:r>
      <w:bookmarkEnd w:id="6"/>
    </w:p>
    <w:p w:rsidR="007459EB" w:rsidRPr="00D16FC6" w:rsidRDefault="007459EB" w:rsidP="007459EB">
      <w:pPr>
        <w:spacing w:after="0" w:line="240" w:lineRule="auto"/>
        <w:jc w:val="both"/>
        <w:rPr>
          <w:rFonts w:ascii="Times New Roman" w:eastAsia="Times New Roman" w:hAnsi="Times New Roman" w:cs="Times New Roman"/>
          <w:sz w:val="24"/>
          <w:szCs w:val="24"/>
        </w:rPr>
      </w:pPr>
      <w:r w:rsidRPr="00D16FC6">
        <w:rPr>
          <w:rFonts w:ascii="Times New Roman" w:eastAsia="Times New Roman" w:hAnsi="Times New Roman" w:cs="Times New Roman"/>
          <w:sz w:val="24"/>
          <w:szCs w:val="24"/>
        </w:rPr>
        <w:t>- готовность к абстрактному мышлению, анализу, синтезу (УК-1);</w:t>
      </w:r>
    </w:p>
    <w:p w:rsidR="007459EB" w:rsidRPr="00D16FC6" w:rsidRDefault="007459EB" w:rsidP="007459EB">
      <w:pPr>
        <w:spacing w:after="0" w:line="240" w:lineRule="auto"/>
        <w:jc w:val="both"/>
        <w:rPr>
          <w:rFonts w:ascii="Times New Roman" w:eastAsia="Times New Roman" w:hAnsi="Times New Roman" w:cs="Times New Roman"/>
          <w:sz w:val="24"/>
          <w:szCs w:val="24"/>
        </w:rPr>
      </w:pPr>
      <w:r w:rsidRPr="00D16FC6">
        <w:rPr>
          <w:rFonts w:ascii="Times New Roman" w:eastAsia="Times New Roman" w:hAnsi="Times New Roman" w:cs="Times New Roman"/>
          <w:sz w:val="24"/>
          <w:szCs w:val="24"/>
        </w:rPr>
        <w:t xml:space="preserve">- 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стоматологических заболеваний, их раннюю диагностику, выявление причин и условий их возникновения и развития, а также направленных на устранение вредного </w:t>
      </w:r>
      <w:proofErr w:type="gramStart"/>
      <w:r w:rsidRPr="00D16FC6">
        <w:rPr>
          <w:rFonts w:ascii="Times New Roman" w:eastAsia="Times New Roman" w:hAnsi="Times New Roman" w:cs="Times New Roman"/>
          <w:sz w:val="24"/>
          <w:szCs w:val="24"/>
        </w:rPr>
        <w:t>влияния</w:t>
      </w:r>
      <w:proofErr w:type="gramEnd"/>
      <w:r w:rsidRPr="00D16FC6">
        <w:rPr>
          <w:rFonts w:ascii="Times New Roman" w:eastAsia="Times New Roman" w:hAnsi="Times New Roman" w:cs="Times New Roman"/>
          <w:sz w:val="24"/>
          <w:szCs w:val="24"/>
        </w:rPr>
        <w:t xml:space="preserve"> на здоровье человека факторов среды его обитания (ПК-1);</w:t>
      </w:r>
    </w:p>
    <w:p w:rsidR="007459EB" w:rsidRPr="00D16FC6" w:rsidRDefault="007459EB" w:rsidP="007459EB">
      <w:pPr>
        <w:spacing w:after="0" w:line="240" w:lineRule="auto"/>
        <w:jc w:val="both"/>
        <w:rPr>
          <w:rFonts w:ascii="Times New Roman" w:eastAsia="Times New Roman" w:hAnsi="Times New Roman" w:cs="Times New Roman"/>
          <w:sz w:val="24"/>
          <w:szCs w:val="24"/>
        </w:rPr>
      </w:pPr>
      <w:r w:rsidRPr="00D16FC6">
        <w:rPr>
          <w:rFonts w:ascii="Times New Roman" w:eastAsia="Times New Roman" w:hAnsi="Times New Roman" w:cs="Times New Roman"/>
          <w:sz w:val="24"/>
          <w:szCs w:val="24"/>
        </w:rPr>
        <w:t>- готовность к проведению профилактических медицинских осмотров, диспансеризации и осуществлению диспансерного наблюдения за пациентами со стоматологической патологией (ПК-2);</w:t>
      </w:r>
    </w:p>
    <w:p w:rsidR="007459EB" w:rsidRPr="00D16FC6" w:rsidRDefault="007459EB" w:rsidP="007459EB">
      <w:pPr>
        <w:spacing w:after="0" w:line="240" w:lineRule="auto"/>
        <w:jc w:val="both"/>
        <w:rPr>
          <w:rFonts w:ascii="Times New Roman" w:eastAsia="Times New Roman" w:hAnsi="Times New Roman" w:cs="Times New Roman"/>
          <w:sz w:val="24"/>
          <w:szCs w:val="24"/>
        </w:rPr>
      </w:pPr>
      <w:r w:rsidRPr="00D16FC6">
        <w:rPr>
          <w:rFonts w:ascii="Times New Roman" w:eastAsia="Times New Roman" w:hAnsi="Times New Roman" w:cs="Times New Roman"/>
          <w:sz w:val="24"/>
          <w:szCs w:val="24"/>
        </w:rPr>
        <w:t>- готовность к диагностике стоматологических заболеваний и неотложных состояний в соответствии с Международной статистической классификацией болезней и проблем, связанных со здоровьем (ПК-5);</w:t>
      </w:r>
    </w:p>
    <w:p w:rsidR="007459EB" w:rsidRPr="00D16FC6" w:rsidRDefault="007459EB" w:rsidP="007459EB">
      <w:pPr>
        <w:spacing w:after="0" w:line="240" w:lineRule="auto"/>
        <w:jc w:val="both"/>
        <w:rPr>
          <w:rFonts w:ascii="Times New Roman" w:eastAsia="Times New Roman" w:hAnsi="Times New Roman" w:cs="Times New Roman"/>
          <w:sz w:val="24"/>
          <w:szCs w:val="24"/>
        </w:rPr>
      </w:pPr>
      <w:proofErr w:type="gramStart"/>
      <w:r w:rsidRPr="00D16FC6">
        <w:rPr>
          <w:rFonts w:ascii="Times New Roman" w:eastAsia="Times New Roman" w:hAnsi="Times New Roman" w:cs="Times New Roman"/>
          <w:sz w:val="24"/>
          <w:szCs w:val="24"/>
        </w:rPr>
        <w:t>- 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 обучению пациентов основным гигиеническим мероприятиям оздоровительного характера, способствующим сохранению и укреплению здоровья, профилактике стоматологических заболеваний (ПК-10.</w:t>
      </w:r>
      <w:proofErr w:type="gramEnd"/>
    </w:p>
    <w:p w:rsidR="007459EB" w:rsidRPr="00D16FC6" w:rsidRDefault="007459EB" w:rsidP="007459EB">
      <w:pPr>
        <w:spacing w:after="0" w:line="240" w:lineRule="auto"/>
        <w:rPr>
          <w:rFonts w:ascii="Verdana" w:hAnsi="Verdana" w:cs="Times New Roman"/>
          <w:i/>
          <w:iCs/>
          <w:sz w:val="20"/>
          <w:szCs w:val="20"/>
        </w:rPr>
      </w:pPr>
    </w:p>
    <w:p w:rsidR="007459EB" w:rsidRPr="00D16FC6" w:rsidRDefault="007459EB" w:rsidP="007459EB">
      <w:pPr>
        <w:spacing w:after="0" w:line="288" w:lineRule="auto"/>
        <w:jc w:val="both"/>
        <w:outlineLvl w:val="0"/>
        <w:rPr>
          <w:rFonts w:ascii="Times New Roman" w:eastAsia="Times New Roman" w:hAnsi="Times New Roman" w:cs="Times New Roman"/>
          <w:b/>
          <w:sz w:val="24"/>
          <w:szCs w:val="24"/>
        </w:rPr>
      </w:pPr>
    </w:p>
    <w:p w:rsidR="007459EB" w:rsidRPr="00D16FC6" w:rsidRDefault="007459EB" w:rsidP="007459EB">
      <w:pPr>
        <w:numPr>
          <w:ilvl w:val="0"/>
          <w:numId w:val="17"/>
        </w:numPr>
        <w:spacing w:after="0" w:line="288" w:lineRule="auto"/>
        <w:ind w:left="0" w:firstLine="0"/>
        <w:jc w:val="both"/>
        <w:outlineLvl w:val="0"/>
        <w:rPr>
          <w:rFonts w:ascii="Times New Roman" w:eastAsia="Times New Roman" w:hAnsi="Times New Roman" w:cs="Times New Roman"/>
          <w:b/>
          <w:sz w:val="24"/>
          <w:szCs w:val="24"/>
        </w:rPr>
      </w:pPr>
      <w:bookmarkStart w:id="7" w:name="_Toc516067718"/>
      <w:bookmarkStart w:id="8" w:name="_Toc516584064"/>
      <w:r w:rsidRPr="00D16FC6">
        <w:rPr>
          <w:rFonts w:ascii="Times New Roman" w:eastAsia="Times New Roman" w:hAnsi="Times New Roman" w:cs="Times New Roman"/>
          <w:b/>
          <w:sz w:val="24"/>
          <w:szCs w:val="24"/>
        </w:rPr>
        <w:lastRenderedPageBreak/>
        <w:t>Задача станции</w:t>
      </w:r>
      <w:bookmarkEnd w:id="7"/>
      <w:r w:rsidRPr="00D16FC6">
        <w:rPr>
          <w:rFonts w:ascii="Times New Roman" w:hAnsi="Times New Roman"/>
          <w:b/>
          <w:spacing w:val="5"/>
          <w:sz w:val="24"/>
          <w:szCs w:val="24"/>
        </w:rPr>
        <w:t xml:space="preserve"> - </w:t>
      </w:r>
      <w:r w:rsidRPr="00D16FC6">
        <w:rPr>
          <w:rFonts w:ascii="Times New Roman" w:hAnsi="Times New Roman"/>
          <w:spacing w:val="5"/>
          <w:sz w:val="24"/>
          <w:szCs w:val="24"/>
        </w:rPr>
        <w:t>проведение обследования пациентов с целью выявления стоматологических заболеваний и постановки диагноза</w:t>
      </w:r>
      <w:bookmarkEnd w:id="8"/>
      <w:r w:rsidRPr="00D16FC6">
        <w:rPr>
          <w:rFonts w:ascii="Times New Roman" w:hAnsi="Times New Roman"/>
          <w:spacing w:val="5"/>
          <w:sz w:val="24"/>
          <w:szCs w:val="24"/>
        </w:rPr>
        <w:t xml:space="preserve"> в клинике ортопедической стоматологии.</w:t>
      </w:r>
    </w:p>
    <w:p w:rsidR="007459EB" w:rsidRPr="00D16FC6" w:rsidRDefault="007459EB" w:rsidP="007459EB">
      <w:pPr>
        <w:spacing w:after="0" w:line="288" w:lineRule="auto"/>
        <w:jc w:val="both"/>
        <w:outlineLvl w:val="0"/>
        <w:rPr>
          <w:rFonts w:ascii="Times New Roman" w:eastAsia="Times New Roman" w:hAnsi="Times New Roman" w:cs="Times New Roman"/>
          <w:b/>
          <w:sz w:val="24"/>
          <w:szCs w:val="24"/>
        </w:rPr>
      </w:pPr>
    </w:p>
    <w:p w:rsidR="00540018" w:rsidRPr="00D16FC6" w:rsidRDefault="00540018" w:rsidP="00540018">
      <w:pPr>
        <w:numPr>
          <w:ilvl w:val="0"/>
          <w:numId w:val="17"/>
        </w:numPr>
        <w:spacing w:after="0" w:line="288" w:lineRule="auto"/>
        <w:ind w:left="0" w:firstLine="0"/>
        <w:jc w:val="both"/>
        <w:outlineLvl w:val="0"/>
        <w:rPr>
          <w:rFonts w:ascii="Times New Roman" w:hAnsi="Times New Roman" w:cs="Times New Roman"/>
          <w:b/>
          <w:sz w:val="24"/>
          <w:szCs w:val="24"/>
        </w:rPr>
      </w:pPr>
      <w:bookmarkStart w:id="9" w:name="_Toc516724157"/>
      <w:r w:rsidRPr="00D16FC6">
        <w:rPr>
          <w:rFonts w:ascii="Times New Roman" w:eastAsia="Calibri" w:hAnsi="Times New Roman" w:cs="Times New Roman"/>
          <w:b/>
          <w:sz w:val="24"/>
          <w:szCs w:val="24"/>
          <w:lang w:eastAsia="en-US"/>
        </w:rPr>
        <w:t>Информация по обеспечению работы станции</w:t>
      </w:r>
      <w:bookmarkEnd w:id="9"/>
    </w:p>
    <w:p w:rsidR="00540018" w:rsidRPr="00D16FC6" w:rsidRDefault="00540018" w:rsidP="00540018">
      <w:pPr>
        <w:ind w:firstLine="709"/>
        <w:rPr>
          <w:rFonts w:ascii="Times New Roman" w:hAnsi="Times New Roman" w:cs="Times New Roman"/>
          <w:sz w:val="24"/>
          <w:szCs w:val="24"/>
        </w:rPr>
      </w:pPr>
      <w:r w:rsidRPr="00D16FC6">
        <w:rPr>
          <w:rFonts w:ascii="Times New Roman" w:hAnsi="Times New Roman" w:cs="Times New Roman"/>
          <w:sz w:val="24"/>
          <w:szCs w:val="24"/>
        </w:rPr>
        <w:t>Для организации работы станции должны быть предусмотрены</w:t>
      </w:r>
      <w:bookmarkStart w:id="10" w:name="_Toc516050477"/>
      <w:bookmarkStart w:id="11" w:name="_Toc516050810"/>
      <w:bookmarkStart w:id="12" w:name="_Toc516050483"/>
      <w:bookmarkStart w:id="13" w:name="_Toc516050816"/>
      <w:bookmarkEnd w:id="10"/>
      <w:bookmarkEnd w:id="11"/>
      <w:bookmarkEnd w:id="12"/>
      <w:bookmarkEnd w:id="13"/>
    </w:p>
    <w:p w:rsidR="00540018" w:rsidRPr="00D16FC6" w:rsidRDefault="00540018" w:rsidP="00540018">
      <w:pPr>
        <w:numPr>
          <w:ilvl w:val="1"/>
          <w:numId w:val="19"/>
        </w:numPr>
        <w:spacing w:after="0" w:line="288" w:lineRule="auto"/>
        <w:ind w:left="426" w:hanging="426"/>
        <w:contextualSpacing/>
        <w:jc w:val="both"/>
        <w:outlineLvl w:val="0"/>
        <w:rPr>
          <w:rFonts w:ascii="Times New Roman" w:hAnsi="Times New Roman" w:cs="Times New Roman"/>
          <w:b/>
          <w:sz w:val="24"/>
          <w:szCs w:val="24"/>
        </w:rPr>
      </w:pPr>
      <w:bookmarkStart w:id="14" w:name="_Toc516062187"/>
      <w:bookmarkStart w:id="15" w:name="_Toc516724158"/>
      <w:r w:rsidRPr="00D16FC6">
        <w:rPr>
          <w:rFonts w:ascii="Times New Roman" w:eastAsiaTheme="majorEastAsia" w:hAnsi="Times New Roman" w:cs="Times New Roman"/>
          <w:b/>
          <w:bCs/>
          <w:sz w:val="24"/>
          <w:szCs w:val="24"/>
        </w:rPr>
        <w:t xml:space="preserve">Рабочее место члена </w:t>
      </w:r>
      <w:proofErr w:type="spellStart"/>
      <w:r w:rsidRPr="00D16FC6">
        <w:rPr>
          <w:rFonts w:ascii="Times New Roman" w:eastAsiaTheme="majorEastAsia" w:hAnsi="Times New Roman" w:cs="Times New Roman"/>
          <w:b/>
          <w:bCs/>
          <w:sz w:val="24"/>
          <w:szCs w:val="24"/>
        </w:rPr>
        <w:t>аккредитационной</w:t>
      </w:r>
      <w:proofErr w:type="spellEnd"/>
      <w:r w:rsidRPr="00D16FC6">
        <w:rPr>
          <w:rFonts w:ascii="Times New Roman" w:eastAsiaTheme="majorEastAsia" w:hAnsi="Times New Roman" w:cs="Times New Roman"/>
          <w:b/>
          <w:bCs/>
          <w:sz w:val="24"/>
          <w:szCs w:val="24"/>
        </w:rPr>
        <w:t xml:space="preserve"> комиссии (далее  - АК</w:t>
      </w:r>
      <w:proofErr w:type="gramStart"/>
      <w:r w:rsidRPr="00D16FC6">
        <w:rPr>
          <w:rFonts w:ascii="Times New Roman" w:eastAsiaTheme="majorEastAsia" w:hAnsi="Times New Roman" w:cs="Times New Roman"/>
          <w:b/>
          <w:bCs/>
          <w:sz w:val="24"/>
          <w:szCs w:val="24"/>
        </w:rPr>
        <w:t>)</w:t>
      </w:r>
      <w:r w:rsidRPr="00D16FC6">
        <w:rPr>
          <w:rFonts w:ascii="Times New Roman" w:hAnsi="Times New Roman" w:cs="Times New Roman"/>
          <w:sz w:val="24"/>
          <w:szCs w:val="24"/>
        </w:rPr>
        <w:t>(</w:t>
      </w:r>
      <w:proofErr w:type="gramEnd"/>
      <w:r w:rsidRPr="00D16FC6">
        <w:rPr>
          <w:rFonts w:ascii="Times New Roman" w:hAnsi="Times New Roman" w:cs="Times New Roman"/>
          <w:sz w:val="24"/>
          <w:szCs w:val="24"/>
        </w:rPr>
        <w:t>таблица 2)</w:t>
      </w:r>
      <w:bookmarkEnd w:id="14"/>
      <w:bookmarkEnd w:id="15"/>
    </w:p>
    <w:p w:rsidR="00540018" w:rsidRPr="00D16FC6" w:rsidRDefault="00540018" w:rsidP="00540018">
      <w:pPr>
        <w:spacing w:after="0" w:line="288" w:lineRule="auto"/>
        <w:jc w:val="center"/>
        <w:rPr>
          <w:rFonts w:ascii="Times New Roman" w:eastAsiaTheme="minorHAnsi" w:hAnsi="Times New Roman" w:cs="Times New Roman"/>
          <w:sz w:val="24"/>
          <w:szCs w:val="24"/>
          <w:lang w:eastAsia="en-US"/>
        </w:rPr>
      </w:pPr>
    </w:p>
    <w:p w:rsidR="00540018" w:rsidRPr="00D16FC6" w:rsidRDefault="00540018" w:rsidP="00540018">
      <w:pPr>
        <w:spacing w:after="0" w:line="288" w:lineRule="auto"/>
        <w:jc w:val="right"/>
        <w:rPr>
          <w:rFonts w:ascii="Times New Roman" w:eastAsiaTheme="minorHAnsi" w:hAnsi="Times New Roman" w:cs="Times New Roman"/>
          <w:sz w:val="24"/>
          <w:szCs w:val="24"/>
          <w:lang w:eastAsia="en-US"/>
        </w:rPr>
      </w:pPr>
      <w:r w:rsidRPr="00D16FC6">
        <w:rPr>
          <w:rFonts w:ascii="Times New Roman" w:eastAsiaTheme="minorHAnsi" w:hAnsi="Times New Roman" w:cs="Times New Roman"/>
          <w:sz w:val="24"/>
          <w:szCs w:val="24"/>
          <w:lang w:eastAsia="en-US"/>
        </w:rPr>
        <w:t>Таблица 2</w:t>
      </w:r>
    </w:p>
    <w:p w:rsidR="00540018" w:rsidRPr="00D16FC6" w:rsidRDefault="00540018" w:rsidP="00540018">
      <w:pPr>
        <w:spacing w:after="0" w:line="288" w:lineRule="auto"/>
        <w:jc w:val="center"/>
        <w:rPr>
          <w:rFonts w:ascii="Times New Roman" w:eastAsiaTheme="minorHAnsi" w:hAnsi="Times New Roman" w:cs="Times New Roman"/>
          <w:sz w:val="24"/>
          <w:szCs w:val="24"/>
          <w:lang w:eastAsia="en-US"/>
        </w:rPr>
      </w:pPr>
      <w:r w:rsidRPr="00D16FC6">
        <w:rPr>
          <w:rFonts w:ascii="Times New Roman" w:eastAsiaTheme="minorHAnsi" w:hAnsi="Times New Roman" w:cs="Times New Roman"/>
          <w:sz w:val="24"/>
          <w:szCs w:val="24"/>
          <w:lang w:eastAsia="en-US"/>
        </w:rPr>
        <w:t>Рабочее место члена АК</w:t>
      </w:r>
    </w:p>
    <w:tbl>
      <w:tblPr>
        <w:tblStyle w:val="110"/>
        <w:tblW w:w="0" w:type="auto"/>
        <w:tblInd w:w="108" w:type="dxa"/>
        <w:tblLayout w:type="fixed"/>
        <w:tblLook w:val="04A0"/>
      </w:tblPr>
      <w:tblGrid>
        <w:gridCol w:w="709"/>
        <w:gridCol w:w="6662"/>
        <w:gridCol w:w="2268"/>
      </w:tblGrid>
      <w:tr w:rsidR="00D16FC6" w:rsidRPr="00D16FC6" w:rsidTr="00540018">
        <w:trPr>
          <w:trHeight w:val="340"/>
        </w:trPr>
        <w:tc>
          <w:tcPr>
            <w:tcW w:w="709" w:type="dxa"/>
            <w:vAlign w:val="center"/>
          </w:tcPr>
          <w:p w:rsidR="00540018" w:rsidRPr="00D16FC6" w:rsidRDefault="00540018" w:rsidP="00540018">
            <w:pPr>
              <w:spacing w:line="288" w:lineRule="auto"/>
              <w:contextualSpacing/>
              <w:jc w:val="center"/>
              <w:rPr>
                <w:rFonts w:ascii="Times New Roman" w:hAnsi="Times New Roman" w:cs="Times New Roman"/>
                <w:b/>
                <w:sz w:val="24"/>
                <w:szCs w:val="24"/>
              </w:rPr>
            </w:pPr>
            <w:r w:rsidRPr="00D16FC6">
              <w:rPr>
                <w:rFonts w:ascii="Times New Roman" w:hAnsi="Times New Roman" w:cs="Times New Roman"/>
                <w:b/>
                <w:sz w:val="24"/>
                <w:szCs w:val="24"/>
              </w:rPr>
              <w:t xml:space="preserve">№ </w:t>
            </w:r>
            <w:proofErr w:type="spellStart"/>
            <w:proofErr w:type="gramStart"/>
            <w:r w:rsidRPr="00D16FC6">
              <w:rPr>
                <w:rFonts w:ascii="Times New Roman" w:hAnsi="Times New Roman" w:cs="Times New Roman"/>
                <w:b/>
                <w:sz w:val="24"/>
                <w:szCs w:val="24"/>
              </w:rPr>
              <w:t>п</w:t>
            </w:r>
            <w:proofErr w:type="spellEnd"/>
            <w:proofErr w:type="gramEnd"/>
            <w:r w:rsidRPr="00D16FC6">
              <w:rPr>
                <w:rFonts w:ascii="Times New Roman" w:hAnsi="Times New Roman" w:cs="Times New Roman"/>
                <w:b/>
                <w:sz w:val="24"/>
                <w:szCs w:val="24"/>
              </w:rPr>
              <w:t>/</w:t>
            </w:r>
            <w:proofErr w:type="spellStart"/>
            <w:r w:rsidRPr="00D16FC6">
              <w:rPr>
                <w:rFonts w:ascii="Times New Roman" w:hAnsi="Times New Roman" w:cs="Times New Roman"/>
                <w:b/>
                <w:sz w:val="24"/>
                <w:szCs w:val="24"/>
              </w:rPr>
              <w:t>п</w:t>
            </w:r>
            <w:proofErr w:type="spellEnd"/>
          </w:p>
        </w:tc>
        <w:tc>
          <w:tcPr>
            <w:tcW w:w="6662" w:type="dxa"/>
            <w:vAlign w:val="center"/>
          </w:tcPr>
          <w:p w:rsidR="00540018" w:rsidRPr="00D16FC6" w:rsidRDefault="00540018" w:rsidP="00540018">
            <w:pPr>
              <w:spacing w:line="288" w:lineRule="auto"/>
              <w:contextualSpacing/>
              <w:jc w:val="center"/>
              <w:rPr>
                <w:rFonts w:ascii="Times New Roman" w:hAnsi="Times New Roman" w:cs="Times New Roman"/>
                <w:b/>
                <w:sz w:val="24"/>
                <w:szCs w:val="24"/>
              </w:rPr>
            </w:pPr>
            <w:r w:rsidRPr="00D16FC6">
              <w:rPr>
                <w:rFonts w:ascii="Times New Roman" w:hAnsi="Times New Roman" w:cs="Times New Roman"/>
                <w:b/>
                <w:sz w:val="24"/>
                <w:szCs w:val="24"/>
              </w:rPr>
              <w:t>Перечень оборудования</w:t>
            </w:r>
          </w:p>
        </w:tc>
        <w:tc>
          <w:tcPr>
            <w:tcW w:w="2268" w:type="dxa"/>
            <w:vAlign w:val="center"/>
          </w:tcPr>
          <w:p w:rsidR="00540018" w:rsidRPr="00D16FC6" w:rsidRDefault="00540018" w:rsidP="00540018">
            <w:pPr>
              <w:spacing w:line="288" w:lineRule="auto"/>
              <w:contextualSpacing/>
              <w:jc w:val="center"/>
              <w:rPr>
                <w:rFonts w:ascii="Times New Roman" w:hAnsi="Times New Roman" w:cs="Times New Roman"/>
                <w:b/>
                <w:sz w:val="24"/>
                <w:szCs w:val="24"/>
              </w:rPr>
            </w:pPr>
            <w:r w:rsidRPr="00D16FC6">
              <w:rPr>
                <w:rFonts w:ascii="Times New Roman" w:hAnsi="Times New Roman" w:cs="Times New Roman"/>
                <w:b/>
                <w:sz w:val="24"/>
                <w:szCs w:val="24"/>
              </w:rPr>
              <w:t>Количество</w:t>
            </w:r>
          </w:p>
        </w:tc>
      </w:tr>
      <w:tr w:rsidR="00D16FC6" w:rsidRPr="00D16FC6" w:rsidTr="00540018">
        <w:trPr>
          <w:trHeight w:val="340"/>
        </w:trPr>
        <w:tc>
          <w:tcPr>
            <w:tcW w:w="709" w:type="dxa"/>
            <w:vAlign w:val="center"/>
          </w:tcPr>
          <w:p w:rsidR="00540018" w:rsidRPr="00D16FC6" w:rsidRDefault="00540018" w:rsidP="00540018">
            <w:pPr>
              <w:spacing w:line="288" w:lineRule="auto"/>
              <w:contextualSpacing/>
              <w:jc w:val="center"/>
              <w:rPr>
                <w:rFonts w:ascii="Times New Roman" w:hAnsi="Times New Roman" w:cs="Times New Roman"/>
                <w:sz w:val="24"/>
                <w:szCs w:val="24"/>
              </w:rPr>
            </w:pPr>
            <w:r w:rsidRPr="00D16FC6">
              <w:rPr>
                <w:rFonts w:ascii="Times New Roman" w:hAnsi="Times New Roman" w:cs="Times New Roman"/>
                <w:sz w:val="24"/>
                <w:szCs w:val="24"/>
              </w:rPr>
              <w:t>1</w:t>
            </w:r>
          </w:p>
        </w:tc>
        <w:tc>
          <w:tcPr>
            <w:tcW w:w="6662" w:type="dxa"/>
            <w:vAlign w:val="center"/>
          </w:tcPr>
          <w:p w:rsidR="00540018" w:rsidRPr="00D16FC6" w:rsidRDefault="00540018" w:rsidP="00540018">
            <w:pPr>
              <w:spacing w:line="288" w:lineRule="auto"/>
              <w:contextualSpacing/>
              <w:rPr>
                <w:rFonts w:ascii="Times New Roman" w:hAnsi="Times New Roman" w:cs="Times New Roman"/>
                <w:sz w:val="24"/>
                <w:szCs w:val="24"/>
              </w:rPr>
            </w:pPr>
            <w:r w:rsidRPr="00D16FC6">
              <w:rPr>
                <w:rFonts w:ascii="Times New Roman" w:hAnsi="Times New Roman" w:cs="Times New Roman"/>
                <w:sz w:val="24"/>
                <w:szCs w:val="24"/>
              </w:rPr>
              <w:t>Стол рабочий (рабочая поверхность)</w:t>
            </w:r>
          </w:p>
        </w:tc>
        <w:tc>
          <w:tcPr>
            <w:tcW w:w="2268" w:type="dxa"/>
            <w:vAlign w:val="center"/>
          </w:tcPr>
          <w:p w:rsidR="00540018" w:rsidRPr="00D16FC6" w:rsidRDefault="00540018" w:rsidP="00540018">
            <w:pPr>
              <w:spacing w:line="288" w:lineRule="auto"/>
              <w:contextualSpacing/>
              <w:jc w:val="center"/>
              <w:rPr>
                <w:rFonts w:ascii="Times New Roman" w:hAnsi="Times New Roman" w:cs="Times New Roman"/>
                <w:sz w:val="24"/>
                <w:szCs w:val="24"/>
              </w:rPr>
            </w:pPr>
            <w:r w:rsidRPr="00D16FC6">
              <w:rPr>
                <w:rFonts w:ascii="Times New Roman" w:hAnsi="Times New Roman" w:cs="Times New Roman"/>
                <w:sz w:val="24"/>
                <w:szCs w:val="24"/>
              </w:rPr>
              <w:t>1 шт.</w:t>
            </w:r>
          </w:p>
        </w:tc>
      </w:tr>
      <w:tr w:rsidR="00D16FC6" w:rsidRPr="00D16FC6" w:rsidTr="00540018">
        <w:trPr>
          <w:trHeight w:val="340"/>
        </w:trPr>
        <w:tc>
          <w:tcPr>
            <w:tcW w:w="709" w:type="dxa"/>
            <w:vAlign w:val="center"/>
          </w:tcPr>
          <w:p w:rsidR="00540018" w:rsidRPr="00D16FC6" w:rsidRDefault="00540018" w:rsidP="00540018">
            <w:pPr>
              <w:spacing w:line="288" w:lineRule="auto"/>
              <w:contextualSpacing/>
              <w:jc w:val="center"/>
              <w:rPr>
                <w:rFonts w:ascii="Times New Roman" w:hAnsi="Times New Roman" w:cs="Times New Roman"/>
                <w:sz w:val="24"/>
                <w:szCs w:val="24"/>
              </w:rPr>
            </w:pPr>
            <w:r w:rsidRPr="00D16FC6">
              <w:rPr>
                <w:rFonts w:ascii="Times New Roman" w:hAnsi="Times New Roman" w:cs="Times New Roman"/>
                <w:sz w:val="24"/>
                <w:szCs w:val="24"/>
              </w:rPr>
              <w:t>2</w:t>
            </w:r>
          </w:p>
        </w:tc>
        <w:tc>
          <w:tcPr>
            <w:tcW w:w="6662" w:type="dxa"/>
            <w:vAlign w:val="center"/>
          </w:tcPr>
          <w:p w:rsidR="00540018" w:rsidRPr="00D16FC6" w:rsidRDefault="00540018" w:rsidP="00540018">
            <w:pPr>
              <w:spacing w:line="288" w:lineRule="auto"/>
              <w:contextualSpacing/>
              <w:rPr>
                <w:rFonts w:ascii="Times New Roman" w:hAnsi="Times New Roman" w:cs="Times New Roman"/>
                <w:sz w:val="24"/>
                <w:szCs w:val="24"/>
              </w:rPr>
            </w:pPr>
            <w:r w:rsidRPr="00D16FC6">
              <w:rPr>
                <w:rFonts w:ascii="Times New Roman" w:hAnsi="Times New Roman" w:cs="Times New Roman"/>
                <w:sz w:val="24"/>
                <w:szCs w:val="24"/>
              </w:rPr>
              <w:t>Стул</w:t>
            </w:r>
          </w:p>
        </w:tc>
        <w:tc>
          <w:tcPr>
            <w:tcW w:w="2268" w:type="dxa"/>
            <w:vAlign w:val="center"/>
          </w:tcPr>
          <w:p w:rsidR="00540018" w:rsidRPr="00D16FC6" w:rsidRDefault="00540018" w:rsidP="00540018">
            <w:pPr>
              <w:spacing w:line="288" w:lineRule="auto"/>
              <w:contextualSpacing/>
              <w:jc w:val="center"/>
              <w:rPr>
                <w:rFonts w:ascii="Times New Roman" w:hAnsi="Times New Roman" w:cs="Times New Roman"/>
                <w:sz w:val="24"/>
                <w:szCs w:val="24"/>
              </w:rPr>
            </w:pPr>
            <w:r w:rsidRPr="00D16FC6">
              <w:rPr>
                <w:rFonts w:ascii="Times New Roman" w:hAnsi="Times New Roman" w:cs="Times New Roman"/>
                <w:sz w:val="24"/>
                <w:szCs w:val="24"/>
              </w:rPr>
              <w:t>2 шт.</w:t>
            </w:r>
          </w:p>
        </w:tc>
      </w:tr>
      <w:tr w:rsidR="00D16FC6" w:rsidRPr="00D16FC6" w:rsidTr="00540018">
        <w:trPr>
          <w:trHeight w:val="340"/>
        </w:trPr>
        <w:tc>
          <w:tcPr>
            <w:tcW w:w="709" w:type="dxa"/>
            <w:vAlign w:val="center"/>
          </w:tcPr>
          <w:p w:rsidR="00540018" w:rsidRPr="00D16FC6" w:rsidRDefault="00540018" w:rsidP="00540018">
            <w:pPr>
              <w:spacing w:line="288" w:lineRule="auto"/>
              <w:contextualSpacing/>
              <w:jc w:val="center"/>
              <w:rPr>
                <w:rFonts w:ascii="Times New Roman" w:hAnsi="Times New Roman" w:cs="Times New Roman"/>
                <w:sz w:val="24"/>
                <w:szCs w:val="24"/>
              </w:rPr>
            </w:pPr>
            <w:r w:rsidRPr="00D16FC6">
              <w:rPr>
                <w:rFonts w:ascii="Times New Roman" w:hAnsi="Times New Roman" w:cs="Times New Roman"/>
                <w:sz w:val="24"/>
                <w:szCs w:val="24"/>
              </w:rPr>
              <w:t>3</w:t>
            </w:r>
          </w:p>
        </w:tc>
        <w:tc>
          <w:tcPr>
            <w:tcW w:w="6662" w:type="dxa"/>
            <w:vAlign w:val="center"/>
          </w:tcPr>
          <w:p w:rsidR="00540018" w:rsidRPr="00D16FC6" w:rsidRDefault="00540018" w:rsidP="00540018">
            <w:pPr>
              <w:spacing w:line="288" w:lineRule="auto"/>
              <w:contextualSpacing/>
              <w:rPr>
                <w:rFonts w:ascii="Times New Roman" w:hAnsi="Times New Roman" w:cs="Times New Roman"/>
                <w:sz w:val="24"/>
                <w:szCs w:val="24"/>
              </w:rPr>
            </w:pPr>
            <w:proofErr w:type="spellStart"/>
            <w:proofErr w:type="gramStart"/>
            <w:r w:rsidRPr="00D16FC6">
              <w:rPr>
                <w:rFonts w:ascii="Times New Roman" w:hAnsi="Times New Roman" w:cs="Times New Roman"/>
                <w:sz w:val="24"/>
                <w:szCs w:val="24"/>
              </w:rPr>
              <w:t>Чек-листы</w:t>
            </w:r>
            <w:proofErr w:type="spellEnd"/>
            <w:proofErr w:type="gramEnd"/>
            <w:r w:rsidRPr="00D16FC6">
              <w:rPr>
                <w:rFonts w:ascii="Times New Roman" w:hAnsi="Times New Roman" w:cs="Times New Roman"/>
                <w:sz w:val="24"/>
                <w:szCs w:val="24"/>
              </w:rPr>
              <w:t xml:space="preserve"> в бумажном виде</w:t>
            </w:r>
          </w:p>
        </w:tc>
        <w:tc>
          <w:tcPr>
            <w:tcW w:w="2268" w:type="dxa"/>
            <w:vAlign w:val="center"/>
          </w:tcPr>
          <w:p w:rsidR="00540018" w:rsidRPr="00D16FC6" w:rsidRDefault="00540018" w:rsidP="00540018">
            <w:pPr>
              <w:spacing w:line="288" w:lineRule="auto"/>
              <w:contextualSpacing/>
              <w:jc w:val="center"/>
              <w:rPr>
                <w:rFonts w:ascii="Times New Roman" w:hAnsi="Times New Roman" w:cs="Times New Roman"/>
                <w:sz w:val="24"/>
                <w:szCs w:val="24"/>
              </w:rPr>
            </w:pPr>
            <w:r w:rsidRPr="00D16FC6">
              <w:rPr>
                <w:rFonts w:ascii="Times New Roman" w:hAnsi="Times New Roman" w:cs="Times New Roman"/>
                <w:sz w:val="24"/>
                <w:szCs w:val="24"/>
              </w:rPr>
              <w:t xml:space="preserve">по количеству </w:t>
            </w:r>
            <w:proofErr w:type="gramStart"/>
            <w:r w:rsidRPr="00D16FC6">
              <w:rPr>
                <w:rFonts w:ascii="Times New Roman" w:hAnsi="Times New Roman" w:cs="Times New Roman"/>
                <w:sz w:val="24"/>
                <w:szCs w:val="24"/>
              </w:rPr>
              <w:t>аккредитуемых</w:t>
            </w:r>
            <w:proofErr w:type="gramEnd"/>
          </w:p>
        </w:tc>
      </w:tr>
      <w:tr w:rsidR="00D16FC6" w:rsidRPr="00D16FC6" w:rsidTr="00540018">
        <w:trPr>
          <w:trHeight w:val="340"/>
        </w:trPr>
        <w:tc>
          <w:tcPr>
            <w:tcW w:w="709" w:type="dxa"/>
            <w:vAlign w:val="center"/>
          </w:tcPr>
          <w:p w:rsidR="00540018" w:rsidRPr="00D16FC6" w:rsidRDefault="00540018" w:rsidP="00540018">
            <w:pPr>
              <w:spacing w:line="288" w:lineRule="auto"/>
              <w:contextualSpacing/>
              <w:jc w:val="center"/>
              <w:rPr>
                <w:rFonts w:ascii="Times New Roman" w:hAnsi="Times New Roman" w:cs="Times New Roman"/>
                <w:sz w:val="24"/>
                <w:szCs w:val="24"/>
              </w:rPr>
            </w:pPr>
            <w:r w:rsidRPr="00D16FC6">
              <w:rPr>
                <w:rFonts w:ascii="Times New Roman" w:hAnsi="Times New Roman" w:cs="Times New Roman"/>
                <w:sz w:val="24"/>
                <w:szCs w:val="24"/>
              </w:rPr>
              <w:t>4</w:t>
            </w:r>
          </w:p>
        </w:tc>
        <w:tc>
          <w:tcPr>
            <w:tcW w:w="6662" w:type="dxa"/>
            <w:vAlign w:val="center"/>
          </w:tcPr>
          <w:p w:rsidR="00540018" w:rsidRPr="00D16FC6" w:rsidRDefault="00540018" w:rsidP="00540018">
            <w:pPr>
              <w:spacing w:line="288" w:lineRule="auto"/>
              <w:contextualSpacing/>
              <w:rPr>
                <w:rFonts w:ascii="Times New Roman" w:hAnsi="Times New Roman" w:cs="Times New Roman"/>
                <w:sz w:val="24"/>
                <w:szCs w:val="24"/>
              </w:rPr>
            </w:pPr>
            <w:r w:rsidRPr="00D16FC6">
              <w:rPr>
                <w:rFonts w:ascii="Times New Roman" w:hAnsi="Times New Roman" w:cs="Times New Roman"/>
                <w:sz w:val="24"/>
                <w:szCs w:val="24"/>
              </w:rPr>
              <w:t>Шариковая ручка</w:t>
            </w:r>
          </w:p>
        </w:tc>
        <w:tc>
          <w:tcPr>
            <w:tcW w:w="2268" w:type="dxa"/>
            <w:vAlign w:val="center"/>
          </w:tcPr>
          <w:p w:rsidR="00540018" w:rsidRPr="00D16FC6" w:rsidRDefault="00540018" w:rsidP="00540018">
            <w:pPr>
              <w:spacing w:line="288" w:lineRule="auto"/>
              <w:contextualSpacing/>
              <w:jc w:val="center"/>
              <w:rPr>
                <w:rFonts w:ascii="Times New Roman" w:hAnsi="Times New Roman" w:cs="Times New Roman"/>
                <w:sz w:val="24"/>
                <w:szCs w:val="24"/>
              </w:rPr>
            </w:pPr>
            <w:r w:rsidRPr="00D16FC6">
              <w:rPr>
                <w:rFonts w:ascii="Times New Roman" w:hAnsi="Times New Roman" w:cs="Times New Roman"/>
                <w:sz w:val="24"/>
                <w:szCs w:val="24"/>
              </w:rPr>
              <w:t>2 шт.</w:t>
            </w:r>
          </w:p>
        </w:tc>
      </w:tr>
      <w:tr w:rsidR="00D16FC6" w:rsidRPr="00D16FC6" w:rsidTr="00540018">
        <w:trPr>
          <w:trHeight w:val="340"/>
        </w:trPr>
        <w:tc>
          <w:tcPr>
            <w:tcW w:w="709" w:type="dxa"/>
            <w:vAlign w:val="center"/>
          </w:tcPr>
          <w:p w:rsidR="00540018" w:rsidRPr="00D16FC6" w:rsidRDefault="00540018" w:rsidP="00540018">
            <w:pPr>
              <w:spacing w:line="288" w:lineRule="auto"/>
              <w:contextualSpacing/>
              <w:jc w:val="center"/>
              <w:rPr>
                <w:rFonts w:ascii="Times New Roman" w:hAnsi="Times New Roman" w:cs="Times New Roman"/>
                <w:sz w:val="24"/>
                <w:szCs w:val="24"/>
              </w:rPr>
            </w:pPr>
            <w:r w:rsidRPr="00D16FC6">
              <w:rPr>
                <w:rFonts w:ascii="Times New Roman" w:hAnsi="Times New Roman" w:cs="Times New Roman"/>
                <w:sz w:val="24"/>
                <w:szCs w:val="24"/>
              </w:rPr>
              <w:t>5</w:t>
            </w:r>
          </w:p>
        </w:tc>
        <w:tc>
          <w:tcPr>
            <w:tcW w:w="6662" w:type="dxa"/>
            <w:vAlign w:val="center"/>
          </w:tcPr>
          <w:p w:rsidR="00540018" w:rsidRPr="00D16FC6" w:rsidRDefault="00540018" w:rsidP="00540018">
            <w:pPr>
              <w:spacing w:line="288" w:lineRule="auto"/>
              <w:contextualSpacing/>
              <w:rPr>
                <w:rFonts w:ascii="Times New Roman" w:hAnsi="Times New Roman" w:cs="Times New Roman"/>
                <w:sz w:val="24"/>
                <w:szCs w:val="24"/>
              </w:rPr>
            </w:pPr>
            <w:r w:rsidRPr="00D16FC6">
              <w:rPr>
                <w:rFonts w:ascii="Times New Roman" w:hAnsi="Times New Roman" w:cs="Times New Roman"/>
                <w:sz w:val="24"/>
                <w:szCs w:val="24"/>
              </w:rPr>
              <w:t xml:space="preserve">Персональный компьютер с выходом в Интернет для заполнения </w:t>
            </w:r>
            <w:proofErr w:type="spellStart"/>
            <w:proofErr w:type="gramStart"/>
            <w:r w:rsidRPr="00D16FC6">
              <w:rPr>
                <w:rFonts w:ascii="Times New Roman" w:hAnsi="Times New Roman" w:cs="Times New Roman"/>
                <w:sz w:val="24"/>
                <w:szCs w:val="24"/>
              </w:rPr>
              <w:t>чек-листа</w:t>
            </w:r>
            <w:proofErr w:type="spellEnd"/>
            <w:proofErr w:type="gramEnd"/>
            <w:r w:rsidRPr="00D16FC6">
              <w:rPr>
                <w:rFonts w:ascii="Times New Roman" w:hAnsi="Times New Roman" w:cs="Times New Roman"/>
                <w:sz w:val="24"/>
                <w:szCs w:val="24"/>
              </w:rPr>
              <w:t xml:space="preserve"> в электронном виде (решение о целесообразности заполнения </w:t>
            </w:r>
            <w:proofErr w:type="spellStart"/>
            <w:r w:rsidRPr="00D16FC6">
              <w:rPr>
                <w:rFonts w:ascii="Times New Roman" w:hAnsi="Times New Roman" w:cs="Times New Roman"/>
                <w:sz w:val="24"/>
                <w:szCs w:val="24"/>
              </w:rPr>
              <w:t>чек-листа</w:t>
            </w:r>
            <w:proofErr w:type="spellEnd"/>
            <w:r w:rsidRPr="00D16FC6">
              <w:rPr>
                <w:rFonts w:ascii="Times New Roman" w:hAnsi="Times New Roman" w:cs="Times New Roman"/>
                <w:sz w:val="24"/>
                <w:szCs w:val="24"/>
              </w:rPr>
              <w:t xml:space="preserve"> в режиме </w:t>
            </w:r>
            <w:r w:rsidRPr="00D16FC6">
              <w:rPr>
                <w:rFonts w:ascii="Times New Roman" w:hAnsi="Times New Roman" w:cs="Times New Roman"/>
                <w:sz w:val="24"/>
                <w:szCs w:val="24"/>
                <w:lang w:val="en-US"/>
              </w:rPr>
              <w:t>on</w:t>
            </w:r>
            <w:r w:rsidRPr="00D16FC6">
              <w:rPr>
                <w:rFonts w:ascii="Times New Roman" w:hAnsi="Times New Roman" w:cs="Times New Roman"/>
                <w:sz w:val="24"/>
                <w:szCs w:val="24"/>
              </w:rPr>
              <w:t>-</w:t>
            </w:r>
            <w:r w:rsidRPr="00D16FC6">
              <w:rPr>
                <w:rFonts w:ascii="Times New Roman" w:hAnsi="Times New Roman" w:cs="Times New Roman"/>
                <w:sz w:val="24"/>
                <w:szCs w:val="24"/>
                <w:lang w:val="en-US"/>
              </w:rPr>
              <w:t>line</w:t>
            </w:r>
            <w:r w:rsidRPr="00D16FC6">
              <w:rPr>
                <w:rFonts w:ascii="Times New Roman" w:hAnsi="Times New Roman" w:cs="Times New Roman"/>
                <w:sz w:val="24"/>
                <w:szCs w:val="24"/>
              </w:rPr>
              <w:t xml:space="preserve"> принимает Председатель АК)</w:t>
            </w:r>
          </w:p>
        </w:tc>
        <w:tc>
          <w:tcPr>
            <w:tcW w:w="2268" w:type="dxa"/>
            <w:vAlign w:val="center"/>
          </w:tcPr>
          <w:p w:rsidR="00540018" w:rsidRPr="00D16FC6" w:rsidRDefault="00540018" w:rsidP="00540018">
            <w:pPr>
              <w:spacing w:line="288" w:lineRule="auto"/>
              <w:contextualSpacing/>
              <w:jc w:val="center"/>
              <w:rPr>
                <w:rFonts w:ascii="Times New Roman" w:hAnsi="Times New Roman" w:cs="Times New Roman"/>
                <w:sz w:val="24"/>
                <w:szCs w:val="24"/>
              </w:rPr>
            </w:pPr>
            <w:r w:rsidRPr="00D16FC6">
              <w:rPr>
                <w:rFonts w:ascii="Times New Roman" w:hAnsi="Times New Roman" w:cs="Times New Roman"/>
                <w:sz w:val="24"/>
                <w:szCs w:val="24"/>
              </w:rPr>
              <w:t>1 шт.</w:t>
            </w:r>
          </w:p>
        </w:tc>
      </w:tr>
    </w:tbl>
    <w:p w:rsidR="00540018" w:rsidRPr="00D16FC6" w:rsidRDefault="00540018" w:rsidP="00540018">
      <w:pPr>
        <w:spacing w:after="0" w:line="288" w:lineRule="auto"/>
        <w:jc w:val="right"/>
        <w:rPr>
          <w:rFonts w:ascii="Times New Roman" w:hAnsi="Times New Roman" w:cs="Times New Roman"/>
          <w:sz w:val="24"/>
          <w:szCs w:val="24"/>
        </w:rPr>
      </w:pPr>
      <w:r w:rsidRPr="00D16FC6">
        <w:rPr>
          <w:rFonts w:ascii="Times New Roman" w:hAnsi="Times New Roman" w:cs="Times New Roman"/>
          <w:sz w:val="24"/>
          <w:szCs w:val="24"/>
        </w:rPr>
        <w:t>.</w:t>
      </w:r>
    </w:p>
    <w:p w:rsidR="00540018" w:rsidRPr="00D16FC6" w:rsidRDefault="00540018" w:rsidP="00540018">
      <w:pPr>
        <w:keepNext/>
        <w:keepLines/>
        <w:spacing w:before="200" w:after="0" w:line="259" w:lineRule="auto"/>
        <w:outlineLvl w:val="1"/>
        <w:rPr>
          <w:rFonts w:ascii="Calibri Light" w:eastAsia="Times New Roman" w:hAnsi="Calibri Light" w:cs="Times New Roman"/>
          <w:bCs/>
          <w:sz w:val="26"/>
          <w:szCs w:val="26"/>
          <w:lang w:eastAsia="en-US"/>
        </w:rPr>
      </w:pPr>
      <w:bookmarkStart w:id="16" w:name="_Toc516062188"/>
      <w:bookmarkStart w:id="17" w:name="_Toc516724159"/>
      <w:r w:rsidRPr="00D16FC6">
        <w:rPr>
          <w:rFonts w:ascii="Times New Roman" w:eastAsia="Times New Roman" w:hAnsi="Times New Roman" w:cs="Times New Roman"/>
          <w:b/>
          <w:sz w:val="24"/>
          <w:szCs w:val="24"/>
          <w:lang w:eastAsia="en-US"/>
        </w:rPr>
        <w:t xml:space="preserve">7.2. Рабочее место </w:t>
      </w:r>
      <w:proofErr w:type="gramStart"/>
      <w:r w:rsidRPr="00D16FC6">
        <w:rPr>
          <w:rFonts w:ascii="Times New Roman" w:eastAsia="Times New Roman" w:hAnsi="Times New Roman" w:cs="Times New Roman"/>
          <w:b/>
          <w:sz w:val="24"/>
          <w:szCs w:val="24"/>
          <w:lang w:eastAsia="en-US"/>
        </w:rPr>
        <w:t>аккредитуемого</w:t>
      </w:r>
      <w:bookmarkEnd w:id="16"/>
      <w:bookmarkEnd w:id="17"/>
      <w:proofErr w:type="gramEnd"/>
    </w:p>
    <w:p w:rsidR="00540018" w:rsidRPr="00D16FC6" w:rsidRDefault="00540018" w:rsidP="00540018">
      <w:pPr>
        <w:spacing w:after="0" w:line="288" w:lineRule="auto"/>
        <w:ind w:firstLine="709"/>
        <w:jc w:val="both"/>
        <w:rPr>
          <w:rFonts w:ascii="Times New Roman" w:eastAsia="Calibri" w:hAnsi="Times New Roman" w:cs="Times New Roman"/>
          <w:sz w:val="24"/>
          <w:szCs w:val="24"/>
          <w:lang w:eastAsia="en-US"/>
        </w:rPr>
      </w:pPr>
      <w:r w:rsidRPr="00D16FC6">
        <w:rPr>
          <w:rFonts w:ascii="Times New Roman" w:eastAsia="Calibri" w:hAnsi="Times New Roman" w:cs="Times New Roman"/>
          <w:sz w:val="24"/>
          <w:szCs w:val="24"/>
          <w:lang w:eastAsia="en-US"/>
        </w:rPr>
        <w:t>Помещение, имитирующее рабочее помещение</w:t>
      </w:r>
      <w:r w:rsidRPr="00D16FC6">
        <w:rPr>
          <w:rFonts w:ascii="Times New Roman" w:eastAsia="Calibri" w:hAnsi="Times New Roman" w:cs="Times New Roman"/>
          <w:sz w:val="24"/>
          <w:szCs w:val="24"/>
          <w:vertAlign w:val="superscript"/>
          <w:lang w:eastAsia="en-US"/>
        </w:rPr>
        <w:footnoteReference w:id="2"/>
      </w:r>
      <w:r w:rsidRPr="00D16FC6">
        <w:rPr>
          <w:rFonts w:ascii="Times New Roman" w:eastAsia="Calibri" w:hAnsi="Times New Roman" w:cs="Times New Roman"/>
          <w:sz w:val="24"/>
          <w:szCs w:val="24"/>
          <w:lang w:eastAsia="en-US"/>
        </w:rPr>
        <w:t>, обязательно должно включать:</w:t>
      </w:r>
    </w:p>
    <w:p w:rsidR="00540018" w:rsidRPr="00D16FC6" w:rsidRDefault="00540018" w:rsidP="00540018">
      <w:pPr>
        <w:spacing w:after="0" w:line="288" w:lineRule="auto"/>
        <w:ind w:firstLine="709"/>
        <w:jc w:val="both"/>
        <w:rPr>
          <w:rFonts w:ascii="Times New Roman" w:eastAsia="Calibri" w:hAnsi="Times New Roman" w:cs="Times New Roman"/>
          <w:sz w:val="24"/>
          <w:szCs w:val="24"/>
          <w:lang w:eastAsia="en-US"/>
        </w:rPr>
      </w:pPr>
      <w:r w:rsidRPr="00D16FC6">
        <w:rPr>
          <w:rFonts w:ascii="Times New Roman" w:eastAsia="Calibri" w:hAnsi="Times New Roman" w:cs="Times New Roman"/>
          <w:sz w:val="24"/>
          <w:szCs w:val="24"/>
          <w:lang w:eastAsia="en-US"/>
        </w:rPr>
        <w:t>1. Перечень мебели и прочего оборудования (таблица 3)</w:t>
      </w:r>
    </w:p>
    <w:p w:rsidR="00540018" w:rsidRPr="00D16FC6" w:rsidRDefault="00540018" w:rsidP="00540018">
      <w:pPr>
        <w:spacing w:after="0" w:line="288" w:lineRule="auto"/>
        <w:ind w:firstLine="709"/>
        <w:jc w:val="right"/>
        <w:rPr>
          <w:rFonts w:ascii="Times New Roman" w:eastAsia="Calibri" w:hAnsi="Times New Roman" w:cs="Times New Roman"/>
          <w:sz w:val="24"/>
          <w:szCs w:val="24"/>
          <w:lang w:eastAsia="en-US"/>
        </w:rPr>
      </w:pPr>
      <w:r w:rsidRPr="00D16FC6">
        <w:rPr>
          <w:rFonts w:ascii="Times New Roman" w:eastAsia="Calibri" w:hAnsi="Times New Roman" w:cs="Times New Roman"/>
          <w:sz w:val="24"/>
          <w:szCs w:val="24"/>
          <w:lang w:eastAsia="en-US"/>
        </w:rPr>
        <w:t>Таблица 3</w:t>
      </w:r>
    </w:p>
    <w:p w:rsidR="00540018" w:rsidRPr="00D16FC6" w:rsidRDefault="00540018" w:rsidP="00540018">
      <w:pPr>
        <w:spacing w:after="0" w:line="288" w:lineRule="auto"/>
        <w:ind w:firstLine="709"/>
        <w:jc w:val="center"/>
        <w:rPr>
          <w:rFonts w:ascii="Times New Roman" w:eastAsia="Calibri" w:hAnsi="Times New Roman" w:cs="Times New Roman"/>
          <w:sz w:val="24"/>
          <w:szCs w:val="24"/>
          <w:lang w:eastAsia="en-US"/>
        </w:rPr>
      </w:pPr>
      <w:r w:rsidRPr="00D16FC6">
        <w:rPr>
          <w:rFonts w:ascii="Times New Roman" w:eastAsia="Calibri" w:hAnsi="Times New Roman" w:cs="Times New Roman"/>
          <w:sz w:val="24"/>
          <w:szCs w:val="24"/>
          <w:lang w:eastAsia="en-US"/>
        </w:rPr>
        <w:t>Перечень мебели и прочего оборудования</w:t>
      </w:r>
    </w:p>
    <w:tbl>
      <w:tblPr>
        <w:tblStyle w:val="22"/>
        <w:tblpPr w:leftFromText="180" w:rightFromText="180" w:vertAnchor="text" w:horzAnchor="margin" w:tblpY="77"/>
        <w:tblW w:w="0" w:type="auto"/>
        <w:tblLook w:val="04A0"/>
      </w:tblPr>
      <w:tblGrid>
        <w:gridCol w:w="709"/>
        <w:gridCol w:w="6662"/>
        <w:gridCol w:w="2268"/>
      </w:tblGrid>
      <w:tr w:rsidR="00D16FC6" w:rsidRPr="00D16FC6" w:rsidTr="00540018">
        <w:trPr>
          <w:trHeight w:val="340"/>
        </w:trPr>
        <w:tc>
          <w:tcPr>
            <w:tcW w:w="709" w:type="dxa"/>
            <w:vAlign w:val="center"/>
          </w:tcPr>
          <w:p w:rsidR="00540018" w:rsidRPr="00D16FC6" w:rsidRDefault="00540018" w:rsidP="00540018">
            <w:pPr>
              <w:spacing w:line="288" w:lineRule="auto"/>
              <w:contextualSpacing/>
              <w:jc w:val="center"/>
              <w:rPr>
                <w:rFonts w:ascii="Times New Roman" w:hAnsi="Times New Roman" w:cs="Times New Roman"/>
                <w:b/>
                <w:sz w:val="24"/>
                <w:szCs w:val="24"/>
              </w:rPr>
            </w:pPr>
            <w:r w:rsidRPr="00D16FC6">
              <w:rPr>
                <w:rFonts w:ascii="Times New Roman" w:hAnsi="Times New Roman" w:cs="Times New Roman"/>
                <w:b/>
                <w:sz w:val="24"/>
                <w:szCs w:val="24"/>
              </w:rPr>
              <w:t xml:space="preserve">№ </w:t>
            </w:r>
            <w:proofErr w:type="spellStart"/>
            <w:proofErr w:type="gramStart"/>
            <w:r w:rsidRPr="00D16FC6">
              <w:rPr>
                <w:rFonts w:ascii="Times New Roman" w:hAnsi="Times New Roman" w:cs="Times New Roman"/>
                <w:b/>
                <w:sz w:val="24"/>
                <w:szCs w:val="24"/>
              </w:rPr>
              <w:t>п</w:t>
            </w:r>
            <w:proofErr w:type="spellEnd"/>
            <w:proofErr w:type="gramEnd"/>
            <w:r w:rsidRPr="00D16FC6">
              <w:rPr>
                <w:rFonts w:ascii="Times New Roman" w:hAnsi="Times New Roman" w:cs="Times New Roman"/>
                <w:b/>
                <w:sz w:val="24"/>
                <w:szCs w:val="24"/>
                <w:lang w:val="en-US"/>
              </w:rPr>
              <w:t>/</w:t>
            </w:r>
            <w:proofErr w:type="spellStart"/>
            <w:r w:rsidRPr="00D16FC6">
              <w:rPr>
                <w:rFonts w:ascii="Times New Roman" w:hAnsi="Times New Roman" w:cs="Times New Roman"/>
                <w:b/>
                <w:sz w:val="24"/>
                <w:szCs w:val="24"/>
              </w:rPr>
              <w:t>п</w:t>
            </w:r>
            <w:proofErr w:type="spellEnd"/>
          </w:p>
        </w:tc>
        <w:tc>
          <w:tcPr>
            <w:tcW w:w="6662" w:type="dxa"/>
            <w:vAlign w:val="center"/>
          </w:tcPr>
          <w:p w:rsidR="00540018" w:rsidRPr="00D16FC6" w:rsidRDefault="00540018" w:rsidP="00540018">
            <w:pPr>
              <w:spacing w:line="288" w:lineRule="auto"/>
              <w:contextualSpacing/>
              <w:jc w:val="center"/>
              <w:rPr>
                <w:rFonts w:ascii="Times New Roman" w:hAnsi="Times New Roman" w:cs="Times New Roman"/>
                <w:b/>
                <w:sz w:val="24"/>
                <w:szCs w:val="24"/>
              </w:rPr>
            </w:pPr>
            <w:r w:rsidRPr="00D16FC6">
              <w:rPr>
                <w:rFonts w:ascii="Times New Roman" w:hAnsi="Times New Roman" w:cs="Times New Roman"/>
                <w:b/>
                <w:sz w:val="24"/>
                <w:szCs w:val="24"/>
              </w:rPr>
              <w:t>Перечень мебели и прочего оборудования</w:t>
            </w:r>
          </w:p>
        </w:tc>
        <w:tc>
          <w:tcPr>
            <w:tcW w:w="2268" w:type="dxa"/>
            <w:vAlign w:val="center"/>
          </w:tcPr>
          <w:p w:rsidR="00540018" w:rsidRPr="00D16FC6" w:rsidRDefault="00540018" w:rsidP="00540018">
            <w:pPr>
              <w:spacing w:line="288" w:lineRule="auto"/>
              <w:contextualSpacing/>
              <w:jc w:val="center"/>
              <w:rPr>
                <w:rFonts w:ascii="Times New Roman" w:hAnsi="Times New Roman" w:cs="Times New Roman"/>
                <w:b/>
                <w:sz w:val="24"/>
                <w:szCs w:val="24"/>
              </w:rPr>
            </w:pPr>
            <w:r w:rsidRPr="00D16FC6">
              <w:rPr>
                <w:rFonts w:ascii="Times New Roman" w:hAnsi="Times New Roman" w:cs="Times New Roman"/>
                <w:b/>
                <w:sz w:val="24"/>
                <w:szCs w:val="24"/>
              </w:rPr>
              <w:t>Количество</w:t>
            </w:r>
          </w:p>
        </w:tc>
      </w:tr>
      <w:tr w:rsidR="00D16FC6" w:rsidRPr="00D16FC6" w:rsidTr="00540018">
        <w:trPr>
          <w:trHeight w:val="340"/>
        </w:trPr>
        <w:tc>
          <w:tcPr>
            <w:tcW w:w="709" w:type="dxa"/>
            <w:vAlign w:val="center"/>
          </w:tcPr>
          <w:p w:rsidR="00540018" w:rsidRPr="00D16FC6" w:rsidRDefault="00540018" w:rsidP="00540018">
            <w:pPr>
              <w:spacing w:line="288" w:lineRule="auto"/>
              <w:contextualSpacing/>
              <w:jc w:val="center"/>
              <w:rPr>
                <w:rFonts w:ascii="Times New Roman" w:hAnsi="Times New Roman" w:cs="Times New Roman"/>
                <w:sz w:val="24"/>
                <w:szCs w:val="24"/>
              </w:rPr>
            </w:pPr>
            <w:r w:rsidRPr="00D16FC6">
              <w:rPr>
                <w:rFonts w:ascii="Times New Roman" w:hAnsi="Times New Roman" w:cs="Times New Roman"/>
                <w:sz w:val="24"/>
                <w:szCs w:val="24"/>
              </w:rPr>
              <w:t>1</w:t>
            </w:r>
          </w:p>
        </w:tc>
        <w:tc>
          <w:tcPr>
            <w:tcW w:w="6662" w:type="dxa"/>
            <w:vAlign w:val="center"/>
          </w:tcPr>
          <w:p w:rsidR="00540018" w:rsidRPr="00D16FC6" w:rsidRDefault="00540018" w:rsidP="00540018">
            <w:pPr>
              <w:spacing w:line="288" w:lineRule="auto"/>
              <w:contextualSpacing/>
              <w:rPr>
                <w:rFonts w:ascii="Times New Roman" w:hAnsi="Times New Roman" w:cs="Times New Roman"/>
                <w:sz w:val="24"/>
                <w:szCs w:val="24"/>
              </w:rPr>
            </w:pPr>
            <w:r w:rsidRPr="00D16FC6">
              <w:rPr>
                <w:rFonts w:ascii="Times New Roman" w:hAnsi="Times New Roman" w:cs="Times New Roman"/>
                <w:sz w:val="24"/>
                <w:szCs w:val="24"/>
              </w:rPr>
              <w:t>Настенные часы с секундной стрелкой</w:t>
            </w:r>
          </w:p>
        </w:tc>
        <w:tc>
          <w:tcPr>
            <w:tcW w:w="2268" w:type="dxa"/>
            <w:vAlign w:val="center"/>
          </w:tcPr>
          <w:p w:rsidR="00540018" w:rsidRPr="00D16FC6" w:rsidRDefault="00540018" w:rsidP="00540018">
            <w:pPr>
              <w:spacing w:line="288" w:lineRule="auto"/>
              <w:contextualSpacing/>
              <w:jc w:val="center"/>
              <w:rPr>
                <w:rFonts w:ascii="Times New Roman" w:hAnsi="Times New Roman" w:cs="Times New Roman"/>
                <w:sz w:val="24"/>
                <w:szCs w:val="24"/>
              </w:rPr>
            </w:pPr>
            <w:r w:rsidRPr="00D16FC6">
              <w:rPr>
                <w:rFonts w:ascii="Times New Roman" w:hAnsi="Times New Roman" w:cs="Times New Roman"/>
                <w:sz w:val="24"/>
                <w:szCs w:val="24"/>
              </w:rPr>
              <w:t>1 шт.</w:t>
            </w:r>
          </w:p>
        </w:tc>
      </w:tr>
    </w:tbl>
    <w:p w:rsidR="00540018" w:rsidRPr="00D16FC6" w:rsidRDefault="00540018" w:rsidP="00540018"/>
    <w:p w:rsidR="00540018" w:rsidRPr="00D16FC6" w:rsidRDefault="00540018" w:rsidP="00540018">
      <w:pPr>
        <w:spacing w:after="0" w:line="288" w:lineRule="auto"/>
        <w:ind w:firstLine="708"/>
        <w:jc w:val="both"/>
        <w:rPr>
          <w:rFonts w:ascii="Times New Roman" w:eastAsia="Calibri" w:hAnsi="Times New Roman" w:cs="Times New Roman"/>
          <w:sz w:val="24"/>
          <w:szCs w:val="24"/>
          <w:lang w:eastAsia="en-US"/>
        </w:rPr>
      </w:pPr>
      <w:r w:rsidRPr="00D16FC6">
        <w:rPr>
          <w:rFonts w:ascii="Times New Roman" w:eastAsia="Calibri" w:hAnsi="Times New Roman" w:cs="Times New Roman"/>
          <w:sz w:val="24"/>
          <w:szCs w:val="24"/>
          <w:lang w:eastAsia="en-US"/>
        </w:rPr>
        <w:t>2. Перечень медицинского оборудования (таблица 4)</w:t>
      </w:r>
    </w:p>
    <w:p w:rsidR="00540018" w:rsidRPr="00D16FC6" w:rsidRDefault="00540018" w:rsidP="00540018">
      <w:pPr>
        <w:spacing w:after="0" w:line="288" w:lineRule="auto"/>
        <w:jc w:val="right"/>
        <w:rPr>
          <w:rFonts w:ascii="Times New Roman" w:eastAsia="Calibri" w:hAnsi="Times New Roman" w:cs="Times New Roman"/>
          <w:sz w:val="24"/>
          <w:szCs w:val="24"/>
          <w:lang w:eastAsia="en-US"/>
        </w:rPr>
      </w:pPr>
      <w:r w:rsidRPr="00D16FC6">
        <w:rPr>
          <w:rFonts w:ascii="Times New Roman" w:eastAsia="Calibri" w:hAnsi="Times New Roman" w:cs="Times New Roman"/>
          <w:sz w:val="24"/>
          <w:szCs w:val="24"/>
          <w:lang w:eastAsia="en-US"/>
        </w:rPr>
        <w:t>Таблица 4</w:t>
      </w:r>
    </w:p>
    <w:p w:rsidR="00540018" w:rsidRPr="00D16FC6" w:rsidRDefault="00540018" w:rsidP="00540018">
      <w:pPr>
        <w:spacing w:after="0" w:line="288" w:lineRule="auto"/>
        <w:jc w:val="center"/>
        <w:rPr>
          <w:rFonts w:ascii="Times New Roman" w:eastAsia="Calibri" w:hAnsi="Times New Roman" w:cs="Times New Roman"/>
          <w:sz w:val="24"/>
          <w:szCs w:val="24"/>
          <w:lang w:eastAsia="en-US"/>
        </w:rPr>
      </w:pPr>
      <w:r w:rsidRPr="00D16FC6">
        <w:rPr>
          <w:rFonts w:ascii="Times New Roman" w:eastAsia="Calibri" w:hAnsi="Times New Roman" w:cs="Times New Roman"/>
          <w:sz w:val="24"/>
          <w:szCs w:val="24"/>
          <w:lang w:eastAsia="en-US"/>
        </w:rPr>
        <w:t>Перечень медицинского оборудования</w:t>
      </w:r>
    </w:p>
    <w:tbl>
      <w:tblPr>
        <w:tblStyle w:val="22"/>
        <w:tblpPr w:leftFromText="180" w:rightFromText="180" w:vertAnchor="text" w:horzAnchor="margin" w:tblpY="226"/>
        <w:tblW w:w="0" w:type="auto"/>
        <w:tblLook w:val="04A0"/>
      </w:tblPr>
      <w:tblGrid>
        <w:gridCol w:w="709"/>
        <w:gridCol w:w="6662"/>
        <w:gridCol w:w="2268"/>
      </w:tblGrid>
      <w:tr w:rsidR="00D16FC6" w:rsidRPr="00D16FC6" w:rsidTr="00540018">
        <w:trPr>
          <w:trHeight w:val="340"/>
        </w:trPr>
        <w:tc>
          <w:tcPr>
            <w:tcW w:w="709" w:type="dxa"/>
            <w:vAlign w:val="center"/>
          </w:tcPr>
          <w:p w:rsidR="00540018" w:rsidRPr="00D16FC6" w:rsidRDefault="00540018" w:rsidP="00540018">
            <w:pPr>
              <w:contextualSpacing/>
              <w:jc w:val="center"/>
              <w:rPr>
                <w:rFonts w:ascii="Times New Roman" w:hAnsi="Times New Roman" w:cs="Times New Roman"/>
                <w:b/>
              </w:rPr>
            </w:pPr>
            <w:r w:rsidRPr="00D16FC6">
              <w:rPr>
                <w:rFonts w:ascii="Times New Roman" w:hAnsi="Times New Roman" w:cs="Times New Roman"/>
                <w:b/>
              </w:rPr>
              <w:t xml:space="preserve">№ </w:t>
            </w:r>
            <w:proofErr w:type="spellStart"/>
            <w:proofErr w:type="gramStart"/>
            <w:r w:rsidRPr="00D16FC6">
              <w:rPr>
                <w:rFonts w:ascii="Times New Roman" w:hAnsi="Times New Roman" w:cs="Times New Roman"/>
                <w:b/>
              </w:rPr>
              <w:lastRenderedPageBreak/>
              <w:t>п</w:t>
            </w:r>
            <w:proofErr w:type="spellEnd"/>
            <w:proofErr w:type="gramEnd"/>
            <w:r w:rsidRPr="00D16FC6">
              <w:rPr>
                <w:rFonts w:ascii="Times New Roman" w:hAnsi="Times New Roman" w:cs="Times New Roman"/>
                <w:b/>
                <w:lang w:val="en-US"/>
              </w:rPr>
              <w:t>/</w:t>
            </w:r>
            <w:proofErr w:type="spellStart"/>
            <w:r w:rsidRPr="00D16FC6">
              <w:rPr>
                <w:rFonts w:ascii="Times New Roman" w:hAnsi="Times New Roman" w:cs="Times New Roman"/>
                <w:b/>
              </w:rPr>
              <w:t>п</w:t>
            </w:r>
            <w:proofErr w:type="spellEnd"/>
          </w:p>
        </w:tc>
        <w:tc>
          <w:tcPr>
            <w:tcW w:w="6662" w:type="dxa"/>
            <w:vAlign w:val="center"/>
          </w:tcPr>
          <w:p w:rsidR="00540018" w:rsidRPr="00D16FC6" w:rsidRDefault="00540018" w:rsidP="00540018">
            <w:pPr>
              <w:contextualSpacing/>
              <w:jc w:val="center"/>
              <w:rPr>
                <w:rFonts w:ascii="Times New Roman" w:hAnsi="Times New Roman" w:cs="Times New Roman"/>
                <w:b/>
              </w:rPr>
            </w:pPr>
            <w:r w:rsidRPr="00D16FC6">
              <w:rPr>
                <w:rFonts w:ascii="Times New Roman" w:hAnsi="Times New Roman" w:cs="Times New Roman"/>
                <w:b/>
              </w:rPr>
              <w:lastRenderedPageBreak/>
              <w:t>Перечень медицинского оборудования</w:t>
            </w:r>
          </w:p>
        </w:tc>
        <w:tc>
          <w:tcPr>
            <w:tcW w:w="2268" w:type="dxa"/>
          </w:tcPr>
          <w:p w:rsidR="00540018" w:rsidRPr="00D16FC6" w:rsidRDefault="00540018" w:rsidP="00540018">
            <w:pPr>
              <w:contextualSpacing/>
              <w:jc w:val="center"/>
              <w:rPr>
                <w:rFonts w:ascii="Times New Roman" w:hAnsi="Times New Roman" w:cs="Times New Roman"/>
                <w:b/>
              </w:rPr>
            </w:pPr>
            <w:r w:rsidRPr="00D16FC6">
              <w:rPr>
                <w:rFonts w:ascii="Times New Roman" w:hAnsi="Times New Roman" w:cs="Times New Roman"/>
                <w:b/>
              </w:rPr>
              <w:t>Количество</w:t>
            </w:r>
          </w:p>
        </w:tc>
      </w:tr>
      <w:tr w:rsidR="00D16FC6" w:rsidRPr="00D16FC6" w:rsidTr="00540018">
        <w:trPr>
          <w:trHeight w:val="340"/>
        </w:trPr>
        <w:tc>
          <w:tcPr>
            <w:tcW w:w="709" w:type="dxa"/>
            <w:vAlign w:val="center"/>
          </w:tcPr>
          <w:p w:rsidR="00540018" w:rsidRPr="00D16FC6" w:rsidRDefault="00540018" w:rsidP="00540018">
            <w:pPr>
              <w:contextualSpacing/>
              <w:jc w:val="center"/>
              <w:rPr>
                <w:rFonts w:ascii="Times New Roman" w:hAnsi="Times New Roman" w:cs="Times New Roman"/>
              </w:rPr>
            </w:pPr>
            <w:r w:rsidRPr="00D16FC6">
              <w:rPr>
                <w:rFonts w:ascii="Times New Roman" w:hAnsi="Times New Roman" w:cs="Times New Roman"/>
              </w:rPr>
              <w:lastRenderedPageBreak/>
              <w:t>1</w:t>
            </w:r>
          </w:p>
        </w:tc>
        <w:tc>
          <w:tcPr>
            <w:tcW w:w="6662" w:type="dxa"/>
          </w:tcPr>
          <w:p w:rsidR="00540018" w:rsidRPr="00D16FC6" w:rsidRDefault="00540018" w:rsidP="00540018">
            <w:pPr>
              <w:contextualSpacing/>
              <w:rPr>
                <w:rFonts w:ascii="Times New Roman" w:hAnsi="Times New Roman" w:cs="Times New Roman"/>
              </w:rPr>
            </w:pPr>
            <w:r w:rsidRPr="00D16FC6">
              <w:rPr>
                <w:rFonts w:ascii="Times New Roman" w:hAnsi="Times New Roman" w:cs="Times New Roman"/>
              </w:rPr>
              <w:t>Стоматологическая установка (обязательно работающая бо</w:t>
            </w:r>
            <w:proofErr w:type="gramStart"/>
            <w:r w:rsidRPr="00D16FC6">
              <w:rPr>
                <w:rFonts w:ascii="Times New Roman" w:hAnsi="Times New Roman" w:cs="Times New Roman"/>
              </w:rPr>
              <w:t>р-</w:t>
            </w:r>
            <w:proofErr w:type="gramEnd"/>
            <w:r w:rsidRPr="00D16FC6">
              <w:rPr>
                <w:rFonts w:ascii="Times New Roman" w:hAnsi="Times New Roman" w:cs="Times New Roman"/>
              </w:rPr>
              <w:t xml:space="preserve"> машина) со светильником и имитацией плевательницы</w:t>
            </w:r>
          </w:p>
        </w:tc>
        <w:tc>
          <w:tcPr>
            <w:tcW w:w="2268" w:type="dxa"/>
          </w:tcPr>
          <w:p w:rsidR="00540018" w:rsidRPr="00D16FC6" w:rsidRDefault="00540018" w:rsidP="00540018">
            <w:pPr>
              <w:contextualSpacing/>
              <w:jc w:val="center"/>
              <w:rPr>
                <w:rFonts w:ascii="Times New Roman" w:hAnsi="Times New Roman" w:cs="Times New Roman"/>
              </w:rPr>
            </w:pPr>
            <w:r w:rsidRPr="00D16FC6">
              <w:rPr>
                <w:rFonts w:ascii="Times New Roman" w:hAnsi="Times New Roman" w:cs="Times New Roman"/>
              </w:rPr>
              <w:t>1 шт.</w:t>
            </w:r>
          </w:p>
        </w:tc>
      </w:tr>
      <w:tr w:rsidR="00D16FC6" w:rsidRPr="00D16FC6" w:rsidTr="00540018">
        <w:trPr>
          <w:trHeight w:val="340"/>
        </w:trPr>
        <w:tc>
          <w:tcPr>
            <w:tcW w:w="709" w:type="dxa"/>
            <w:vAlign w:val="center"/>
          </w:tcPr>
          <w:p w:rsidR="00540018" w:rsidRPr="00D16FC6" w:rsidRDefault="00540018" w:rsidP="00540018">
            <w:pPr>
              <w:contextualSpacing/>
              <w:jc w:val="center"/>
              <w:rPr>
                <w:rFonts w:ascii="Times New Roman" w:hAnsi="Times New Roman" w:cs="Times New Roman"/>
              </w:rPr>
            </w:pPr>
            <w:r w:rsidRPr="00D16FC6">
              <w:rPr>
                <w:rFonts w:ascii="Times New Roman" w:hAnsi="Times New Roman" w:cs="Times New Roman"/>
              </w:rPr>
              <w:t>2</w:t>
            </w:r>
          </w:p>
        </w:tc>
        <w:tc>
          <w:tcPr>
            <w:tcW w:w="6662" w:type="dxa"/>
            <w:vAlign w:val="center"/>
          </w:tcPr>
          <w:p w:rsidR="00540018" w:rsidRPr="00D16FC6" w:rsidRDefault="00540018" w:rsidP="00540018">
            <w:pPr>
              <w:contextualSpacing/>
              <w:rPr>
                <w:rFonts w:ascii="Times New Roman" w:hAnsi="Times New Roman" w:cs="Times New Roman"/>
              </w:rPr>
            </w:pPr>
            <w:r w:rsidRPr="00D16FC6">
              <w:rPr>
                <w:rFonts w:ascii="Times New Roman" w:hAnsi="Times New Roman" w:cs="Times New Roman"/>
              </w:rPr>
              <w:t>Столик инструментальный, с закрепленным жестким контейнером для отходов класса</w:t>
            </w:r>
            <w:proofErr w:type="gramStart"/>
            <w:r w:rsidRPr="00D16FC6">
              <w:rPr>
                <w:rFonts w:ascii="Times New Roman" w:hAnsi="Times New Roman" w:cs="Times New Roman"/>
              </w:rPr>
              <w:t xml:space="preserve"> Б</w:t>
            </w:r>
            <w:proofErr w:type="gramEnd"/>
          </w:p>
        </w:tc>
        <w:tc>
          <w:tcPr>
            <w:tcW w:w="2268" w:type="dxa"/>
            <w:vAlign w:val="center"/>
          </w:tcPr>
          <w:p w:rsidR="00540018" w:rsidRPr="00D16FC6" w:rsidRDefault="00540018" w:rsidP="00540018">
            <w:pPr>
              <w:jc w:val="center"/>
              <w:rPr>
                <w:rFonts w:ascii="Times New Roman" w:hAnsi="Times New Roman" w:cs="Times New Roman"/>
              </w:rPr>
            </w:pPr>
            <w:r w:rsidRPr="00D16FC6">
              <w:rPr>
                <w:rFonts w:ascii="Times New Roman" w:hAnsi="Times New Roman" w:cs="Times New Roman"/>
              </w:rPr>
              <w:t>1 шт.</w:t>
            </w:r>
          </w:p>
        </w:tc>
      </w:tr>
      <w:tr w:rsidR="00D16FC6" w:rsidRPr="00D16FC6" w:rsidTr="00540018">
        <w:trPr>
          <w:trHeight w:val="340"/>
        </w:trPr>
        <w:tc>
          <w:tcPr>
            <w:tcW w:w="709" w:type="dxa"/>
          </w:tcPr>
          <w:p w:rsidR="00540018" w:rsidRPr="00D16FC6" w:rsidRDefault="00540018" w:rsidP="00540018">
            <w:pPr>
              <w:jc w:val="center"/>
              <w:rPr>
                <w:rFonts w:ascii="Times New Roman" w:hAnsi="Times New Roman" w:cs="Times New Roman"/>
              </w:rPr>
            </w:pPr>
            <w:r w:rsidRPr="00D16FC6">
              <w:rPr>
                <w:rFonts w:ascii="Times New Roman" w:hAnsi="Times New Roman" w:cs="Times New Roman"/>
              </w:rPr>
              <w:t>3</w:t>
            </w:r>
          </w:p>
        </w:tc>
        <w:tc>
          <w:tcPr>
            <w:tcW w:w="6662" w:type="dxa"/>
            <w:vAlign w:val="center"/>
          </w:tcPr>
          <w:p w:rsidR="00540018" w:rsidRPr="00D16FC6" w:rsidRDefault="00540018" w:rsidP="00540018">
            <w:pPr>
              <w:contextualSpacing/>
              <w:rPr>
                <w:rFonts w:ascii="Times New Roman" w:hAnsi="Times New Roman" w:cs="Times New Roman"/>
              </w:rPr>
            </w:pPr>
            <w:r w:rsidRPr="00D16FC6">
              <w:rPr>
                <w:rFonts w:ascii="Times New Roman" w:hAnsi="Times New Roman" w:cs="Times New Roman"/>
              </w:rPr>
              <w:t xml:space="preserve">Стоматологический стул (для доктора) </w:t>
            </w:r>
          </w:p>
        </w:tc>
        <w:tc>
          <w:tcPr>
            <w:tcW w:w="2268" w:type="dxa"/>
            <w:vAlign w:val="center"/>
          </w:tcPr>
          <w:p w:rsidR="00540018" w:rsidRPr="00D16FC6" w:rsidRDefault="00540018" w:rsidP="00540018">
            <w:pPr>
              <w:contextualSpacing/>
              <w:jc w:val="center"/>
              <w:rPr>
                <w:rFonts w:ascii="Times New Roman" w:hAnsi="Times New Roman" w:cs="Times New Roman"/>
              </w:rPr>
            </w:pPr>
            <w:r w:rsidRPr="00D16FC6">
              <w:rPr>
                <w:rFonts w:ascii="Times New Roman" w:hAnsi="Times New Roman" w:cs="Times New Roman"/>
              </w:rPr>
              <w:t>1 шт.</w:t>
            </w:r>
          </w:p>
        </w:tc>
      </w:tr>
      <w:tr w:rsidR="00D16FC6" w:rsidRPr="00D16FC6" w:rsidTr="00540018">
        <w:trPr>
          <w:trHeight w:val="340"/>
        </w:trPr>
        <w:tc>
          <w:tcPr>
            <w:tcW w:w="709" w:type="dxa"/>
            <w:vAlign w:val="center"/>
          </w:tcPr>
          <w:p w:rsidR="00540018" w:rsidRPr="00D16FC6" w:rsidRDefault="00540018" w:rsidP="00540018">
            <w:pPr>
              <w:contextualSpacing/>
              <w:jc w:val="center"/>
              <w:rPr>
                <w:rFonts w:ascii="Times New Roman" w:hAnsi="Times New Roman" w:cs="Times New Roman"/>
              </w:rPr>
            </w:pPr>
            <w:r w:rsidRPr="00D16FC6">
              <w:rPr>
                <w:rFonts w:ascii="Times New Roman" w:hAnsi="Times New Roman" w:cs="Times New Roman"/>
              </w:rPr>
              <w:t>4</w:t>
            </w:r>
          </w:p>
        </w:tc>
        <w:tc>
          <w:tcPr>
            <w:tcW w:w="6662" w:type="dxa"/>
          </w:tcPr>
          <w:p w:rsidR="00540018" w:rsidRPr="00D16FC6" w:rsidRDefault="00540018" w:rsidP="00540018">
            <w:r w:rsidRPr="00D16FC6">
              <w:rPr>
                <w:rFonts w:ascii="Times New Roman" w:hAnsi="Times New Roman" w:cs="Times New Roman"/>
              </w:rPr>
              <w:t>Тележка с расходными материалами и контейнерами для утилизации</w:t>
            </w:r>
          </w:p>
        </w:tc>
        <w:tc>
          <w:tcPr>
            <w:tcW w:w="2268" w:type="dxa"/>
          </w:tcPr>
          <w:p w:rsidR="00540018" w:rsidRPr="00D16FC6" w:rsidRDefault="00540018" w:rsidP="00540018">
            <w:pPr>
              <w:jc w:val="center"/>
            </w:pPr>
            <w:r w:rsidRPr="00D16FC6">
              <w:rPr>
                <w:rFonts w:ascii="Times New Roman" w:hAnsi="Times New Roman" w:cs="Times New Roman"/>
              </w:rPr>
              <w:t>1 шт.</w:t>
            </w:r>
          </w:p>
        </w:tc>
      </w:tr>
      <w:tr w:rsidR="00D16FC6" w:rsidRPr="00D16FC6" w:rsidTr="00540018">
        <w:trPr>
          <w:trHeight w:val="340"/>
        </w:trPr>
        <w:tc>
          <w:tcPr>
            <w:tcW w:w="709" w:type="dxa"/>
            <w:vAlign w:val="center"/>
          </w:tcPr>
          <w:p w:rsidR="00540018" w:rsidRPr="00D16FC6" w:rsidRDefault="00540018" w:rsidP="00540018">
            <w:pPr>
              <w:contextualSpacing/>
              <w:jc w:val="center"/>
              <w:rPr>
                <w:rFonts w:ascii="Times New Roman" w:hAnsi="Times New Roman" w:cs="Times New Roman"/>
              </w:rPr>
            </w:pPr>
            <w:r w:rsidRPr="00D16FC6">
              <w:rPr>
                <w:rFonts w:ascii="Times New Roman" w:hAnsi="Times New Roman" w:cs="Times New Roman"/>
              </w:rPr>
              <w:t>5</w:t>
            </w:r>
          </w:p>
        </w:tc>
        <w:tc>
          <w:tcPr>
            <w:tcW w:w="6662" w:type="dxa"/>
            <w:vAlign w:val="center"/>
          </w:tcPr>
          <w:p w:rsidR="00540018" w:rsidRPr="00D16FC6" w:rsidRDefault="00540018" w:rsidP="00540018">
            <w:pPr>
              <w:tabs>
                <w:tab w:val="left" w:pos="1560"/>
              </w:tabs>
              <w:suppressAutoHyphens/>
              <w:rPr>
                <w:rFonts w:ascii="Times New Roman" w:hAnsi="Times New Roman" w:cs="Times New Roman"/>
              </w:rPr>
            </w:pPr>
            <w:r w:rsidRPr="00D16FC6">
              <w:rPr>
                <w:rFonts w:ascii="Times New Roman" w:hAnsi="Times New Roman" w:cs="Times New Roman"/>
              </w:rPr>
              <w:t xml:space="preserve">Раковина </w:t>
            </w:r>
          </w:p>
        </w:tc>
        <w:tc>
          <w:tcPr>
            <w:tcW w:w="2268" w:type="dxa"/>
            <w:vAlign w:val="center"/>
          </w:tcPr>
          <w:p w:rsidR="00540018" w:rsidRPr="00D16FC6" w:rsidRDefault="00540018" w:rsidP="00540018">
            <w:pPr>
              <w:jc w:val="center"/>
              <w:rPr>
                <w:rFonts w:ascii="Times New Roman" w:hAnsi="Times New Roman" w:cs="Times New Roman"/>
              </w:rPr>
            </w:pPr>
            <w:r w:rsidRPr="00D16FC6">
              <w:rPr>
                <w:rFonts w:ascii="Times New Roman" w:hAnsi="Times New Roman" w:cs="Times New Roman"/>
              </w:rPr>
              <w:t>1 шт.</w:t>
            </w:r>
          </w:p>
        </w:tc>
      </w:tr>
      <w:tr w:rsidR="00D16FC6" w:rsidRPr="00D16FC6" w:rsidTr="00540018">
        <w:trPr>
          <w:trHeight w:val="340"/>
        </w:trPr>
        <w:tc>
          <w:tcPr>
            <w:tcW w:w="709" w:type="dxa"/>
            <w:vAlign w:val="center"/>
          </w:tcPr>
          <w:p w:rsidR="00540018" w:rsidRPr="00D16FC6" w:rsidRDefault="00540018" w:rsidP="00540018">
            <w:pPr>
              <w:contextualSpacing/>
              <w:jc w:val="center"/>
              <w:rPr>
                <w:rFonts w:ascii="Times New Roman" w:hAnsi="Times New Roman" w:cs="Times New Roman"/>
              </w:rPr>
            </w:pPr>
            <w:r w:rsidRPr="00D16FC6">
              <w:rPr>
                <w:rFonts w:ascii="Times New Roman" w:hAnsi="Times New Roman" w:cs="Times New Roman"/>
              </w:rPr>
              <w:t>6</w:t>
            </w:r>
          </w:p>
        </w:tc>
        <w:tc>
          <w:tcPr>
            <w:tcW w:w="6662" w:type="dxa"/>
            <w:vAlign w:val="center"/>
          </w:tcPr>
          <w:p w:rsidR="00540018" w:rsidRPr="00D16FC6" w:rsidRDefault="00540018" w:rsidP="00540018">
            <w:pPr>
              <w:tabs>
                <w:tab w:val="left" w:pos="1560"/>
              </w:tabs>
              <w:suppressAutoHyphens/>
              <w:rPr>
                <w:rFonts w:ascii="Times New Roman" w:hAnsi="Times New Roman" w:cs="Times New Roman"/>
              </w:rPr>
            </w:pPr>
            <w:r w:rsidRPr="00D16FC6">
              <w:rPr>
                <w:rFonts w:ascii="Times New Roman" w:hAnsi="Times New Roman" w:cs="Times New Roman"/>
              </w:rPr>
              <w:t xml:space="preserve">Средство для обработки рук </w:t>
            </w:r>
          </w:p>
        </w:tc>
        <w:tc>
          <w:tcPr>
            <w:tcW w:w="2268" w:type="dxa"/>
            <w:vAlign w:val="center"/>
          </w:tcPr>
          <w:p w:rsidR="00540018" w:rsidRPr="00D16FC6" w:rsidRDefault="00540018" w:rsidP="00540018">
            <w:pPr>
              <w:jc w:val="center"/>
              <w:rPr>
                <w:rFonts w:ascii="Times New Roman" w:hAnsi="Times New Roman" w:cs="Times New Roman"/>
              </w:rPr>
            </w:pPr>
            <w:r w:rsidRPr="00D16FC6">
              <w:rPr>
                <w:rFonts w:ascii="Times New Roman" w:hAnsi="Times New Roman" w:cs="Times New Roman"/>
              </w:rPr>
              <w:t>1 шт.</w:t>
            </w:r>
          </w:p>
        </w:tc>
      </w:tr>
      <w:tr w:rsidR="00D16FC6" w:rsidRPr="00D16FC6" w:rsidTr="00540018">
        <w:trPr>
          <w:trHeight w:val="340"/>
        </w:trPr>
        <w:tc>
          <w:tcPr>
            <w:tcW w:w="709" w:type="dxa"/>
            <w:vAlign w:val="center"/>
          </w:tcPr>
          <w:p w:rsidR="00540018" w:rsidRPr="00D16FC6" w:rsidRDefault="00540018" w:rsidP="00540018">
            <w:pPr>
              <w:contextualSpacing/>
              <w:jc w:val="center"/>
              <w:rPr>
                <w:rFonts w:ascii="Times New Roman" w:hAnsi="Times New Roman" w:cs="Times New Roman"/>
              </w:rPr>
            </w:pPr>
            <w:r w:rsidRPr="00D16FC6">
              <w:rPr>
                <w:rFonts w:ascii="Times New Roman" w:hAnsi="Times New Roman" w:cs="Times New Roman"/>
              </w:rPr>
              <w:t>7</w:t>
            </w:r>
          </w:p>
        </w:tc>
        <w:tc>
          <w:tcPr>
            <w:tcW w:w="6662" w:type="dxa"/>
            <w:vAlign w:val="center"/>
          </w:tcPr>
          <w:p w:rsidR="00540018" w:rsidRPr="00D16FC6" w:rsidRDefault="00540018" w:rsidP="00540018">
            <w:pPr>
              <w:tabs>
                <w:tab w:val="left" w:pos="1560"/>
              </w:tabs>
              <w:suppressAutoHyphens/>
              <w:rPr>
                <w:rFonts w:ascii="Times New Roman" w:hAnsi="Times New Roman" w:cs="Times New Roman"/>
              </w:rPr>
            </w:pPr>
            <w:r w:rsidRPr="00D16FC6">
              <w:rPr>
                <w:rFonts w:ascii="Times New Roman" w:hAnsi="Times New Roman" w:cs="Times New Roman"/>
              </w:rPr>
              <w:t>Контейнер для сбора отходов класса</w:t>
            </w:r>
            <w:proofErr w:type="gramStart"/>
            <w:r w:rsidRPr="00D16FC6">
              <w:rPr>
                <w:rFonts w:ascii="Times New Roman" w:hAnsi="Times New Roman" w:cs="Times New Roman"/>
              </w:rPr>
              <w:t xml:space="preserve"> А</w:t>
            </w:r>
            <w:proofErr w:type="gramEnd"/>
            <w:r w:rsidRPr="00D16FC6">
              <w:rPr>
                <w:rFonts w:ascii="Times New Roman" w:hAnsi="Times New Roman" w:cs="Times New Roman"/>
              </w:rPr>
              <w:t xml:space="preserve"> объемом 10 литров</w:t>
            </w:r>
          </w:p>
        </w:tc>
        <w:tc>
          <w:tcPr>
            <w:tcW w:w="2268" w:type="dxa"/>
            <w:vAlign w:val="center"/>
          </w:tcPr>
          <w:p w:rsidR="00540018" w:rsidRPr="00D16FC6" w:rsidRDefault="00540018" w:rsidP="00540018">
            <w:pPr>
              <w:jc w:val="center"/>
              <w:rPr>
                <w:rFonts w:ascii="Times New Roman" w:hAnsi="Times New Roman" w:cs="Times New Roman"/>
              </w:rPr>
            </w:pPr>
            <w:r w:rsidRPr="00D16FC6">
              <w:rPr>
                <w:rFonts w:ascii="Times New Roman" w:hAnsi="Times New Roman" w:cs="Times New Roman"/>
              </w:rPr>
              <w:t>1 шт.</w:t>
            </w:r>
          </w:p>
        </w:tc>
      </w:tr>
      <w:tr w:rsidR="00D16FC6" w:rsidRPr="00D16FC6" w:rsidTr="00540018">
        <w:trPr>
          <w:trHeight w:val="340"/>
        </w:trPr>
        <w:tc>
          <w:tcPr>
            <w:tcW w:w="709" w:type="dxa"/>
            <w:vAlign w:val="center"/>
          </w:tcPr>
          <w:p w:rsidR="00540018" w:rsidRPr="00D16FC6" w:rsidRDefault="00540018" w:rsidP="00540018">
            <w:pPr>
              <w:contextualSpacing/>
              <w:jc w:val="center"/>
              <w:rPr>
                <w:rFonts w:ascii="Times New Roman" w:hAnsi="Times New Roman" w:cs="Times New Roman"/>
              </w:rPr>
            </w:pPr>
            <w:r w:rsidRPr="00D16FC6">
              <w:rPr>
                <w:rFonts w:ascii="Times New Roman" w:hAnsi="Times New Roman" w:cs="Times New Roman"/>
              </w:rPr>
              <w:t>8</w:t>
            </w:r>
          </w:p>
        </w:tc>
        <w:tc>
          <w:tcPr>
            <w:tcW w:w="6662" w:type="dxa"/>
            <w:vAlign w:val="center"/>
          </w:tcPr>
          <w:p w:rsidR="00540018" w:rsidRPr="00D16FC6" w:rsidRDefault="00540018" w:rsidP="00540018">
            <w:pPr>
              <w:tabs>
                <w:tab w:val="left" w:pos="1560"/>
              </w:tabs>
              <w:suppressAutoHyphens/>
              <w:rPr>
                <w:rFonts w:ascii="Times New Roman" w:hAnsi="Times New Roman" w:cs="Times New Roman"/>
              </w:rPr>
            </w:pPr>
            <w:r w:rsidRPr="00D16FC6">
              <w:rPr>
                <w:rFonts w:ascii="Times New Roman" w:hAnsi="Times New Roman" w:cs="Times New Roman"/>
              </w:rPr>
              <w:t>Контейнер для сбора отходов класса</w:t>
            </w:r>
            <w:proofErr w:type="gramStart"/>
            <w:r w:rsidRPr="00D16FC6">
              <w:rPr>
                <w:rFonts w:ascii="Times New Roman" w:hAnsi="Times New Roman" w:cs="Times New Roman"/>
              </w:rPr>
              <w:t xml:space="preserve"> Б</w:t>
            </w:r>
            <w:proofErr w:type="gramEnd"/>
            <w:r w:rsidRPr="00D16FC6">
              <w:rPr>
                <w:rFonts w:ascii="Times New Roman" w:hAnsi="Times New Roman" w:cs="Times New Roman"/>
              </w:rPr>
              <w:t xml:space="preserve"> объемом 10 литров</w:t>
            </w:r>
          </w:p>
        </w:tc>
        <w:tc>
          <w:tcPr>
            <w:tcW w:w="2268" w:type="dxa"/>
            <w:vAlign w:val="center"/>
          </w:tcPr>
          <w:p w:rsidR="00540018" w:rsidRPr="00D16FC6" w:rsidRDefault="00540018" w:rsidP="00540018">
            <w:pPr>
              <w:contextualSpacing/>
              <w:jc w:val="center"/>
              <w:rPr>
                <w:rFonts w:ascii="Times New Roman" w:hAnsi="Times New Roman" w:cs="Times New Roman"/>
              </w:rPr>
            </w:pPr>
            <w:r w:rsidRPr="00D16FC6">
              <w:rPr>
                <w:rFonts w:ascii="Times New Roman" w:hAnsi="Times New Roman" w:cs="Times New Roman"/>
              </w:rPr>
              <w:t>1 шт.</w:t>
            </w:r>
          </w:p>
        </w:tc>
      </w:tr>
      <w:tr w:rsidR="00D16FC6" w:rsidRPr="00D16FC6" w:rsidTr="00540018">
        <w:trPr>
          <w:trHeight w:val="340"/>
        </w:trPr>
        <w:tc>
          <w:tcPr>
            <w:tcW w:w="709" w:type="dxa"/>
            <w:vAlign w:val="center"/>
          </w:tcPr>
          <w:p w:rsidR="00540018" w:rsidRPr="00D16FC6" w:rsidRDefault="00540018" w:rsidP="00540018">
            <w:pPr>
              <w:contextualSpacing/>
              <w:jc w:val="center"/>
              <w:rPr>
                <w:rFonts w:ascii="Times New Roman" w:hAnsi="Times New Roman" w:cs="Times New Roman"/>
              </w:rPr>
            </w:pPr>
            <w:r w:rsidRPr="00D16FC6">
              <w:rPr>
                <w:rFonts w:ascii="Times New Roman" w:hAnsi="Times New Roman" w:cs="Times New Roman"/>
              </w:rPr>
              <w:t>9</w:t>
            </w:r>
          </w:p>
        </w:tc>
        <w:tc>
          <w:tcPr>
            <w:tcW w:w="6662" w:type="dxa"/>
            <w:vAlign w:val="center"/>
          </w:tcPr>
          <w:p w:rsidR="00540018" w:rsidRPr="00D16FC6" w:rsidRDefault="00540018" w:rsidP="00540018">
            <w:pPr>
              <w:contextualSpacing/>
              <w:rPr>
                <w:rFonts w:ascii="Times New Roman" w:hAnsi="Times New Roman" w:cs="Times New Roman"/>
              </w:rPr>
            </w:pPr>
            <w:r w:rsidRPr="00D16FC6">
              <w:rPr>
                <w:rFonts w:ascii="Times New Roman" w:hAnsi="Times New Roman" w:cs="Times New Roman"/>
              </w:rPr>
              <w:t>Набор инструментов в имитации стерильной упаковки</w:t>
            </w:r>
          </w:p>
          <w:p w:rsidR="00540018" w:rsidRPr="00D16FC6" w:rsidRDefault="00540018" w:rsidP="00540018">
            <w:pPr>
              <w:contextualSpacing/>
              <w:rPr>
                <w:rFonts w:ascii="Times New Roman" w:hAnsi="Times New Roman" w:cs="Times New Roman"/>
              </w:rPr>
            </w:pPr>
            <w:r w:rsidRPr="00D16FC6">
              <w:rPr>
                <w:rFonts w:ascii="Times New Roman" w:hAnsi="Times New Roman" w:cs="Times New Roman"/>
              </w:rPr>
              <w:t>-</w:t>
            </w:r>
            <w:r w:rsidRPr="00D16FC6">
              <w:rPr>
                <w:rFonts w:ascii="Times New Roman" w:hAnsi="Times New Roman" w:cs="Times New Roman"/>
              </w:rPr>
              <w:tab/>
              <w:t>лоток – 1 шт.</w:t>
            </w:r>
          </w:p>
          <w:p w:rsidR="00540018" w:rsidRPr="00D16FC6" w:rsidRDefault="00540018" w:rsidP="00540018">
            <w:pPr>
              <w:contextualSpacing/>
              <w:rPr>
                <w:rFonts w:ascii="Times New Roman" w:hAnsi="Times New Roman" w:cs="Times New Roman"/>
              </w:rPr>
            </w:pPr>
            <w:r w:rsidRPr="00D16FC6">
              <w:rPr>
                <w:rFonts w:ascii="Times New Roman" w:hAnsi="Times New Roman" w:cs="Times New Roman"/>
              </w:rPr>
              <w:t>-</w:t>
            </w:r>
            <w:r w:rsidRPr="00D16FC6">
              <w:rPr>
                <w:rFonts w:ascii="Times New Roman" w:hAnsi="Times New Roman" w:cs="Times New Roman"/>
              </w:rPr>
              <w:tab/>
              <w:t>пинцет стоматологический – 2 шт.</w:t>
            </w:r>
          </w:p>
          <w:p w:rsidR="00540018" w:rsidRPr="00D16FC6" w:rsidRDefault="00540018" w:rsidP="00540018">
            <w:pPr>
              <w:contextualSpacing/>
              <w:rPr>
                <w:rFonts w:ascii="Times New Roman" w:hAnsi="Times New Roman" w:cs="Times New Roman"/>
              </w:rPr>
            </w:pPr>
            <w:r w:rsidRPr="00D16FC6">
              <w:rPr>
                <w:rFonts w:ascii="Times New Roman" w:hAnsi="Times New Roman" w:cs="Times New Roman"/>
              </w:rPr>
              <w:t>-</w:t>
            </w:r>
            <w:r w:rsidRPr="00D16FC6">
              <w:rPr>
                <w:rFonts w:ascii="Times New Roman" w:hAnsi="Times New Roman" w:cs="Times New Roman"/>
              </w:rPr>
              <w:tab/>
              <w:t>зеркало стоматологическое – 1 шт.</w:t>
            </w:r>
          </w:p>
          <w:p w:rsidR="00540018" w:rsidRPr="00D16FC6" w:rsidRDefault="00540018" w:rsidP="00540018">
            <w:pPr>
              <w:contextualSpacing/>
              <w:rPr>
                <w:rFonts w:ascii="Times New Roman" w:hAnsi="Times New Roman" w:cs="Times New Roman"/>
              </w:rPr>
            </w:pPr>
            <w:r w:rsidRPr="00D16FC6">
              <w:rPr>
                <w:rFonts w:ascii="Times New Roman" w:hAnsi="Times New Roman" w:cs="Times New Roman"/>
              </w:rPr>
              <w:t>-</w:t>
            </w:r>
            <w:r w:rsidRPr="00D16FC6">
              <w:rPr>
                <w:rFonts w:ascii="Times New Roman" w:hAnsi="Times New Roman" w:cs="Times New Roman"/>
              </w:rPr>
              <w:tab/>
              <w:t>зонд стоматологический – 1 шт.</w:t>
            </w:r>
          </w:p>
          <w:p w:rsidR="00540018" w:rsidRPr="00D16FC6" w:rsidRDefault="00540018" w:rsidP="00540018">
            <w:pPr>
              <w:contextualSpacing/>
              <w:rPr>
                <w:rFonts w:ascii="Times New Roman" w:hAnsi="Times New Roman" w:cs="Times New Roman"/>
              </w:rPr>
            </w:pPr>
            <w:r w:rsidRPr="00D16FC6">
              <w:rPr>
                <w:rFonts w:ascii="Times New Roman" w:hAnsi="Times New Roman" w:cs="Times New Roman"/>
              </w:rPr>
              <w:t>-           экскаватор – 1 шт.</w:t>
            </w:r>
          </w:p>
          <w:p w:rsidR="00540018" w:rsidRPr="00D16FC6" w:rsidRDefault="00540018" w:rsidP="00540018">
            <w:pPr>
              <w:contextualSpacing/>
              <w:rPr>
                <w:rFonts w:ascii="Times New Roman" w:hAnsi="Times New Roman" w:cs="Times New Roman"/>
              </w:rPr>
            </w:pPr>
            <w:r w:rsidRPr="00D16FC6">
              <w:rPr>
                <w:rFonts w:ascii="Times New Roman" w:hAnsi="Times New Roman" w:cs="Times New Roman"/>
              </w:rPr>
              <w:t>-           шпатель – 1 шт.</w:t>
            </w:r>
          </w:p>
          <w:p w:rsidR="00540018" w:rsidRPr="00D16FC6" w:rsidRDefault="00540018" w:rsidP="00540018">
            <w:pPr>
              <w:contextualSpacing/>
              <w:rPr>
                <w:rFonts w:ascii="Times New Roman" w:hAnsi="Times New Roman" w:cs="Times New Roman"/>
              </w:rPr>
            </w:pPr>
            <w:r w:rsidRPr="00D16FC6">
              <w:rPr>
                <w:rFonts w:ascii="Times New Roman" w:hAnsi="Times New Roman" w:cs="Times New Roman"/>
              </w:rPr>
              <w:t>-           гладилка – 1 шт.</w:t>
            </w:r>
          </w:p>
          <w:p w:rsidR="00540018" w:rsidRPr="00D16FC6" w:rsidRDefault="00540018" w:rsidP="00540018">
            <w:pPr>
              <w:contextualSpacing/>
              <w:rPr>
                <w:rFonts w:ascii="Times New Roman" w:hAnsi="Times New Roman" w:cs="Times New Roman"/>
              </w:rPr>
            </w:pPr>
            <w:r w:rsidRPr="00D16FC6">
              <w:rPr>
                <w:rFonts w:ascii="Times New Roman" w:hAnsi="Times New Roman" w:cs="Times New Roman"/>
              </w:rPr>
              <w:t xml:space="preserve">-           зонд угловой – 1 шт. </w:t>
            </w:r>
          </w:p>
        </w:tc>
        <w:tc>
          <w:tcPr>
            <w:tcW w:w="2268" w:type="dxa"/>
            <w:vAlign w:val="center"/>
          </w:tcPr>
          <w:p w:rsidR="00540018" w:rsidRPr="00D16FC6" w:rsidRDefault="00540018" w:rsidP="00540018">
            <w:pPr>
              <w:jc w:val="center"/>
              <w:rPr>
                <w:rFonts w:ascii="Times New Roman" w:hAnsi="Times New Roman" w:cs="Times New Roman"/>
              </w:rPr>
            </w:pPr>
            <w:r w:rsidRPr="00D16FC6">
              <w:rPr>
                <w:rFonts w:ascii="Times New Roman" w:hAnsi="Times New Roman" w:cs="Times New Roman"/>
              </w:rPr>
              <w:t>1 шт.</w:t>
            </w:r>
          </w:p>
        </w:tc>
      </w:tr>
      <w:tr w:rsidR="00D16FC6" w:rsidRPr="00D16FC6" w:rsidTr="00540018">
        <w:trPr>
          <w:trHeight w:val="340"/>
        </w:trPr>
        <w:tc>
          <w:tcPr>
            <w:tcW w:w="709" w:type="dxa"/>
            <w:vAlign w:val="center"/>
          </w:tcPr>
          <w:p w:rsidR="00540018" w:rsidRPr="00D16FC6" w:rsidRDefault="00540018" w:rsidP="00540018">
            <w:pPr>
              <w:contextualSpacing/>
              <w:jc w:val="center"/>
              <w:rPr>
                <w:rFonts w:ascii="Times New Roman" w:hAnsi="Times New Roman" w:cs="Times New Roman"/>
              </w:rPr>
            </w:pPr>
            <w:r w:rsidRPr="00D16FC6">
              <w:rPr>
                <w:rFonts w:ascii="Times New Roman" w:hAnsi="Times New Roman" w:cs="Times New Roman"/>
              </w:rPr>
              <w:t>10</w:t>
            </w:r>
          </w:p>
        </w:tc>
        <w:tc>
          <w:tcPr>
            <w:tcW w:w="6662" w:type="dxa"/>
            <w:vAlign w:val="center"/>
          </w:tcPr>
          <w:p w:rsidR="00540018" w:rsidRPr="00D16FC6" w:rsidRDefault="00540018" w:rsidP="00540018">
            <w:pPr>
              <w:contextualSpacing/>
              <w:rPr>
                <w:rFonts w:ascii="Times New Roman" w:hAnsi="Times New Roman" w:cs="Times New Roman"/>
              </w:rPr>
            </w:pPr>
            <w:proofErr w:type="spellStart"/>
            <w:r w:rsidRPr="00D16FC6">
              <w:rPr>
                <w:rFonts w:ascii="Times New Roman" w:hAnsi="Times New Roman" w:cs="Times New Roman"/>
              </w:rPr>
              <w:t>Параллелометр</w:t>
            </w:r>
            <w:proofErr w:type="spellEnd"/>
          </w:p>
        </w:tc>
        <w:tc>
          <w:tcPr>
            <w:tcW w:w="2268" w:type="dxa"/>
            <w:vAlign w:val="center"/>
          </w:tcPr>
          <w:p w:rsidR="00540018" w:rsidRPr="00D16FC6" w:rsidRDefault="00540018" w:rsidP="00540018">
            <w:pPr>
              <w:jc w:val="center"/>
              <w:rPr>
                <w:rFonts w:ascii="Times New Roman" w:hAnsi="Times New Roman" w:cs="Times New Roman"/>
              </w:rPr>
            </w:pPr>
            <w:r w:rsidRPr="00D16FC6">
              <w:rPr>
                <w:rFonts w:ascii="Times New Roman" w:hAnsi="Times New Roman" w:cs="Times New Roman"/>
              </w:rPr>
              <w:t>1 шт.</w:t>
            </w:r>
          </w:p>
        </w:tc>
      </w:tr>
    </w:tbl>
    <w:p w:rsidR="00540018" w:rsidRPr="00D16FC6" w:rsidRDefault="00540018" w:rsidP="00540018"/>
    <w:p w:rsidR="00540018" w:rsidRPr="00D16FC6" w:rsidRDefault="00540018" w:rsidP="00540018">
      <w:pPr>
        <w:keepNext/>
        <w:keepLines/>
        <w:spacing w:before="200" w:after="0" w:line="259" w:lineRule="auto"/>
        <w:outlineLvl w:val="1"/>
        <w:rPr>
          <w:rFonts w:ascii="Times New Roman" w:eastAsia="Times New Roman" w:hAnsi="Times New Roman" w:cs="Times New Roman"/>
          <w:bCs/>
          <w:sz w:val="24"/>
          <w:szCs w:val="24"/>
          <w:lang w:eastAsia="en-US"/>
        </w:rPr>
      </w:pPr>
      <w:bookmarkStart w:id="18" w:name="_Toc516062189"/>
      <w:bookmarkStart w:id="19" w:name="_Toc516724160"/>
      <w:r w:rsidRPr="00D16FC6">
        <w:rPr>
          <w:rFonts w:ascii="Times New Roman" w:eastAsia="Times New Roman" w:hAnsi="Times New Roman" w:cs="Times New Roman"/>
          <w:b/>
          <w:sz w:val="24"/>
          <w:szCs w:val="24"/>
          <w:lang w:eastAsia="en-US"/>
        </w:rPr>
        <w:t>7.3. Расходные материалы</w:t>
      </w:r>
      <w:r w:rsidRPr="00D16FC6">
        <w:rPr>
          <w:rFonts w:ascii="Times New Roman" w:eastAsia="Times New Roman" w:hAnsi="Times New Roman" w:cs="Times New Roman"/>
          <w:bCs/>
          <w:sz w:val="24"/>
          <w:szCs w:val="24"/>
          <w:lang w:eastAsia="en-US"/>
        </w:rPr>
        <w:t xml:space="preserve"> (в расчете на 1 попытку </w:t>
      </w:r>
      <w:proofErr w:type="gramStart"/>
      <w:r w:rsidRPr="00D16FC6">
        <w:rPr>
          <w:rFonts w:ascii="Times New Roman" w:eastAsia="Times New Roman" w:hAnsi="Times New Roman" w:cs="Times New Roman"/>
          <w:bCs/>
          <w:sz w:val="24"/>
          <w:szCs w:val="24"/>
          <w:lang w:eastAsia="en-US"/>
        </w:rPr>
        <w:t>аккредитуемого</w:t>
      </w:r>
      <w:proofErr w:type="gramEnd"/>
      <w:r w:rsidRPr="00D16FC6">
        <w:rPr>
          <w:rFonts w:ascii="Times New Roman" w:eastAsia="Times New Roman" w:hAnsi="Times New Roman" w:cs="Times New Roman"/>
          <w:bCs/>
          <w:sz w:val="24"/>
          <w:szCs w:val="24"/>
          <w:lang w:eastAsia="en-US"/>
        </w:rPr>
        <w:t>)</w:t>
      </w:r>
      <w:bookmarkEnd w:id="18"/>
      <w:bookmarkEnd w:id="19"/>
    </w:p>
    <w:p w:rsidR="00540018" w:rsidRPr="00D16FC6" w:rsidRDefault="00540018" w:rsidP="00540018">
      <w:pPr>
        <w:spacing w:after="0" w:line="288" w:lineRule="auto"/>
        <w:jc w:val="both"/>
        <w:rPr>
          <w:rFonts w:ascii="Times New Roman" w:eastAsia="Calibri" w:hAnsi="Times New Roman" w:cs="Times New Roman"/>
          <w:sz w:val="24"/>
          <w:szCs w:val="24"/>
          <w:lang w:eastAsia="en-US"/>
        </w:rPr>
      </w:pPr>
    </w:p>
    <w:p w:rsidR="00540018" w:rsidRPr="00D16FC6" w:rsidRDefault="00540018" w:rsidP="00540018">
      <w:pPr>
        <w:spacing w:after="0" w:line="288" w:lineRule="auto"/>
        <w:jc w:val="right"/>
        <w:rPr>
          <w:rFonts w:ascii="Times New Roman" w:eastAsia="Calibri" w:hAnsi="Times New Roman" w:cs="Times New Roman"/>
          <w:sz w:val="24"/>
          <w:szCs w:val="24"/>
          <w:lang w:eastAsia="en-US"/>
        </w:rPr>
      </w:pPr>
      <w:r w:rsidRPr="00D16FC6">
        <w:rPr>
          <w:rFonts w:ascii="Times New Roman" w:eastAsia="Calibri" w:hAnsi="Times New Roman" w:cs="Times New Roman"/>
          <w:sz w:val="24"/>
          <w:szCs w:val="24"/>
          <w:lang w:eastAsia="en-US"/>
        </w:rPr>
        <w:t>Таблица 5</w:t>
      </w:r>
    </w:p>
    <w:p w:rsidR="00540018" w:rsidRPr="00D16FC6" w:rsidRDefault="00540018" w:rsidP="00540018">
      <w:pPr>
        <w:spacing w:after="0" w:line="288" w:lineRule="auto"/>
        <w:jc w:val="center"/>
        <w:rPr>
          <w:rFonts w:ascii="Times New Roman" w:eastAsia="Calibri" w:hAnsi="Times New Roman" w:cs="Times New Roman"/>
          <w:sz w:val="24"/>
          <w:szCs w:val="24"/>
          <w:lang w:eastAsia="en-US"/>
        </w:rPr>
      </w:pPr>
      <w:r w:rsidRPr="00D16FC6">
        <w:rPr>
          <w:rFonts w:ascii="Times New Roman" w:eastAsia="Calibri" w:hAnsi="Times New Roman" w:cs="Times New Roman"/>
          <w:sz w:val="24"/>
          <w:szCs w:val="24"/>
          <w:lang w:eastAsia="en-US"/>
        </w:rPr>
        <w:t>Расходные материалы</w:t>
      </w:r>
    </w:p>
    <w:tbl>
      <w:tblPr>
        <w:tblStyle w:val="111"/>
        <w:tblW w:w="0" w:type="auto"/>
        <w:tblInd w:w="108" w:type="dxa"/>
        <w:tblLayout w:type="fixed"/>
        <w:tblLook w:val="04A0"/>
      </w:tblPr>
      <w:tblGrid>
        <w:gridCol w:w="709"/>
        <w:gridCol w:w="6662"/>
        <w:gridCol w:w="2268"/>
      </w:tblGrid>
      <w:tr w:rsidR="00D16FC6" w:rsidRPr="00D16FC6" w:rsidTr="00540018">
        <w:trPr>
          <w:trHeight w:val="340"/>
        </w:trPr>
        <w:tc>
          <w:tcPr>
            <w:tcW w:w="709" w:type="dxa"/>
            <w:vAlign w:val="center"/>
          </w:tcPr>
          <w:p w:rsidR="00540018" w:rsidRPr="00D16FC6" w:rsidRDefault="00540018" w:rsidP="00540018">
            <w:pPr>
              <w:contextualSpacing/>
              <w:rPr>
                <w:rFonts w:ascii="Times New Roman" w:hAnsi="Times New Roman" w:cs="Times New Roman"/>
                <w:b/>
                <w:sz w:val="24"/>
                <w:szCs w:val="24"/>
              </w:rPr>
            </w:pPr>
            <w:r w:rsidRPr="00D16FC6">
              <w:rPr>
                <w:rFonts w:ascii="Times New Roman" w:hAnsi="Times New Roman" w:cs="Times New Roman"/>
                <w:b/>
                <w:sz w:val="24"/>
                <w:szCs w:val="24"/>
              </w:rPr>
              <w:t xml:space="preserve">№ </w:t>
            </w:r>
            <w:proofErr w:type="spellStart"/>
            <w:proofErr w:type="gramStart"/>
            <w:r w:rsidRPr="00D16FC6">
              <w:rPr>
                <w:rFonts w:ascii="Times New Roman" w:hAnsi="Times New Roman" w:cs="Times New Roman"/>
                <w:b/>
                <w:sz w:val="24"/>
                <w:szCs w:val="24"/>
              </w:rPr>
              <w:t>п</w:t>
            </w:r>
            <w:proofErr w:type="spellEnd"/>
            <w:proofErr w:type="gramEnd"/>
            <w:r w:rsidRPr="00D16FC6">
              <w:rPr>
                <w:rFonts w:ascii="Times New Roman" w:hAnsi="Times New Roman" w:cs="Times New Roman"/>
                <w:b/>
                <w:sz w:val="24"/>
                <w:szCs w:val="24"/>
              </w:rPr>
              <w:t>/</w:t>
            </w:r>
            <w:proofErr w:type="spellStart"/>
            <w:r w:rsidRPr="00D16FC6">
              <w:rPr>
                <w:rFonts w:ascii="Times New Roman" w:hAnsi="Times New Roman" w:cs="Times New Roman"/>
                <w:b/>
                <w:sz w:val="24"/>
                <w:szCs w:val="24"/>
              </w:rPr>
              <w:t>п</w:t>
            </w:r>
            <w:proofErr w:type="spellEnd"/>
          </w:p>
        </w:tc>
        <w:tc>
          <w:tcPr>
            <w:tcW w:w="6662" w:type="dxa"/>
            <w:vAlign w:val="center"/>
          </w:tcPr>
          <w:p w:rsidR="00540018" w:rsidRPr="00D16FC6" w:rsidRDefault="00540018" w:rsidP="00540018">
            <w:pPr>
              <w:contextualSpacing/>
              <w:rPr>
                <w:rFonts w:ascii="Times New Roman" w:hAnsi="Times New Roman" w:cs="Times New Roman"/>
                <w:b/>
                <w:sz w:val="24"/>
                <w:szCs w:val="24"/>
              </w:rPr>
            </w:pPr>
            <w:r w:rsidRPr="00D16FC6">
              <w:rPr>
                <w:rFonts w:ascii="Times New Roman" w:hAnsi="Times New Roman" w:cs="Times New Roman"/>
                <w:b/>
                <w:sz w:val="24"/>
                <w:szCs w:val="24"/>
              </w:rPr>
              <w:t>Перечень расходных материалов</w:t>
            </w:r>
          </w:p>
          <w:p w:rsidR="00540018" w:rsidRPr="00D16FC6" w:rsidRDefault="00540018" w:rsidP="00540018">
            <w:pPr>
              <w:contextualSpacing/>
              <w:rPr>
                <w:rFonts w:ascii="Times New Roman" w:hAnsi="Times New Roman" w:cs="Times New Roman"/>
                <w:b/>
                <w:sz w:val="24"/>
                <w:szCs w:val="24"/>
              </w:rPr>
            </w:pPr>
          </w:p>
        </w:tc>
        <w:tc>
          <w:tcPr>
            <w:tcW w:w="2268" w:type="dxa"/>
            <w:vAlign w:val="center"/>
          </w:tcPr>
          <w:p w:rsidR="00540018" w:rsidRPr="00D16FC6" w:rsidRDefault="00540018" w:rsidP="00540018">
            <w:pPr>
              <w:contextualSpacing/>
              <w:rPr>
                <w:rFonts w:ascii="Times New Roman" w:hAnsi="Times New Roman" w:cs="Times New Roman"/>
                <w:b/>
                <w:sz w:val="24"/>
                <w:szCs w:val="24"/>
              </w:rPr>
            </w:pPr>
            <w:r w:rsidRPr="00D16FC6">
              <w:rPr>
                <w:rFonts w:ascii="Times New Roman" w:hAnsi="Times New Roman" w:cs="Times New Roman"/>
                <w:b/>
                <w:sz w:val="24"/>
                <w:szCs w:val="24"/>
              </w:rPr>
              <w:t>Количество</w:t>
            </w:r>
          </w:p>
          <w:p w:rsidR="00540018" w:rsidRPr="00D16FC6" w:rsidRDefault="00540018" w:rsidP="00540018">
            <w:pPr>
              <w:contextualSpacing/>
              <w:rPr>
                <w:rFonts w:ascii="Times New Roman" w:hAnsi="Times New Roman" w:cs="Times New Roman"/>
                <w:b/>
                <w:sz w:val="24"/>
                <w:szCs w:val="24"/>
              </w:rPr>
            </w:pPr>
            <w:r w:rsidRPr="00D16FC6">
              <w:rPr>
                <w:rFonts w:ascii="Times New Roman" w:hAnsi="Times New Roman" w:cs="Times New Roman"/>
                <w:b/>
                <w:sz w:val="24"/>
                <w:szCs w:val="24"/>
              </w:rPr>
              <w:t xml:space="preserve">(на 1 попытку </w:t>
            </w:r>
            <w:proofErr w:type="gramStart"/>
            <w:r w:rsidRPr="00D16FC6">
              <w:rPr>
                <w:rFonts w:ascii="Times New Roman" w:hAnsi="Times New Roman" w:cs="Times New Roman"/>
                <w:b/>
                <w:sz w:val="24"/>
                <w:szCs w:val="24"/>
              </w:rPr>
              <w:t>аккредитуемого</w:t>
            </w:r>
            <w:proofErr w:type="gramEnd"/>
            <w:r w:rsidRPr="00D16FC6">
              <w:rPr>
                <w:rFonts w:ascii="Times New Roman" w:hAnsi="Times New Roman" w:cs="Times New Roman"/>
                <w:b/>
                <w:sz w:val="24"/>
                <w:szCs w:val="24"/>
              </w:rPr>
              <w:t>)</w:t>
            </w:r>
          </w:p>
        </w:tc>
      </w:tr>
      <w:tr w:rsidR="00D16FC6" w:rsidRPr="00D16FC6" w:rsidTr="00540018">
        <w:trPr>
          <w:trHeight w:val="406"/>
        </w:trPr>
        <w:tc>
          <w:tcPr>
            <w:tcW w:w="709" w:type="dxa"/>
            <w:vAlign w:val="center"/>
          </w:tcPr>
          <w:p w:rsidR="00540018" w:rsidRPr="00D16FC6" w:rsidRDefault="00540018" w:rsidP="00540018">
            <w:pPr>
              <w:contextualSpacing/>
              <w:rPr>
                <w:rFonts w:ascii="Times New Roman" w:hAnsi="Times New Roman" w:cs="Times New Roman"/>
                <w:sz w:val="24"/>
                <w:szCs w:val="24"/>
              </w:rPr>
            </w:pPr>
            <w:r w:rsidRPr="00D16FC6">
              <w:rPr>
                <w:rFonts w:ascii="Times New Roman" w:hAnsi="Times New Roman" w:cs="Times New Roman"/>
                <w:sz w:val="24"/>
                <w:szCs w:val="24"/>
              </w:rPr>
              <w:t>1</w:t>
            </w:r>
          </w:p>
        </w:tc>
        <w:tc>
          <w:tcPr>
            <w:tcW w:w="6662" w:type="dxa"/>
            <w:vAlign w:val="center"/>
          </w:tcPr>
          <w:p w:rsidR="00540018" w:rsidRPr="00D16FC6" w:rsidRDefault="00540018" w:rsidP="00540018">
            <w:pPr>
              <w:contextualSpacing/>
              <w:rPr>
                <w:rFonts w:ascii="Times New Roman" w:hAnsi="Times New Roman" w:cs="Times New Roman"/>
                <w:sz w:val="24"/>
                <w:szCs w:val="24"/>
              </w:rPr>
            </w:pPr>
            <w:r w:rsidRPr="00D16FC6">
              <w:rPr>
                <w:rFonts w:ascii="Times New Roman" w:hAnsi="Times New Roman" w:cs="Times New Roman"/>
                <w:sz w:val="24"/>
                <w:szCs w:val="24"/>
              </w:rPr>
              <w:t>Одноразовые шапочки</w:t>
            </w:r>
          </w:p>
        </w:tc>
        <w:tc>
          <w:tcPr>
            <w:tcW w:w="2268" w:type="dxa"/>
            <w:vAlign w:val="center"/>
          </w:tcPr>
          <w:p w:rsidR="00540018" w:rsidRPr="00D16FC6" w:rsidRDefault="00540018" w:rsidP="00540018">
            <w:pPr>
              <w:contextualSpacing/>
              <w:jc w:val="center"/>
              <w:rPr>
                <w:rFonts w:ascii="Times New Roman" w:hAnsi="Times New Roman" w:cs="Times New Roman"/>
                <w:sz w:val="24"/>
                <w:szCs w:val="24"/>
              </w:rPr>
            </w:pPr>
            <w:r w:rsidRPr="00D16FC6">
              <w:rPr>
                <w:rFonts w:ascii="Times New Roman" w:hAnsi="Times New Roman" w:cs="Times New Roman"/>
                <w:sz w:val="24"/>
                <w:szCs w:val="24"/>
              </w:rPr>
              <w:t>1 шт.</w:t>
            </w:r>
          </w:p>
        </w:tc>
      </w:tr>
      <w:tr w:rsidR="00D16FC6" w:rsidRPr="00D16FC6" w:rsidTr="00540018">
        <w:trPr>
          <w:trHeight w:val="398"/>
        </w:trPr>
        <w:tc>
          <w:tcPr>
            <w:tcW w:w="709" w:type="dxa"/>
            <w:vAlign w:val="center"/>
          </w:tcPr>
          <w:p w:rsidR="00540018" w:rsidRPr="00D16FC6" w:rsidRDefault="00540018" w:rsidP="00540018">
            <w:pPr>
              <w:contextualSpacing/>
              <w:rPr>
                <w:rFonts w:ascii="Times New Roman" w:hAnsi="Times New Roman" w:cs="Times New Roman"/>
                <w:sz w:val="24"/>
                <w:szCs w:val="24"/>
              </w:rPr>
            </w:pPr>
            <w:r w:rsidRPr="00D16FC6">
              <w:rPr>
                <w:rFonts w:ascii="Times New Roman" w:hAnsi="Times New Roman" w:cs="Times New Roman"/>
                <w:sz w:val="24"/>
                <w:szCs w:val="24"/>
              </w:rPr>
              <w:t>2</w:t>
            </w:r>
          </w:p>
        </w:tc>
        <w:tc>
          <w:tcPr>
            <w:tcW w:w="6662" w:type="dxa"/>
            <w:vAlign w:val="center"/>
          </w:tcPr>
          <w:p w:rsidR="00540018" w:rsidRPr="00D16FC6" w:rsidRDefault="00540018" w:rsidP="00540018">
            <w:pPr>
              <w:contextualSpacing/>
              <w:rPr>
                <w:rFonts w:ascii="Times New Roman" w:hAnsi="Times New Roman" w:cs="Times New Roman"/>
                <w:sz w:val="24"/>
                <w:szCs w:val="24"/>
              </w:rPr>
            </w:pPr>
            <w:r w:rsidRPr="00D16FC6">
              <w:rPr>
                <w:rFonts w:ascii="Times New Roman" w:hAnsi="Times New Roman" w:cs="Times New Roman"/>
                <w:sz w:val="24"/>
                <w:szCs w:val="24"/>
              </w:rPr>
              <w:t>Одноразовые маски</w:t>
            </w:r>
          </w:p>
        </w:tc>
        <w:tc>
          <w:tcPr>
            <w:tcW w:w="2268" w:type="dxa"/>
            <w:vAlign w:val="center"/>
          </w:tcPr>
          <w:p w:rsidR="00540018" w:rsidRPr="00D16FC6" w:rsidRDefault="00540018" w:rsidP="00540018">
            <w:pPr>
              <w:contextualSpacing/>
              <w:jc w:val="center"/>
              <w:rPr>
                <w:rFonts w:ascii="Times New Roman" w:hAnsi="Times New Roman" w:cs="Times New Roman"/>
                <w:sz w:val="24"/>
                <w:szCs w:val="24"/>
              </w:rPr>
            </w:pPr>
            <w:r w:rsidRPr="00D16FC6">
              <w:rPr>
                <w:rFonts w:ascii="Times New Roman" w:hAnsi="Times New Roman" w:cs="Times New Roman"/>
                <w:sz w:val="24"/>
                <w:szCs w:val="24"/>
              </w:rPr>
              <w:t>1 шт.</w:t>
            </w:r>
          </w:p>
        </w:tc>
      </w:tr>
      <w:tr w:rsidR="00D16FC6" w:rsidRPr="00D16FC6" w:rsidTr="00540018">
        <w:trPr>
          <w:trHeight w:val="275"/>
        </w:trPr>
        <w:tc>
          <w:tcPr>
            <w:tcW w:w="709" w:type="dxa"/>
            <w:vAlign w:val="center"/>
          </w:tcPr>
          <w:p w:rsidR="00540018" w:rsidRPr="00D16FC6" w:rsidRDefault="00540018" w:rsidP="00540018">
            <w:pPr>
              <w:contextualSpacing/>
              <w:rPr>
                <w:rFonts w:ascii="Times New Roman" w:hAnsi="Times New Roman" w:cs="Times New Roman"/>
                <w:sz w:val="24"/>
                <w:szCs w:val="24"/>
              </w:rPr>
            </w:pPr>
            <w:r w:rsidRPr="00D16FC6">
              <w:rPr>
                <w:rFonts w:ascii="Times New Roman" w:hAnsi="Times New Roman" w:cs="Times New Roman"/>
                <w:sz w:val="24"/>
                <w:szCs w:val="24"/>
              </w:rPr>
              <w:t>3</w:t>
            </w:r>
          </w:p>
        </w:tc>
        <w:tc>
          <w:tcPr>
            <w:tcW w:w="6662" w:type="dxa"/>
            <w:vAlign w:val="center"/>
          </w:tcPr>
          <w:p w:rsidR="00540018" w:rsidRPr="00D16FC6" w:rsidRDefault="00540018" w:rsidP="00540018">
            <w:pPr>
              <w:contextualSpacing/>
              <w:rPr>
                <w:rFonts w:ascii="Times New Roman" w:hAnsi="Times New Roman" w:cs="Times New Roman"/>
                <w:sz w:val="24"/>
                <w:szCs w:val="24"/>
              </w:rPr>
            </w:pPr>
            <w:r w:rsidRPr="00D16FC6">
              <w:rPr>
                <w:rFonts w:ascii="Times New Roman" w:hAnsi="Times New Roman" w:cs="Times New Roman"/>
                <w:sz w:val="24"/>
                <w:szCs w:val="24"/>
              </w:rPr>
              <w:t>Смотровые перчатки разных размеров</w:t>
            </w:r>
          </w:p>
        </w:tc>
        <w:tc>
          <w:tcPr>
            <w:tcW w:w="2268" w:type="dxa"/>
            <w:vAlign w:val="center"/>
          </w:tcPr>
          <w:p w:rsidR="00540018" w:rsidRPr="00D16FC6" w:rsidRDefault="00540018" w:rsidP="00540018">
            <w:pPr>
              <w:contextualSpacing/>
              <w:jc w:val="center"/>
              <w:rPr>
                <w:rFonts w:ascii="Times New Roman" w:hAnsi="Times New Roman" w:cs="Times New Roman"/>
                <w:sz w:val="24"/>
                <w:szCs w:val="24"/>
              </w:rPr>
            </w:pPr>
            <w:r w:rsidRPr="00D16FC6">
              <w:rPr>
                <w:rFonts w:ascii="Times New Roman" w:hAnsi="Times New Roman" w:cs="Times New Roman"/>
                <w:sz w:val="24"/>
                <w:szCs w:val="24"/>
              </w:rPr>
              <w:t>1 пара</w:t>
            </w:r>
          </w:p>
        </w:tc>
      </w:tr>
      <w:tr w:rsidR="00D16FC6" w:rsidRPr="00D16FC6" w:rsidTr="00540018">
        <w:trPr>
          <w:trHeight w:val="280"/>
        </w:trPr>
        <w:tc>
          <w:tcPr>
            <w:tcW w:w="709" w:type="dxa"/>
            <w:vAlign w:val="center"/>
          </w:tcPr>
          <w:p w:rsidR="00540018" w:rsidRPr="00D16FC6" w:rsidRDefault="00540018" w:rsidP="00540018">
            <w:pPr>
              <w:contextualSpacing/>
              <w:rPr>
                <w:rFonts w:ascii="Times New Roman" w:hAnsi="Times New Roman" w:cs="Times New Roman"/>
                <w:sz w:val="24"/>
                <w:szCs w:val="24"/>
              </w:rPr>
            </w:pPr>
            <w:r w:rsidRPr="00D16FC6">
              <w:rPr>
                <w:rFonts w:ascii="Times New Roman" w:hAnsi="Times New Roman" w:cs="Times New Roman"/>
                <w:sz w:val="24"/>
                <w:szCs w:val="24"/>
              </w:rPr>
              <w:t>4</w:t>
            </w:r>
          </w:p>
        </w:tc>
        <w:tc>
          <w:tcPr>
            <w:tcW w:w="6662" w:type="dxa"/>
            <w:vAlign w:val="center"/>
          </w:tcPr>
          <w:p w:rsidR="00540018" w:rsidRPr="00D16FC6" w:rsidRDefault="00540018" w:rsidP="00540018">
            <w:pPr>
              <w:contextualSpacing/>
              <w:rPr>
                <w:rFonts w:ascii="Times New Roman" w:hAnsi="Times New Roman" w:cs="Times New Roman"/>
                <w:sz w:val="24"/>
                <w:szCs w:val="24"/>
              </w:rPr>
            </w:pPr>
            <w:r w:rsidRPr="00D16FC6">
              <w:rPr>
                <w:rFonts w:ascii="Times New Roman" w:hAnsi="Times New Roman" w:cs="Times New Roman"/>
                <w:sz w:val="24"/>
                <w:szCs w:val="24"/>
              </w:rPr>
              <w:t>Одноразовые салфетки</w:t>
            </w:r>
          </w:p>
        </w:tc>
        <w:tc>
          <w:tcPr>
            <w:tcW w:w="2268" w:type="dxa"/>
            <w:vAlign w:val="center"/>
          </w:tcPr>
          <w:p w:rsidR="00540018" w:rsidRPr="00D16FC6" w:rsidRDefault="00540018" w:rsidP="00540018">
            <w:pPr>
              <w:contextualSpacing/>
              <w:jc w:val="center"/>
              <w:rPr>
                <w:rFonts w:ascii="Times New Roman" w:hAnsi="Times New Roman" w:cs="Times New Roman"/>
                <w:sz w:val="24"/>
                <w:szCs w:val="24"/>
              </w:rPr>
            </w:pPr>
            <w:r w:rsidRPr="00D16FC6">
              <w:rPr>
                <w:rFonts w:ascii="Times New Roman" w:hAnsi="Times New Roman" w:cs="Times New Roman"/>
                <w:sz w:val="24"/>
                <w:szCs w:val="24"/>
              </w:rPr>
              <w:t>1 шт.</w:t>
            </w:r>
          </w:p>
        </w:tc>
      </w:tr>
      <w:tr w:rsidR="00D16FC6" w:rsidRPr="00D16FC6" w:rsidTr="00540018">
        <w:trPr>
          <w:trHeight w:val="280"/>
        </w:trPr>
        <w:tc>
          <w:tcPr>
            <w:tcW w:w="709" w:type="dxa"/>
            <w:vAlign w:val="center"/>
          </w:tcPr>
          <w:p w:rsidR="00540018" w:rsidRPr="00D16FC6" w:rsidRDefault="00540018" w:rsidP="00540018">
            <w:pPr>
              <w:contextualSpacing/>
              <w:rPr>
                <w:rFonts w:ascii="Times New Roman" w:hAnsi="Times New Roman" w:cs="Times New Roman"/>
                <w:sz w:val="24"/>
                <w:szCs w:val="24"/>
              </w:rPr>
            </w:pPr>
            <w:r w:rsidRPr="00D16FC6">
              <w:rPr>
                <w:rFonts w:ascii="Times New Roman" w:hAnsi="Times New Roman" w:cs="Times New Roman"/>
                <w:sz w:val="24"/>
                <w:szCs w:val="24"/>
              </w:rPr>
              <w:t>5</w:t>
            </w:r>
          </w:p>
        </w:tc>
        <w:tc>
          <w:tcPr>
            <w:tcW w:w="6662" w:type="dxa"/>
            <w:vAlign w:val="center"/>
          </w:tcPr>
          <w:p w:rsidR="00540018" w:rsidRPr="00D16FC6" w:rsidRDefault="00540018" w:rsidP="00540018">
            <w:pPr>
              <w:contextualSpacing/>
              <w:rPr>
                <w:rFonts w:ascii="Times New Roman" w:hAnsi="Times New Roman" w:cs="Times New Roman"/>
                <w:sz w:val="24"/>
                <w:szCs w:val="24"/>
              </w:rPr>
            </w:pPr>
            <w:r w:rsidRPr="00D16FC6">
              <w:rPr>
                <w:rFonts w:ascii="Times New Roman" w:hAnsi="Times New Roman" w:cs="Times New Roman"/>
                <w:sz w:val="24"/>
                <w:szCs w:val="24"/>
              </w:rPr>
              <w:t>Защитные очки</w:t>
            </w:r>
          </w:p>
        </w:tc>
        <w:tc>
          <w:tcPr>
            <w:tcW w:w="2268" w:type="dxa"/>
            <w:vAlign w:val="center"/>
          </w:tcPr>
          <w:p w:rsidR="00540018" w:rsidRPr="00D16FC6" w:rsidRDefault="00540018" w:rsidP="00540018">
            <w:pPr>
              <w:contextualSpacing/>
              <w:jc w:val="center"/>
              <w:rPr>
                <w:rFonts w:ascii="Times New Roman" w:hAnsi="Times New Roman" w:cs="Times New Roman"/>
                <w:sz w:val="24"/>
                <w:szCs w:val="24"/>
              </w:rPr>
            </w:pPr>
            <w:r w:rsidRPr="00D16FC6">
              <w:rPr>
                <w:rFonts w:ascii="Times New Roman" w:hAnsi="Times New Roman" w:cs="Times New Roman"/>
                <w:sz w:val="24"/>
                <w:szCs w:val="24"/>
              </w:rPr>
              <w:t>1 шт.</w:t>
            </w:r>
          </w:p>
        </w:tc>
      </w:tr>
      <w:tr w:rsidR="00D16FC6" w:rsidRPr="00D16FC6" w:rsidTr="00540018">
        <w:trPr>
          <w:trHeight w:val="340"/>
        </w:trPr>
        <w:tc>
          <w:tcPr>
            <w:tcW w:w="709" w:type="dxa"/>
            <w:vAlign w:val="center"/>
          </w:tcPr>
          <w:p w:rsidR="00540018" w:rsidRPr="00D16FC6" w:rsidRDefault="00540018" w:rsidP="00540018">
            <w:pPr>
              <w:contextualSpacing/>
              <w:rPr>
                <w:rFonts w:ascii="Times New Roman" w:hAnsi="Times New Roman" w:cs="Times New Roman"/>
                <w:sz w:val="24"/>
                <w:szCs w:val="24"/>
              </w:rPr>
            </w:pPr>
            <w:r w:rsidRPr="00D16FC6">
              <w:rPr>
                <w:rFonts w:ascii="Times New Roman" w:hAnsi="Times New Roman" w:cs="Times New Roman"/>
                <w:sz w:val="24"/>
                <w:szCs w:val="24"/>
              </w:rPr>
              <w:t>6</w:t>
            </w:r>
          </w:p>
        </w:tc>
        <w:tc>
          <w:tcPr>
            <w:tcW w:w="6662" w:type="dxa"/>
            <w:vAlign w:val="center"/>
          </w:tcPr>
          <w:p w:rsidR="00540018" w:rsidRPr="00D16FC6" w:rsidRDefault="00540018" w:rsidP="00540018">
            <w:pPr>
              <w:tabs>
                <w:tab w:val="left" w:pos="1560"/>
              </w:tabs>
              <w:suppressAutoHyphens/>
              <w:rPr>
                <w:rFonts w:ascii="Times New Roman" w:hAnsi="Times New Roman" w:cs="Times New Roman"/>
                <w:sz w:val="24"/>
                <w:szCs w:val="24"/>
              </w:rPr>
            </w:pPr>
            <w:r w:rsidRPr="00D16FC6">
              <w:rPr>
                <w:rFonts w:ascii="Times New Roman" w:hAnsi="Times New Roman" w:cs="Times New Roman"/>
                <w:sz w:val="24"/>
                <w:szCs w:val="24"/>
              </w:rPr>
              <w:t>Раствор антисептика для обработки рук (допускается имитация)</w:t>
            </w:r>
          </w:p>
        </w:tc>
        <w:tc>
          <w:tcPr>
            <w:tcW w:w="2268" w:type="dxa"/>
            <w:vAlign w:val="center"/>
          </w:tcPr>
          <w:p w:rsidR="00540018" w:rsidRPr="00D16FC6" w:rsidRDefault="00540018" w:rsidP="00540018">
            <w:pPr>
              <w:contextualSpacing/>
              <w:jc w:val="center"/>
              <w:rPr>
                <w:rFonts w:ascii="Times New Roman" w:hAnsi="Times New Roman" w:cs="Times New Roman"/>
                <w:sz w:val="24"/>
                <w:szCs w:val="24"/>
              </w:rPr>
            </w:pPr>
            <w:r w:rsidRPr="00D16FC6">
              <w:rPr>
                <w:rFonts w:ascii="Times New Roman" w:hAnsi="Times New Roman" w:cs="Times New Roman"/>
                <w:sz w:val="24"/>
                <w:szCs w:val="24"/>
              </w:rPr>
              <w:t>2 мл</w:t>
            </w:r>
          </w:p>
        </w:tc>
      </w:tr>
      <w:tr w:rsidR="00D16FC6" w:rsidRPr="00D16FC6" w:rsidTr="00540018">
        <w:trPr>
          <w:trHeight w:val="340"/>
        </w:trPr>
        <w:tc>
          <w:tcPr>
            <w:tcW w:w="709" w:type="dxa"/>
            <w:vAlign w:val="center"/>
          </w:tcPr>
          <w:p w:rsidR="00540018" w:rsidRPr="00D16FC6" w:rsidRDefault="00540018" w:rsidP="00540018">
            <w:pPr>
              <w:contextualSpacing/>
              <w:rPr>
                <w:rFonts w:ascii="Times New Roman" w:hAnsi="Times New Roman" w:cs="Times New Roman"/>
                <w:sz w:val="24"/>
                <w:szCs w:val="24"/>
              </w:rPr>
            </w:pPr>
            <w:r w:rsidRPr="00D16FC6">
              <w:rPr>
                <w:rFonts w:ascii="Times New Roman" w:hAnsi="Times New Roman" w:cs="Times New Roman"/>
                <w:sz w:val="24"/>
                <w:szCs w:val="24"/>
              </w:rPr>
              <w:t>7</w:t>
            </w:r>
          </w:p>
        </w:tc>
        <w:tc>
          <w:tcPr>
            <w:tcW w:w="6662" w:type="dxa"/>
          </w:tcPr>
          <w:p w:rsidR="00540018" w:rsidRPr="00D16FC6" w:rsidRDefault="00540018" w:rsidP="00540018">
            <w:pPr>
              <w:contextualSpacing/>
              <w:jc w:val="both"/>
              <w:rPr>
                <w:rFonts w:ascii="Times New Roman" w:hAnsi="Times New Roman" w:cs="Times New Roman"/>
                <w:sz w:val="24"/>
                <w:szCs w:val="24"/>
              </w:rPr>
            </w:pPr>
            <w:r w:rsidRPr="00D16FC6">
              <w:rPr>
                <w:rFonts w:ascii="Times New Roman" w:hAnsi="Times New Roman" w:cs="Times New Roman"/>
                <w:sz w:val="24"/>
                <w:szCs w:val="24"/>
              </w:rPr>
              <w:t>Гипсовые модели челюстей с полной потерей зубов</w:t>
            </w:r>
          </w:p>
        </w:tc>
        <w:tc>
          <w:tcPr>
            <w:tcW w:w="2268" w:type="dxa"/>
          </w:tcPr>
          <w:p w:rsidR="00540018" w:rsidRPr="00D16FC6" w:rsidRDefault="00540018" w:rsidP="00540018">
            <w:pPr>
              <w:jc w:val="center"/>
            </w:pPr>
            <w:r w:rsidRPr="00D16FC6">
              <w:rPr>
                <w:rFonts w:ascii="Times New Roman" w:hAnsi="Times New Roman" w:cs="Times New Roman"/>
                <w:sz w:val="24"/>
                <w:szCs w:val="24"/>
              </w:rPr>
              <w:t>1 шт.</w:t>
            </w:r>
          </w:p>
        </w:tc>
      </w:tr>
      <w:tr w:rsidR="00D16FC6" w:rsidRPr="00D16FC6" w:rsidTr="00540018">
        <w:trPr>
          <w:trHeight w:val="340"/>
        </w:trPr>
        <w:tc>
          <w:tcPr>
            <w:tcW w:w="709" w:type="dxa"/>
            <w:vAlign w:val="center"/>
          </w:tcPr>
          <w:p w:rsidR="00540018" w:rsidRPr="00D16FC6" w:rsidRDefault="00540018" w:rsidP="00540018">
            <w:pPr>
              <w:contextualSpacing/>
              <w:rPr>
                <w:rFonts w:ascii="Times New Roman" w:hAnsi="Times New Roman" w:cs="Times New Roman"/>
                <w:sz w:val="24"/>
                <w:szCs w:val="24"/>
              </w:rPr>
            </w:pPr>
            <w:r w:rsidRPr="00D16FC6">
              <w:rPr>
                <w:rFonts w:ascii="Times New Roman" w:hAnsi="Times New Roman" w:cs="Times New Roman"/>
                <w:sz w:val="24"/>
                <w:szCs w:val="24"/>
              </w:rPr>
              <w:t>8</w:t>
            </w:r>
          </w:p>
        </w:tc>
        <w:tc>
          <w:tcPr>
            <w:tcW w:w="6662" w:type="dxa"/>
          </w:tcPr>
          <w:p w:rsidR="00540018" w:rsidRPr="00D16FC6" w:rsidRDefault="00540018" w:rsidP="00540018">
            <w:pPr>
              <w:contextualSpacing/>
              <w:jc w:val="both"/>
              <w:rPr>
                <w:rFonts w:ascii="Times New Roman" w:hAnsi="Times New Roman" w:cs="Times New Roman"/>
                <w:sz w:val="24"/>
                <w:szCs w:val="24"/>
              </w:rPr>
            </w:pPr>
            <w:r w:rsidRPr="00D16FC6">
              <w:rPr>
                <w:rFonts w:ascii="Times New Roman" w:hAnsi="Times New Roman" w:cs="Times New Roman"/>
                <w:sz w:val="24"/>
                <w:szCs w:val="24"/>
              </w:rPr>
              <w:t>Гипсовые модели челюстей с частичной потерей зубов</w:t>
            </w:r>
          </w:p>
        </w:tc>
        <w:tc>
          <w:tcPr>
            <w:tcW w:w="2268" w:type="dxa"/>
          </w:tcPr>
          <w:p w:rsidR="00540018" w:rsidRPr="00D16FC6" w:rsidRDefault="00540018" w:rsidP="00540018">
            <w:pPr>
              <w:jc w:val="center"/>
            </w:pPr>
            <w:r w:rsidRPr="00D16FC6">
              <w:rPr>
                <w:rFonts w:ascii="Times New Roman" w:hAnsi="Times New Roman" w:cs="Times New Roman"/>
                <w:sz w:val="24"/>
                <w:szCs w:val="24"/>
              </w:rPr>
              <w:t>1 шт.</w:t>
            </w:r>
          </w:p>
        </w:tc>
      </w:tr>
      <w:tr w:rsidR="00D16FC6" w:rsidRPr="00D16FC6" w:rsidTr="00540018">
        <w:trPr>
          <w:trHeight w:val="340"/>
        </w:trPr>
        <w:tc>
          <w:tcPr>
            <w:tcW w:w="709" w:type="dxa"/>
            <w:vAlign w:val="center"/>
          </w:tcPr>
          <w:p w:rsidR="00540018" w:rsidRPr="00D16FC6" w:rsidRDefault="00540018" w:rsidP="00540018">
            <w:pPr>
              <w:contextualSpacing/>
              <w:rPr>
                <w:rFonts w:ascii="Times New Roman" w:hAnsi="Times New Roman" w:cs="Times New Roman"/>
                <w:sz w:val="24"/>
                <w:szCs w:val="24"/>
              </w:rPr>
            </w:pPr>
            <w:r w:rsidRPr="00D16FC6">
              <w:rPr>
                <w:rFonts w:ascii="Times New Roman" w:hAnsi="Times New Roman" w:cs="Times New Roman"/>
                <w:sz w:val="24"/>
                <w:szCs w:val="24"/>
              </w:rPr>
              <w:t>9</w:t>
            </w:r>
          </w:p>
        </w:tc>
        <w:tc>
          <w:tcPr>
            <w:tcW w:w="6662" w:type="dxa"/>
          </w:tcPr>
          <w:p w:rsidR="00540018" w:rsidRPr="00D16FC6" w:rsidRDefault="00540018" w:rsidP="00540018">
            <w:pPr>
              <w:contextualSpacing/>
              <w:jc w:val="both"/>
              <w:rPr>
                <w:rFonts w:ascii="Times New Roman" w:hAnsi="Times New Roman" w:cs="Times New Roman"/>
                <w:sz w:val="24"/>
                <w:szCs w:val="24"/>
              </w:rPr>
            </w:pPr>
            <w:r w:rsidRPr="00D16FC6">
              <w:rPr>
                <w:rFonts w:ascii="Times New Roman" w:hAnsi="Times New Roman" w:cs="Times New Roman"/>
                <w:sz w:val="24"/>
                <w:szCs w:val="24"/>
              </w:rPr>
              <w:t>Химический карандаш</w:t>
            </w:r>
          </w:p>
        </w:tc>
        <w:tc>
          <w:tcPr>
            <w:tcW w:w="2268" w:type="dxa"/>
          </w:tcPr>
          <w:p w:rsidR="00540018" w:rsidRPr="00D16FC6" w:rsidRDefault="00540018" w:rsidP="00540018">
            <w:pPr>
              <w:jc w:val="center"/>
              <w:rPr>
                <w:rFonts w:ascii="Times New Roman" w:hAnsi="Times New Roman" w:cs="Times New Roman"/>
                <w:sz w:val="24"/>
                <w:szCs w:val="24"/>
              </w:rPr>
            </w:pPr>
            <w:r w:rsidRPr="00D16FC6">
              <w:rPr>
                <w:rFonts w:ascii="Times New Roman" w:hAnsi="Times New Roman" w:cs="Times New Roman"/>
                <w:sz w:val="24"/>
                <w:szCs w:val="24"/>
              </w:rPr>
              <w:t>1 шт.</w:t>
            </w:r>
          </w:p>
        </w:tc>
      </w:tr>
    </w:tbl>
    <w:p w:rsidR="00540018" w:rsidRPr="00D16FC6" w:rsidRDefault="00540018" w:rsidP="00540018"/>
    <w:p w:rsidR="00540018" w:rsidRPr="00D16FC6" w:rsidRDefault="00540018" w:rsidP="00540018"/>
    <w:p w:rsidR="00540018" w:rsidRPr="00D16FC6" w:rsidRDefault="00540018" w:rsidP="00540018">
      <w:pPr>
        <w:keepNext/>
        <w:keepLines/>
        <w:spacing w:after="0" w:line="288" w:lineRule="auto"/>
        <w:outlineLvl w:val="1"/>
        <w:rPr>
          <w:rFonts w:ascii="Times New Roman" w:eastAsia="Times New Roman" w:hAnsi="Times New Roman" w:cs="Times New Roman"/>
          <w:b/>
          <w:bCs/>
          <w:sz w:val="24"/>
          <w:szCs w:val="24"/>
          <w:lang w:eastAsia="en-US"/>
        </w:rPr>
      </w:pPr>
      <w:bookmarkStart w:id="20" w:name="_Toc516062190"/>
      <w:bookmarkStart w:id="21" w:name="_Toc516724161"/>
      <w:r w:rsidRPr="00D16FC6">
        <w:rPr>
          <w:rFonts w:ascii="Times New Roman" w:eastAsia="Times New Roman" w:hAnsi="Times New Roman" w:cs="Times New Roman"/>
          <w:b/>
          <w:bCs/>
          <w:sz w:val="24"/>
          <w:szCs w:val="24"/>
          <w:lang w:eastAsia="en-US"/>
        </w:rPr>
        <w:t xml:space="preserve">7.4. </w:t>
      </w:r>
      <w:proofErr w:type="spellStart"/>
      <w:r w:rsidRPr="00D16FC6">
        <w:rPr>
          <w:rFonts w:ascii="Times New Roman" w:eastAsia="Times New Roman" w:hAnsi="Times New Roman" w:cs="Times New Roman"/>
          <w:b/>
          <w:bCs/>
          <w:sz w:val="24"/>
          <w:szCs w:val="24"/>
          <w:lang w:eastAsia="en-US"/>
        </w:rPr>
        <w:t>Симуляционное</w:t>
      </w:r>
      <w:proofErr w:type="spellEnd"/>
      <w:r w:rsidRPr="00D16FC6">
        <w:rPr>
          <w:rFonts w:ascii="Times New Roman" w:eastAsia="Times New Roman" w:hAnsi="Times New Roman" w:cs="Times New Roman"/>
          <w:b/>
          <w:bCs/>
          <w:sz w:val="24"/>
          <w:szCs w:val="24"/>
          <w:lang w:eastAsia="en-US"/>
        </w:rPr>
        <w:t xml:space="preserve"> оборудование</w:t>
      </w:r>
      <w:bookmarkEnd w:id="20"/>
      <w:bookmarkEnd w:id="21"/>
    </w:p>
    <w:p w:rsidR="00540018" w:rsidRPr="00D16FC6" w:rsidRDefault="00540018" w:rsidP="00540018"/>
    <w:p w:rsidR="00540018" w:rsidRPr="00D16FC6" w:rsidRDefault="00540018" w:rsidP="00540018">
      <w:pPr>
        <w:spacing w:after="0" w:line="288" w:lineRule="auto"/>
        <w:jc w:val="right"/>
        <w:rPr>
          <w:rFonts w:ascii="Times New Roman" w:hAnsi="Times New Roman" w:cs="Times New Roman"/>
          <w:sz w:val="24"/>
          <w:szCs w:val="24"/>
        </w:rPr>
      </w:pPr>
      <w:r w:rsidRPr="00D16FC6">
        <w:rPr>
          <w:rFonts w:ascii="Times New Roman" w:hAnsi="Times New Roman" w:cs="Times New Roman"/>
          <w:sz w:val="24"/>
          <w:szCs w:val="24"/>
        </w:rPr>
        <w:t>Таблица 6</w:t>
      </w:r>
    </w:p>
    <w:p w:rsidR="00540018" w:rsidRPr="00D16FC6" w:rsidRDefault="00540018" w:rsidP="00540018">
      <w:pPr>
        <w:spacing w:after="0" w:line="288" w:lineRule="auto"/>
        <w:jc w:val="center"/>
        <w:rPr>
          <w:rFonts w:ascii="Times New Roman" w:hAnsi="Times New Roman" w:cs="Times New Roman"/>
          <w:sz w:val="24"/>
          <w:szCs w:val="24"/>
        </w:rPr>
      </w:pPr>
      <w:r w:rsidRPr="00D16FC6">
        <w:rPr>
          <w:rFonts w:ascii="Times New Roman" w:hAnsi="Times New Roman" w:cs="Times New Roman"/>
          <w:sz w:val="24"/>
          <w:szCs w:val="24"/>
        </w:rPr>
        <w:lastRenderedPageBreak/>
        <w:t xml:space="preserve">Перечень </w:t>
      </w:r>
      <w:proofErr w:type="spellStart"/>
      <w:r w:rsidRPr="00D16FC6">
        <w:rPr>
          <w:rFonts w:ascii="Times New Roman" w:hAnsi="Times New Roman" w:cs="Times New Roman"/>
          <w:sz w:val="24"/>
          <w:szCs w:val="24"/>
        </w:rPr>
        <w:t>симуляционного</w:t>
      </w:r>
      <w:proofErr w:type="spellEnd"/>
      <w:r w:rsidRPr="00D16FC6">
        <w:rPr>
          <w:rFonts w:ascii="Times New Roman" w:hAnsi="Times New Roman" w:cs="Times New Roman"/>
          <w:sz w:val="24"/>
          <w:szCs w:val="24"/>
        </w:rPr>
        <w:t xml:space="preserve"> оборудования и его характеристики</w:t>
      </w:r>
    </w:p>
    <w:tbl>
      <w:tblPr>
        <w:tblStyle w:val="22"/>
        <w:tblW w:w="0" w:type="auto"/>
        <w:tblInd w:w="108" w:type="dxa"/>
        <w:tblLook w:val="04A0"/>
      </w:tblPr>
      <w:tblGrid>
        <w:gridCol w:w="3686"/>
        <w:gridCol w:w="5953"/>
      </w:tblGrid>
      <w:tr w:rsidR="00D16FC6" w:rsidRPr="00D16FC6" w:rsidTr="00540018">
        <w:trPr>
          <w:trHeight w:val="759"/>
        </w:trPr>
        <w:tc>
          <w:tcPr>
            <w:tcW w:w="3686" w:type="dxa"/>
            <w:vAlign w:val="center"/>
          </w:tcPr>
          <w:p w:rsidR="00540018" w:rsidRPr="00D16FC6" w:rsidRDefault="00540018" w:rsidP="00540018">
            <w:pPr>
              <w:spacing w:line="288" w:lineRule="auto"/>
              <w:contextualSpacing/>
              <w:jc w:val="center"/>
              <w:rPr>
                <w:rFonts w:ascii="Times New Roman" w:hAnsi="Times New Roman" w:cs="Times New Roman"/>
                <w:b/>
                <w:sz w:val="24"/>
                <w:szCs w:val="24"/>
              </w:rPr>
            </w:pPr>
            <w:r w:rsidRPr="00D16FC6">
              <w:rPr>
                <w:rFonts w:ascii="Times New Roman" w:hAnsi="Times New Roman" w:cs="Times New Roman"/>
                <w:b/>
                <w:sz w:val="24"/>
                <w:szCs w:val="24"/>
              </w:rPr>
              <w:t xml:space="preserve">Перечень </w:t>
            </w:r>
            <w:r w:rsidRPr="00D16FC6">
              <w:rPr>
                <w:rFonts w:ascii="Times New Roman" w:hAnsi="Times New Roman" w:cs="Times New Roman"/>
                <w:b/>
                <w:sz w:val="24"/>
                <w:szCs w:val="24"/>
              </w:rPr>
              <w:br/>
            </w:r>
            <w:proofErr w:type="spellStart"/>
            <w:r w:rsidRPr="00D16FC6">
              <w:rPr>
                <w:rFonts w:ascii="Times New Roman" w:hAnsi="Times New Roman" w:cs="Times New Roman"/>
                <w:b/>
                <w:sz w:val="24"/>
                <w:szCs w:val="24"/>
              </w:rPr>
              <w:t>симуляционного</w:t>
            </w:r>
            <w:proofErr w:type="spellEnd"/>
            <w:r w:rsidRPr="00D16FC6">
              <w:rPr>
                <w:rFonts w:ascii="Times New Roman" w:hAnsi="Times New Roman" w:cs="Times New Roman"/>
                <w:b/>
                <w:sz w:val="24"/>
                <w:szCs w:val="24"/>
              </w:rPr>
              <w:t xml:space="preserve"> оборудования</w:t>
            </w:r>
          </w:p>
        </w:tc>
        <w:tc>
          <w:tcPr>
            <w:tcW w:w="5953" w:type="dxa"/>
            <w:vAlign w:val="center"/>
          </w:tcPr>
          <w:p w:rsidR="00540018" w:rsidRPr="00D16FC6" w:rsidRDefault="00540018" w:rsidP="00540018">
            <w:pPr>
              <w:spacing w:line="288" w:lineRule="auto"/>
              <w:contextualSpacing/>
              <w:jc w:val="center"/>
              <w:rPr>
                <w:rFonts w:ascii="Times New Roman" w:hAnsi="Times New Roman" w:cs="Times New Roman"/>
                <w:b/>
                <w:sz w:val="24"/>
                <w:szCs w:val="24"/>
              </w:rPr>
            </w:pPr>
            <w:r w:rsidRPr="00D16FC6">
              <w:rPr>
                <w:rFonts w:ascii="Times New Roman" w:hAnsi="Times New Roman" w:cs="Times New Roman"/>
                <w:b/>
                <w:sz w:val="24"/>
                <w:szCs w:val="24"/>
              </w:rPr>
              <w:t xml:space="preserve">Техническая характеристика </w:t>
            </w:r>
            <w:r w:rsidRPr="00D16FC6">
              <w:rPr>
                <w:rFonts w:ascii="Times New Roman" w:hAnsi="Times New Roman" w:cs="Times New Roman"/>
                <w:b/>
                <w:sz w:val="24"/>
                <w:szCs w:val="24"/>
              </w:rPr>
              <w:br/>
            </w:r>
            <w:proofErr w:type="spellStart"/>
            <w:r w:rsidRPr="00D16FC6">
              <w:rPr>
                <w:rFonts w:ascii="Times New Roman" w:hAnsi="Times New Roman" w:cs="Times New Roman"/>
                <w:b/>
                <w:sz w:val="24"/>
                <w:szCs w:val="24"/>
              </w:rPr>
              <w:t>симуляционного</w:t>
            </w:r>
            <w:proofErr w:type="spellEnd"/>
            <w:r w:rsidRPr="00D16FC6">
              <w:rPr>
                <w:rFonts w:ascii="Times New Roman" w:hAnsi="Times New Roman" w:cs="Times New Roman"/>
                <w:b/>
                <w:sz w:val="24"/>
                <w:szCs w:val="24"/>
              </w:rPr>
              <w:t xml:space="preserve"> оборудования</w:t>
            </w:r>
          </w:p>
        </w:tc>
      </w:tr>
      <w:tr w:rsidR="00D16FC6" w:rsidRPr="00D16FC6" w:rsidTr="00540018">
        <w:trPr>
          <w:trHeight w:val="340"/>
        </w:trPr>
        <w:tc>
          <w:tcPr>
            <w:tcW w:w="3686" w:type="dxa"/>
            <w:vAlign w:val="center"/>
          </w:tcPr>
          <w:p w:rsidR="00540018" w:rsidRPr="00D16FC6" w:rsidRDefault="00540018" w:rsidP="00540018">
            <w:pPr>
              <w:spacing w:line="288" w:lineRule="auto"/>
              <w:contextualSpacing/>
              <w:jc w:val="center"/>
              <w:rPr>
                <w:rFonts w:ascii="Times New Roman" w:hAnsi="Times New Roman" w:cs="Times New Roman"/>
                <w:sz w:val="24"/>
                <w:szCs w:val="24"/>
              </w:rPr>
            </w:pPr>
            <w:r w:rsidRPr="00D16FC6">
              <w:rPr>
                <w:rFonts w:ascii="Times New Roman" w:hAnsi="Times New Roman" w:cs="Times New Roman"/>
                <w:sz w:val="24"/>
                <w:szCs w:val="24"/>
              </w:rPr>
              <w:t xml:space="preserve">Фантомный стол для студентов </w:t>
            </w:r>
          </w:p>
        </w:tc>
        <w:tc>
          <w:tcPr>
            <w:tcW w:w="5953" w:type="dxa"/>
            <w:vAlign w:val="center"/>
          </w:tcPr>
          <w:p w:rsidR="00540018" w:rsidRPr="00D16FC6" w:rsidRDefault="00540018" w:rsidP="00540018">
            <w:pPr>
              <w:spacing w:line="288" w:lineRule="auto"/>
              <w:contextualSpacing/>
              <w:rPr>
                <w:rFonts w:ascii="Times New Roman" w:hAnsi="Times New Roman" w:cs="Times New Roman"/>
                <w:sz w:val="24"/>
                <w:szCs w:val="24"/>
              </w:rPr>
            </w:pPr>
            <w:r w:rsidRPr="00D16FC6">
              <w:rPr>
                <w:rFonts w:ascii="Times New Roman" w:hAnsi="Times New Roman" w:cs="Times New Roman"/>
                <w:sz w:val="24"/>
                <w:szCs w:val="24"/>
              </w:rPr>
              <w:t>Стол оборудован:</w:t>
            </w:r>
          </w:p>
          <w:p w:rsidR="00540018" w:rsidRPr="00D16FC6" w:rsidRDefault="00540018" w:rsidP="00540018">
            <w:pPr>
              <w:numPr>
                <w:ilvl w:val="0"/>
                <w:numId w:val="7"/>
              </w:numPr>
              <w:spacing w:line="288" w:lineRule="auto"/>
              <w:ind w:left="360"/>
              <w:contextualSpacing/>
              <w:rPr>
                <w:rFonts w:ascii="Times New Roman" w:hAnsi="Times New Roman" w:cs="Times New Roman"/>
                <w:sz w:val="24"/>
                <w:szCs w:val="24"/>
              </w:rPr>
            </w:pPr>
            <w:r w:rsidRPr="00D16FC6">
              <w:rPr>
                <w:rFonts w:ascii="Times New Roman" w:hAnsi="Times New Roman" w:cs="Times New Roman"/>
                <w:sz w:val="24"/>
                <w:szCs w:val="24"/>
              </w:rPr>
              <w:t xml:space="preserve">Фантомная голова -1шт., которая состоит из лицевой маски,  маски полости рта, модель верхней и нижней челюстей, крепление головы </w:t>
            </w:r>
          </w:p>
          <w:p w:rsidR="00540018" w:rsidRPr="00D16FC6" w:rsidRDefault="00540018" w:rsidP="00540018">
            <w:pPr>
              <w:spacing w:line="288" w:lineRule="auto"/>
              <w:rPr>
                <w:rFonts w:ascii="Times New Roman" w:hAnsi="Times New Roman" w:cs="Times New Roman"/>
                <w:sz w:val="24"/>
                <w:szCs w:val="24"/>
              </w:rPr>
            </w:pPr>
            <w:r w:rsidRPr="00D16FC6">
              <w:rPr>
                <w:rFonts w:ascii="Times New Roman" w:hAnsi="Times New Roman" w:cs="Times New Roman"/>
                <w:sz w:val="24"/>
                <w:szCs w:val="24"/>
              </w:rPr>
              <w:t>2.   Учебное место врача-стоматолога</w:t>
            </w:r>
          </w:p>
          <w:p w:rsidR="00540018" w:rsidRPr="00D16FC6" w:rsidRDefault="00540018" w:rsidP="00540018">
            <w:pPr>
              <w:numPr>
                <w:ilvl w:val="0"/>
                <w:numId w:val="8"/>
              </w:numPr>
              <w:spacing w:line="288" w:lineRule="auto"/>
              <w:rPr>
                <w:rFonts w:ascii="Times New Roman" w:hAnsi="Times New Roman"/>
                <w:sz w:val="24"/>
                <w:szCs w:val="24"/>
              </w:rPr>
            </w:pPr>
            <w:r w:rsidRPr="00D16FC6">
              <w:rPr>
                <w:rFonts w:ascii="Times New Roman" w:hAnsi="Times New Roman"/>
                <w:sz w:val="24"/>
                <w:szCs w:val="24"/>
              </w:rPr>
              <w:t>Передвижной блок для монтажа фантома торса с головой</w:t>
            </w:r>
          </w:p>
          <w:p w:rsidR="00540018" w:rsidRPr="00D16FC6" w:rsidRDefault="00540018" w:rsidP="00540018">
            <w:pPr>
              <w:numPr>
                <w:ilvl w:val="0"/>
                <w:numId w:val="8"/>
              </w:numPr>
              <w:spacing w:line="288" w:lineRule="auto"/>
              <w:rPr>
                <w:rFonts w:ascii="Times New Roman" w:hAnsi="Times New Roman"/>
                <w:sz w:val="24"/>
                <w:szCs w:val="24"/>
              </w:rPr>
            </w:pPr>
            <w:r w:rsidRPr="00D16FC6">
              <w:rPr>
                <w:rFonts w:ascii="Times New Roman" w:hAnsi="Times New Roman"/>
                <w:sz w:val="24"/>
                <w:szCs w:val="24"/>
              </w:rPr>
              <w:t>Фантом торса с головой</w:t>
            </w:r>
          </w:p>
          <w:p w:rsidR="00540018" w:rsidRPr="00D16FC6" w:rsidRDefault="00540018" w:rsidP="00540018">
            <w:pPr>
              <w:numPr>
                <w:ilvl w:val="0"/>
                <w:numId w:val="8"/>
              </w:numPr>
              <w:spacing w:line="288" w:lineRule="auto"/>
              <w:rPr>
                <w:rFonts w:ascii="Times New Roman" w:hAnsi="Times New Roman"/>
                <w:sz w:val="24"/>
                <w:szCs w:val="24"/>
              </w:rPr>
            </w:pPr>
            <w:r w:rsidRPr="00D16FC6">
              <w:rPr>
                <w:rFonts w:ascii="Times New Roman" w:hAnsi="Times New Roman"/>
                <w:sz w:val="24"/>
                <w:szCs w:val="24"/>
              </w:rPr>
              <w:t xml:space="preserve">Трубка </w:t>
            </w:r>
            <w:proofErr w:type="spellStart"/>
            <w:r w:rsidRPr="00D16FC6">
              <w:rPr>
                <w:rFonts w:ascii="Times New Roman" w:hAnsi="Times New Roman"/>
                <w:sz w:val="24"/>
                <w:szCs w:val="24"/>
              </w:rPr>
              <w:t>пневмотурбины</w:t>
            </w:r>
            <w:proofErr w:type="spellEnd"/>
          </w:p>
          <w:p w:rsidR="00540018" w:rsidRPr="00D16FC6" w:rsidRDefault="00540018" w:rsidP="00540018">
            <w:pPr>
              <w:numPr>
                <w:ilvl w:val="0"/>
                <w:numId w:val="8"/>
              </w:numPr>
              <w:spacing w:line="288" w:lineRule="auto"/>
              <w:rPr>
                <w:rFonts w:ascii="Times New Roman" w:hAnsi="Times New Roman"/>
                <w:sz w:val="24"/>
                <w:szCs w:val="24"/>
              </w:rPr>
            </w:pPr>
            <w:r w:rsidRPr="00D16FC6">
              <w:rPr>
                <w:rFonts w:ascii="Times New Roman" w:hAnsi="Times New Roman"/>
                <w:sz w:val="24"/>
                <w:szCs w:val="24"/>
              </w:rPr>
              <w:t xml:space="preserve">Трубка </w:t>
            </w:r>
            <w:proofErr w:type="spellStart"/>
            <w:r w:rsidRPr="00D16FC6">
              <w:rPr>
                <w:rFonts w:ascii="Times New Roman" w:hAnsi="Times New Roman"/>
                <w:sz w:val="24"/>
                <w:szCs w:val="24"/>
              </w:rPr>
              <w:t>пневмопривода</w:t>
            </w:r>
            <w:proofErr w:type="spellEnd"/>
          </w:p>
          <w:p w:rsidR="00540018" w:rsidRPr="00D16FC6" w:rsidRDefault="00540018" w:rsidP="00540018">
            <w:pPr>
              <w:numPr>
                <w:ilvl w:val="0"/>
                <w:numId w:val="8"/>
              </w:numPr>
              <w:spacing w:line="288" w:lineRule="auto"/>
              <w:rPr>
                <w:rFonts w:ascii="Times New Roman" w:hAnsi="Times New Roman"/>
                <w:sz w:val="24"/>
                <w:szCs w:val="24"/>
              </w:rPr>
            </w:pPr>
            <w:r w:rsidRPr="00D16FC6">
              <w:rPr>
                <w:rFonts w:ascii="Times New Roman" w:hAnsi="Times New Roman"/>
                <w:sz w:val="24"/>
                <w:szCs w:val="24"/>
              </w:rPr>
              <w:t>Пистолет вода/воздух/</w:t>
            </w:r>
            <w:proofErr w:type="spellStart"/>
            <w:r w:rsidRPr="00D16FC6">
              <w:rPr>
                <w:rFonts w:ascii="Times New Roman" w:hAnsi="Times New Roman"/>
                <w:sz w:val="24"/>
                <w:szCs w:val="24"/>
              </w:rPr>
              <w:t>спрей</w:t>
            </w:r>
            <w:proofErr w:type="spellEnd"/>
            <w:r w:rsidRPr="00D16FC6">
              <w:rPr>
                <w:rFonts w:ascii="Times New Roman" w:hAnsi="Times New Roman"/>
                <w:sz w:val="24"/>
                <w:szCs w:val="24"/>
              </w:rPr>
              <w:t xml:space="preserve"> </w:t>
            </w:r>
          </w:p>
          <w:p w:rsidR="00540018" w:rsidRPr="00D16FC6" w:rsidRDefault="00540018" w:rsidP="00540018">
            <w:pPr>
              <w:numPr>
                <w:ilvl w:val="0"/>
                <w:numId w:val="8"/>
              </w:numPr>
              <w:spacing w:line="288" w:lineRule="auto"/>
              <w:rPr>
                <w:rFonts w:ascii="Times New Roman" w:hAnsi="Times New Roman"/>
                <w:sz w:val="24"/>
                <w:szCs w:val="24"/>
              </w:rPr>
            </w:pPr>
            <w:r w:rsidRPr="00D16FC6">
              <w:rPr>
                <w:rFonts w:ascii="Times New Roman" w:hAnsi="Times New Roman"/>
                <w:sz w:val="24"/>
                <w:szCs w:val="24"/>
              </w:rPr>
              <w:t>Бутыль отсоса</w:t>
            </w:r>
          </w:p>
          <w:p w:rsidR="00540018" w:rsidRPr="00D16FC6" w:rsidRDefault="00540018" w:rsidP="00540018">
            <w:pPr>
              <w:numPr>
                <w:ilvl w:val="0"/>
                <w:numId w:val="8"/>
              </w:numPr>
              <w:spacing w:line="288" w:lineRule="auto"/>
              <w:rPr>
                <w:rFonts w:ascii="Times New Roman" w:hAnsi="Times New Roman"/>
                <w:sz w:val="24"/>
                <w:szCs w:val="24"/>
              </w:rPr>
            </w:pPr>
            <w:r w:rsidRPr="00D16FC6">
              <w:rPr>
                <w:rFonts w:ascii="Times New Roman" w:hAnsi="Times New Roman"/>
                <w:sz w:val="24"/>
                <w:szCs w:val="24"/>
              </w:rPr>
              <w:t>Бутыль ирригации</w:t>
            </w:r>
          </w:p>
          <w:p w:rsidR="00540018" w:rsidRPr="00D16FC6" w:rsidRDefault="00540018" w:rsidP="00540018">
            <w:pPr>
              <w:numPr>
                <w:ilvl w:val="0"/>
                <w:numId w:val="8"/>
              </w:numPr>
              <w:spacing w:line="288" w:lineRule="auto"/>
              <w:rPr>
                <w:rFonts w:ascii="Times New Roman" w:hAnsi="Times New Roman"/>
                <w:sz w:val="24"/>
                <w:szCs w:val="24"/>
              </w:rPr>
            </w:pPr>
            <w:r w:rsidRPr="00D16FC6">
              <w:rPr>
                <w:rFonts w:ascii="Times New Roman" w:hAnsi="Times New Roman"/>
                <w:sz w:val="24"/>
                <w:szCs w:val="24"/>
              </w:rPr>
              <w:t>Отсос</w:t>
            </w:r>
          </w:p>
          <w:p w:rsidR="00540018" w:rsidRPr="00D16FC6" w:rsidRDefault="00540018" w:rsidP="00540018">
            <w:pPr>
              <w:numPr>
                <w:ilvl w:val="0"/>
                <w:numId w:val="8"/>
              </w:numPr>
              <w:spacing w:line="288" w:lineRule="auto"/>
              <w:rPr>
                <w:rFonts w:ascii="Times New Roman" w:hAnsi="Times New Roman"/>
                <w:sz w:val="24"/>
                <w:szCs w:val="24"/>
              </w:rPr>
            </w:pPr>
            <w:r w:rsidRPr="00D16FC6">
              <w:rPr>
                <w:rFonts w:ascii="Times New Roman" w:hAnsi="Times New Roman"/>
                <w:sz w:val="24"/>
                <w:szCs w:val="24"/>
              </w:rPr>
              <w:t>Ножная педаль управления</w:t>
            </w:r>
          </w:p>
          <w:p w:rsidR="00540018" w:rsidRPr="00D16FC6" w:rsidRDefault="00540018" w:rsidP="00540018">
            <w:pPr>
              <w:numPr>
                <w:ilvl w:val="0"/>
                <w:numId w:val="8"/>
              </w:numPr>
              <w:spacing w:line="288" w:lineRule="auto"/>
              <w:rPr>
                <w:rFonts w:ascii="Times New Roman" w:hAnsi="Times New Roman"/>
                <w:sz w:val="24"/>
                <w:szCs w:val="24"/>
              </w:rPr>
            </w:pPr>
            <w:r w:rsidRPr="00D16FC6">
              <w:rPr>
                <w:rFonts w:ascii="Times New Roman" w:hAnsi="Times New Roman"/>
                <w:sz w:val="24"/>
                <w:szCs w:val="24"/>
              </w:rPr>
              <w:t>Светильник LED на штанге, вращается во всех направлениях и имеет два режима яркости света. Выключатель расположен на светильнике.</w:t>
            </w:r>
          </w:p>
          <w:p w:rsidR="00540018" w:rsidRPr="00D16FC6" w:rsidRDefault="00540018" w:rsidP="00540018">
            <w:pPr>
              <w:numPr>
                <w:ilvl w:val="0"/>
                <w:numId w:val="8"/>
              </w:numPr>
              <w:spacing w:line="288" w:lineRule="auto"/>
              <w:rPr>
                <w:rFonts w:ascii="Times New Roman" w:hAnsi="Times New Roman"/>
                <w:sz w:val="24"/>
                <w:szCs w:val="24"/>
              </w:rPr>
            </w:pPr>
            <w:r w:rsidRPr="00D16FC6">
              <w:rPr>
                <w:rFonts w:ascii="Times New Roman" w:hAnsi="Times New Roman"/>
                <w:sz w:val="24"/>
                <w:szCs w:val="24"/>
              </w:rPr>
              <w:t>Стул стоматолога</w:t>
            </w:r>
          </w:p>
          <w:p w:rsidR="00540018" w:rsidRPr="00D16FC6" w:rsidRDefault="00540018" w:rsidP="00540018">
            <w:pPr>
              <w:numPr>
                <w:ilvl w:val="0"/>
                <w:numId w:val="8"/>
              </w:numPr>
              <w:spacing w:line="288" w:lineRule="auto"/>
              <w:rPr>
                <w:rFonts w:ascii="Times New Roman" w:hAnsi="Times New Roman"/>
                <w:sz w:val="24"/>
                <w:szCs w:val="24"/>
              </w:rPr>
            </w:pPr>
            <w:r w:rsidRPr="00D16FC6">
              <w:rPr>
                <w:rFonts w:ascii="Times New Roman" w:hAnsi="Times New Roman"/>
                <w:sz w:val="24"/>
                <w:szCs w:val="24"/>
              </w:rPr>
              <w:t>Рукоятка воздушной турбины (высокоскоростная рукоятка) – 2 шт.</w:t>
            </w:r>
          </w:p>
          <w:p w:rsidR="00540018" w:rsidRPr="00D16FC6" w:rsidRDefault="00540018" w:rsidP="00540018">
            <w:pPr>
              <w:numPr>
                <w:ilvl w:val="0"/>
                <w:numId w:val="8"/>
              </w:numPr>
              <w:spacing w:line="288" w:lineRule="auto"/>
              <w:rPr>
                <w:rFonts w:ascii="Times New Roman" w:hAnsi="Times New Roman"/>
                <w:sz w:val="24"/>
                <w:szCs w:val="24"/>
              </w:rPr>
            </w:pPr>
            <w:r w:rsidRPr="00D16FC6">
              <w:rPr>
                <w:rFonts w:ascii="Times New Roman" w:hAnsi="Times New Roman"/>
                <w:sz w:val="24"/>
                <w:szCs w:val="24"/>
              </w:rPr>
              <w:t xml:space="preserve">Рукоятка </w:t>
            </w:r>
            <w:proofErr w:type="spellStart"/>
            <w:r w:rsidRPr="00D16FC6">
              <w:rPr>
                <w:rFonts w:ascii="Times New Roman" w:hAnsi="Times New Roman"/>
                <w:sz w:val="24"/>
                <w:szCs w:val="24"/>
              </w:rPr>
              <w:t>пневмопривода</w:t>
            </w:r>
            <w:proofErr w:type="spellEnd"/>
            <w:r w:rsidRPr="00D16FC6">
              <w:rPr>
                <w:rFonts w:ascii="Times New Roman" w:hAnsi="Times New Roman"/>
                <w:sz w:val="24"/>
                <w:szCs w:val="24"/>
              </w:rPr>
              <w:t xml:space="preserve"> (низкоскоростная рукоятка) – 1 шт.</w:t>
            </w:r>
          </w:p>
          <w:p w:rsidR="00540018" w:rsidRPr="00D16FC6" w:rsidRDefault="00540018" w:rsidP="00540018">
            <w:pPr>
              <w:numPr>
                <w:ilvl w:val="0"/>
                <w:numId w:val="8"/>
              </w:numPr>
              <w:spacing w:line="288" w:lineRule="auto"/>
              <w:rPr>
                <w:rFonts w:ascii="Times New Roman" w:hAnsi="Times New Roman"/>
                <w:sz w:val="24"/>
                <w:szCs w:val="24"/>
              </w:rPr>
            </w:pPr>
            <w:r w:rsidRPr="00D16FC6">
              <w:rPr>
                <w:rFonts w:ascii="Times New Roman" w:hAnsi="Times New Roman"/>
                <w:sz w:val="24"/>
                <w:szCs w:val="24"/>
              </w:rPr>
              <w:t>Видеокамера</w:t>
            </w:r>
          </w:p>
          <w:p w:rsidR="00540018" w:rsidRPr="00D16FC6" w:rsidRDefault="00540018" w:rsidP="00540018">
            <w:pPr>
              <w:numPr>
                <w:ilvl w:val="0"/>
                <w:numId w:val="8"/>
              </w:numPr>
              <w:spacing w:line="288" w:lineRule="auto"/>
              <w:rPr>
                <w:rFonts w:ascii="Times New Roman" w:hAnsi="Times New Roman" w:cs="Times New Roman"/>
                <w:sz w:val="24"/>
                <w:szCs w:val="24"/>
              </w:rPr>
            </w:pPr>
            <w:r w:rsidRPr="00D16FC6">
              <w:rPr>
                <w:rFonts w:ascii="Times New Roman" w:hAnsi="Times New Roman"/>
                <w:sz w:val="24"/>
                <w:szCs w:val="24"/>
              </w:rPr>
              <w:t>Монитор</w:t>
            </w:r>
          </w:p>
        </w:tc>
      </w:tr>
    </w:tbl>
    <w:p w:rsidR="00540018" w:rsidRPr="00D16FC6" w:rsidRDefault="00540018" w:rsidP="00540018">
      <w:pPr>
        <w:keepNext/>
        <w:keepLines/>
        <w:numPr>
          <w:ilvl w:val="0"/>
          <w:numId w:val="19"/>
        </w:numPr>
        <w:spacing w:before="200" w:after="0"/>
        <w:outlineLvl w:val="1"/>
        <w:rPr>
          <w:rFonts w:ascii="Times New Roman" w:eastAsiaTheme="majorEastAsia" w:hAnsi="Times New Roman" w:cs="Times New Roman"/>
          <w:b/>
          <w:bCs/>
          <w:sz w:val="24"/>
          <w:szCs w:val="24"/>
        </w:rPr>
      </w:pPr>
      <w:bookmarkStart w:id="22" w:name="_Toc516062191"/>
      <w:bookmarkStart w:id="23" w:name="_Toc516724162"/>
      <w:r w:rsidRPr="00D16FC6">
        <w:rPr>
          <w:rFonts w:ascii="Times New Roman" w:eastAsiaTheme="majorEastAsia" w:hAnsi="Times New Roman" w:cs="Times New Roman"/>
          <w:b/>
          <w:bCs/>
          <w:sz w:val="24"/>
          <w:szCs w:val="24"/>
        </w:rPr>
        <w:t>Перечень ситуаций и раздел подготовки</w:t>
      </w:r>
      <w:bookmarkEnd w:id="22"/>
      <w:bookmarkEnd w:id="23"/>
    </w:p>
    <w:p w:rsidR="00540018" w:rsidRPr="00D16FC6" w:rsidRDefault="00540018" w:rsidP="00540018">
      <w:pPr>
        <w:spacing w:after="0" w:line="288" w:lineRule="auto"/>
        <w:ind w:firstLine="709"/>
        <w:jc w:val="right"/>
        <w:rPr>
          <w:rFonts w:ascii="Times New Roman" w:eastAsiaTheme="minorHAnsi" w:hAnsi="Times New Roman" w:cs="Times New Roman"/>
          <w:sz w:val="24"/>
          <w:szCs w:val="24"/>
          <w:lang w:eastAsia="en-US"/>
        </w:rPr>
      </w:pPr>
      <w:r w:rsidRPr="00D16FC6">
        <w:rPr>
          <w:rFonts w:ascii="Times New Roman" w:eastAsiaTheme="minorHAnsi" w:hAnsi="Times New Roman" w:cs="Times New Roman"/>
          <w:sz w:val="24"/>
          <w:szCs w:val="24"/>
          <w:lang w:eastAsia="en-US"/>
        </w:rPr>
        <w:t>Таблица 7</w:t>
      </w:r>
    </w:p>
    <w:p w:rsidR="00540018" w:rsidRPr="00D16FC6" w:rsidRDefault="00540018" w:rsidP="00540018">
      <w:pPr>
        <w:spacing w:after="0" w:line="288" w:lineRule="auto"/>
        <w:ind w:firstLine="709"/>
        <w:rPr>
          <w:rFonts w:ascii="Times New Roman" w:eastAsiaTheme="minorHAnsi" w:hAnsi="Times New Roman" w:cs="Times New Roman"/>
          <w:sz w:val="24"/>
          <w:szCs w:val="24"/>
          <w:lang w:eastAsia="en-US"/>
        </w:rPr>
      </w:pPr>
      <w:r w:rsidRPr="00D16FC6">
        <w:rPr>
          <w:rFonts w:ascii="Times New Roman" w:eastAsiaTheme="minorHAnsi" w:hAnsi="Times New Roman" w:cs="Times New Roman"/>
          <w:sz w:val="24"/>
          <w:szCs w:val="24"/>
          <w:lang w:eastAsia="en-US"/>
        </w:rPr>
        <w:t>Перечень ситуаций (сценариев) станции и соответствие их матрице компетенций</w:t>
      </w:r>
    </w:p>
    <w:p w:rsidR="00540018" w:rsidRPr="00D16FC6" w:rsidRDefault="00540018" w:rsidP="00540018">
      <w:pPr>
        <w:spacing w:after="0" w:line="288" w:lineRule="auto"/>
        <w:ind w:firstLine="709"/>
        <w:rPr>
          <w:rFonts w:ascii="Times New Roman" w:eastAsiaTheme="minorHAnsi" w:hAnsi="Times New Roman" w:cs="Times New Roman"/>
          <w:sz w:val="24"/>
          <w:szCs w:val="24"/>
          <w:lang w:eastAsia="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8221"/>
      </w:tblGrid>
      <w:tr w:rsidR="00D16FC6" w:rsidRPr="00D16FC6" w:rsidTr="00540018">
        <w:trPr>
          <w:trHeight w:val="340"/>
        </w:trPr>
        <w:tc>
          <w:tcPr>
            <w:tcW w:w="1418" w:type="dxa"/>
            <w:shd w:val="clear" w:color="auto" w:fill="B8CCE4" w:themeFill="accent1" w:themeFillTint="66"/>
            <w:vAlign w:val="center"/>
          </w:tcPr>
          <w:p w:rsidR="00540018" w:rsidRPr="00D16FC6" w:rsidRDefault="00540018" w:rsidP="00540018">
            <w:pPr>
              <w:spacing w:after="0"/>
              <w:jc w:val="center"/>
              <w:rPr>
                <w:rFonts w:ascii="Times New Roman" w:hAnsi="Times New Roman" w:cs="Times New Roman"/>
                <w:sz w:val="24"/>
                <w:szCs w:val="24"/>
              </w:rPr>
            </w:pPr>
            <w:r w:rsidRPr="00D16FC6">
              <w:rPr>
                <w:rFonts w:ascii="Times New Roman" w:hAnsi="Times New Roman" w:cs="Times New Roman"/>
                <w:b/>
                <w:sz w:val="24"/>
                <w:szCs w:val="24"/>
              </w:rPr>
              <w:t>Сценарий</w:t>
            </w:r>
          </w:p>
        </w:tc>
        <w:tc>
          <w:tcPr>
            <w:tcW w:w="8221" w:type="dxa"/>
            <w:shd w:val="clear" w:color="auto" w:fill="B8CCE4" w:themeFill="accent1" w:themeFillTint="66"/>
            <w:vAlign w:val="center"/>
          </w:tcPr>
          <w:p w:rsidR="00540018" w:rsidRPr="00D16FC6" w:rsidRDefault="00540018" w:rsidP="00540018">
            <w:pPr>
              <w:spacing w:after="0"/>
              <w:jc w:val="center"/>
              <w:rPr>
                <w:rFonts w:ascii="Times New Roman" w:hAnsi="Times New Roman" w:cs="Times New Roman"/>
                <w:sz w:val="24"/>
                <w:szCs w:val="24"/>
              </w:rPr>
            </w:pPr>
            <w:r w:rsidRPr="00D16FC6">
              <w:rPr>
                <w:rFonts w:ascii="Times New Roman" w:hAnsi="Times New Roman" w:cs="Times New Roman"/>
                <w:b/>
                <w:sz w:val="24"/>
                <w:szCs w:val="24"/>
              </w:rPr>
              <w:t>Нозология</w:t>
            </w:r>
          </w:p>
        </w:tc>
      </w:tr>
      <w:tr w:rsidR="00D16FC6" w:rsidRPr="00D16FC6" w:rsidTr="00540018">
        <w:trPr>
          <w:trHeight w:val="340"/>
        </w:trPr>
        <w:tc>
          <w:tcPr>
            <w:tcW w:w="1418" w:type="dxa"/>
            <w:shd w:val="clear" w:color="auto" w:fill="auto"/>
            <w:vAlign w:val="center"/>
          </w:tcPr>
          <w:p w:rsidR="00540018" w:rsidRPr="00D16FC6" w:rsidRDefault="00540018" w:rsidP="00540018">
            <w:pPr>
              <w:spacing w:after="0" w:line="240" w:lineRule="auto"/>
              <w:jc w:val="center"/>
              <w:rPr>
                <w:rFonts w:ascii="Times New Roman" w:hAnsi="Times New Roman" w:cs="Times New Roman"/>
                <w:sz w:val="24"/>
                <w:szCs w:val="24"/>
              </w:rPr>
            </w:pPr>
            <w:r w:rsidRPr="00D16FC6">
              <w:rPr>
                <w:rFonts w:ascii="Times New Roman" w:hAnsi="Times New Roman" w:cs="Times New Roman"/>
                <w:sz w:val="24"/>
                <w:szCs w:val="24"/>
              </w:rPr>
              <w:t>№1</w:t>
            </w:r>
          </w:p>
        </w:tc>
        <w:tc>
          <w:tcPr>
            <w:tcW w:w="8221" w:type="dxa"/>
            <w:shd w:val="clear" w:color="auto" w:fill="auto"/>
            <w:vAlign w:val="center"/>
          </w:tcPr>
          <w:p w:rsidR="00540018" w:rsidRPr="00D16FC6" w:rsidRDefault="00540018" w:rsidP="00540018">
            <w:pPr>
              <w:shd w:val="clear" w:color="auto" w:fill="FFFFFF"/>
              <w:spacing w:after="0" w:line="240" w:lineRule="auto"/>
              <w:rPr>
                <w:rFonts w:ascii="Times New Roman" w:eastAsia="Times New Roman" w:hAnsi="Times New Roman" w:cs="Times New Roman"/>
                <w:sz w:val="24"/>
                <w:szCs w:val="24"/>
              </w:rPr>
            </w:pPr>
            <w:r w:rsidRPr="00D16FC6">
              <w:rPr>
                <w:rFonts w:ascii="Times New Roman" w:eastAsia="Times New Roman" w:hAnsi="Times New Roman" w:cs="Times New Roman"/>
                <w:sz w:val="24"/>
                <w:szCs w:val="24"/>
              </w:rPr>
              <w:t>К08.1. Полная потеря зубов верхней и нижней челюсти</w:t>
            </w:r>
          </w:p>
        </w:tc>
      </w:tr>
      <w:tr w:rsidR="00D16FC6" w:rsidRPr="00D16FC6" w:rsidTr="00540018">
        <w:trPr>
          <w:trHeight w:val="340"/>
        </w:trPr>
        <w:tc>
          <w:tcPr>
            <w:tcW w:w="1418" w:type="dxa"/>
            <w:shd w:val="clear" w:color="auto" w:fill="auto"/>
            <w:vAlign w:val="center"/>
          </w:tcPr>
          <w:p w:rsidR="00540018" w:rsidRPr="00D16FC6" w:rsidRDefault="00540018" w:rsidP="00540018">
            <w:pPr>
              <w:spacing w:after="0" w:line="240" w:lineRule="auto"/>
              <w:jc w:val="center"/>
              <w:rPr>
                <w:rFonts w:ascii="Times New Roman" w:hAnsi="Times New Roman" w:cs="Times New Roman"/>
                <w:sz w:val="24"/>
                <w:szCs w:val="24"/>
              </w:rPr>
            </w:pPr>
            <w:r w:rsidRPr="00D16FC6">
              <w:rPr>
                <w:rFonts w:ascii="Times New Roman" w:hAnsi="Times New Roman" w:cs="Times New Roman"/>
                <w:sz w:val="24"/>
                <w:szCs w:val="24"/>
              </w:rPr>
              <w:t>№2</w:t>
            </w:r>
          </w:p>
        </w:tc>
        <w:tc>
          <w:tcPr>
            <w:tcW w:w="8221" w:type="dxa"/>
            <w:shd w:val="clear" w:color="auto" w:fill="auto"/>
            <w:vAlign w:val="center"/>
          </w:tcPr>
          <w:p w:rsidR="00540018" w:rsidRPr="00D16FC6" w:rsidRDefault="00540018" w:rsidP="00540018">
            <w:pPr>
              <w:shd w:val="clear" w:color="auto" w:fill="FFFFFF"/>
              <w:spacing w:after="0" w:line="240" w:lineRule="auto"/>
              <w:rPr>
                <w:rFonts w:ascii="Times New Roman" w:hAnsi="Times New Roman" w:cs="Times New Roman"/>
                <w:sz w:val="24"/>
                <w:szCs w:val="24"/>
              </w:rPr>
            </w:pPr>
            <w:r w:rsidRPr="00D16FC6">
              <w:rPr>
                <w:rFonts w:ascii="Times New Roman" w:hAnsi="Times New Roman" w:cs="Times New Roman"/>
                <w:sz w:val="24"/>
                <w:szCs w:val="24"/>
              </w:rPr>
              <w:t>К08.1. Частичная потеря зубов верхней и нижней челюсти</w:t>
            </w:r>
          </w:p>
        </w:tc>
      </w:tr>
    </w:tbl>
    <w:p w:rsidR="00540018" w:rsidRPr="00D16FC6" w:rsidRDefault="00540018" w:rsidP="00540018"/>
    <w:p w:rsidR="00540018" w:rsidRPr="00D16FC6" w:rsidRDefault="00540018" w:rsidP="00540018">
      <w:pPr>
        <w:keepNext/>
        <w:keepLines/>
        <w:numPr>
          <w:ilvl w:val="0"/>
          <w:numId w:val="19"/>
        </w:numPr>
        <w:spacing w:before="200" w:after="0"/>
        <w:outlineLvl w:val="1"/>
        <w:rPr>
          <w:rFonts w:ascii="Times New Roman" w:eastAsia="Times New Roman" w:hAnsi="Times New Roman" w:cs="Times New Roman"/>
          <w:b/>
          <w:bCs/>
          <w:sz w:val="24"/>
          <w:szCs w:val="24"/>
          <w:lang w:eastAsia="en-US"/>
        </w:rPr>
      </w:pPr>
      <w:bookmarkStart w:id="24" w:name="_Toc516062192"/>
      <w:bookmarkStart w:id="25" w:name="_Toc516724163"/>
      <w:r w:rsidRPr="00D16FC6">
        <w:rPr>
          <w:rFonts w:ascii="Times New Roman" w:eastAsia="Times New Roman" w:hAnsi="Times New Roman" w:cs="Times New Roman"/>
          <w:b/>
          <w:bCs/>
          <w:sz w:val="24"/>
          <w:szCs w:val="24"/>
          <w:lang w:eastAsia="en-US"/>
        </w:rPr>
        <w:t xml:space="preserve">Информация (брифинг) для </w:t>
      </w:r>
      <w:proofErr w:type="gramStart"/>
      <w:r w:rsidRPr="00D16FC6">
        <w:rPr>
          <w:rFonts w:ascii="Times New Roman" w:eastAsia="Times New Roman" w:hAnsi="Times New Roman" w:cs="Times New Roman"/>
          <w:b/>
          <w:bCs/>
          <w:sz w:val="24"/>
          <w:szCs w:val="24"/>
          <w:lang w:eastAsia="en-US"/>
        </w:rPr>
        <w:t>аккредитуемого</w:t>
      </w:r>
      <w:bookmarkEnd w:id="24"/>
      <w:bookmarkEnd w:id="25"/>
      <w:proofErr w:type="gramEnd"/>
    </w:p>
    <w:p w:rsidR="00540018" w:rsidRPr="00D16FC6" w:rsidRDefault="00540018" w:rsidP="00540018">
      <w:pPr>
        <w:shd w:val="clear" w:color="auto" w:fill="FFFFFF"/>
        <w:spacing w:after="0" w:line="288" w:lineRule="auto"/>
        <w:ind w:left="426" w:right="281"/>
        <w:contextualSpacing/>
        <w:jc w:val="both"/>
        <w:rPr>
          <w:rFonts w:ascii="Times New Roman" w:eastAsia="Times New Roman" w:hAnsi="Times New Roman" w:cs="Times New Roman"/>
          <w:sz w:val="24"/>
          <w:szCs w:val="24"/>
        </w:rPr>
      </w:pPr>
      <w:r w:rsidRPr="00D16FC6">
        <w:rPr>
          <w:rFonts w:ascii="Times New Roman" w:eastAsia="Times New Roman" w:hAnsi="Times New Roman" w:cs="Times New Roman"/>
          <w:b/>
          <w:sz w:val="24"/>
          <w:szCs w:val="24"/>
        </w:rPr>
        <w:t>Брифинг № 1</w:t>
      </w:r>
      <w:r w:rsidRPr="00D16FC6">
        <w:rPr>
          <w:rFonts w:ascii="Times New Roman" w:eastAsia="Times New Roman" w:hAnsi="Times New Roman" w:cs="Times New Roman"/>
          <w:sz w:val="24"/>
          <w:szCs w:val="24"/>
        </w:rPr>
        <w:t xml:space="preserve">. Вы врач-стоматолог-ортопед. Пациент Р., 68 лет, обратился с жалобами на потерю зубов, нарушение жевания. До этого Вы пациента никогда не видели. Анамнез собран (без особенностей). </w:t>
      </w:r>
    </w:p>
    <w:p w:rsidR="00540018" w:rsidRPr="00D16FC6" w:rsidRDefault="00540018" w:rsidP="00540018">
      <w:pPr>
        <w:shd w:val="clear" w:color="auto" w:fill="FFFFFF"/>
        <w:spacing w:after="0" w:line="288" w:lineRule="auto"/>
        <w:ind w:left="426" w:right="281"/>
        <w:contextualSpacing/>
        <w:jc w:val="both"/>
        <w:rPr>
          <w:rFonts w:ascii="Times New Roman" w:eastAsia="Times New Roman" w:hAnsi="Times New Roman" w:cs="Times New Roman"/>
          <w:sz w:val="24"/>
          <w:szCs w:val="24"/>
        </w:rPr>
      </w:pPr>
      <w:r w:rsidRPr="00D16FC6">
        <w:rPr>
          <w:rFonts w:ascii="Times New Roman" w:eastAsia="Times New Roman" w:hAnsi="Times New Roman" w:cs="Times New Roman"/>
          <w:sz w:val="24"/>
          <w:szCs w:val="24"/>
        </w:rPr>
        <w:lastRenderedPageBreak/>
        <w:t>Задание: Проведите осмотр, соблюдая права пациента, правила асептики и антисептики. Озвучьте данные осмотра для записи в карту медицинской сестре, находящейся в кабинете (за перегородкой). Дайте рекомендации пациенту. Определите границы индивидуальной оттискной ложки на гипсовой модели.</w:t>
      </w:r>
    </w:p>
    <w:p w:rsidR="00540018" w:rsidRPr="00D16FC6" w:rsidRDefault="00540018" w:rsidP="00540018">
      <w:pPr>
        <w:shd w:val="clear" w:color="auto" w:fill="FFFFFF"/>
        <w:spacing w:after="0" w:line="288" w:lineRule="auto"/>
        <w:ind w:left="426" w:right="281"/>
        <w:contextualSpacing/>
        <w:jc w:val="both"/>
        <w:rPr>
          <w:rFonts w:ascii="Times New Roman" w:eastAsia="Times New Roman" w:hAnsi="Times New Roman" w:cs="Times New Roman"/>
          <w:sz w:val="24"/>
          <w:szCs w:val="24"/>
        </w:rPr>
      </w:pPr>
    </w:p>
    <w:p w:rsidR="00540018" w:rsidRPr="00D16FC6" w:rsidRDefault="00540018" w:rsidP="00540018">
      <w:pPr>
        <w:shd w:val="clear" w:color="auto" w:fill="FFFFFF"/>
        <w:spacing w:after="0" w:line="288" w:lineRule="auto"/>
        <w:ind w:left="426" w:right="281"/>
        <w:contextualSpacing/>
        <w:jc w:val="both"/>
        <w:rPr>
          <w:rFonts w:ascii="Times New Roman" w:eastAsia="Times New Roman" w:hAnsi="Times New Roman" w:cs="Times New Roman"/>
          <w:sz w:val="24"/>
          <w:szCs w:val="24"/>
        </w:rPr>
      </w:pPr>
      <w:r w:rsidRPr="00D16FC6">
        <w:rPr>
          <w:rFonts w:ascii="Times New Roman" w:eastAsia="Times New Roman" w:hAnsi="Times New Roman" w:cs="Times New Roman"/>
          <w:b/>
          <w:sz w:val="24"/>
          <w:szCs w:val="24"/>
        </w:rPr>
        <w:t>Брифинг № 2.</w:t>
      </w:r>
      <w:r w:rsidRPr="00D16FC6">
        <w:rPr>
          <w:rFonts w:ascii="Times New Roman" w:eastAsia="Times New Roman" w:hAnsi="Times New Roman" w:cs="Times New Roman"/>
          <w:sz w:val="24"/>
          <w:szCs w:val="24"/>
        </w:rPr>
        <w:t xml:space="preserve"> Вы врач-стоматолог-ортопед. Пациент Т., 52 лет, обратился с жалобами на потерю зубов, нарушение жевания. Проведено снятие оттисков, изготовление гипсовых моделей.</w:t>
      </w:r>
    </w:p>
    <w:p w:rsidR="00540018" w:rsidRPr="00D16FC6" w:rsidRDefault="00540018" w:rsidP="00540018">
      <w:pPr>
        <w:shd w:val="clear" w:color="auto" w:fill="FFFFFF"/>
        <w:spacing w:after="0" w:line="288" w:lineRule="auto"/>
        <w:ind w:left="426" w:right="281"/>
        <w:contextualSpacing/>
        <w:jc w:val="both"/>
        <w:rPr>
          <w:rFonts w:ascii="Times New Roman" w:eastAsia="Times New Roman" w:hAnsi="Times New Roman" w:cs="Times New Roman"/>
          <w:sz w:val="24"/>
          <w:szCs w:val="24"/>
        </w:rPr>
      </w:pPr>
      <w:r w:rsidRPr="00D16FC6">
        <w:rPr>
          <w:rFonts w:ascii="Times New Roman" w:eastAsia="Times New Roman" w:hAnsi="Times New Roman" w:cs="Times New Roman"/>
          <w:sz w:val="24"/>
          <w:szCs w:val="24"/>
        </w:rPr>
        <w:t xml:space="preserve">Задание: Проведите </w:t>
      </w:r>
      <w:proofErr w:type="spellStart"/>
      <w:r w:rsidRPr="00D16FC6">
        <w:rPr>
          <w:rFonts w:ascii="Times New Roman" w:eastAsia="Times New Roman" w:hAnsi="Times New Roman" w:cs="Times New Roman"/>
          <w:sz w:val="24"/>
          <w:szCs w:val="24"/>
        </w:rPr>
        <w:t>параллелометрию</w:t>
      </w:r>
      <w:proofErr w:type="spellEnd"/>
      <w:r w:rsidRPr="00D16FC6">
        <w:rPr>
          <w:rFonts w:ascii="Times New Roman" w:eastAsia="Times New Roman" w:hAnsi="Times New Roman" w:cs="Times New Roman"/>
          <w:sz w:val="24"/>
          <w:szCs w:val="24"/>
        </w:rPr>
        <w:t xml:space="preserve"> гипсовой модели зубов.</w:t>
      </w:r>
    </w:p>
    <w:p w:rsidR="00540018" w:rsidRPr="00D16FC6" w:rsidRDefault="00540018" w:rsidP="00540018">
      <w:pPr>
        <w:shd w:val="clear" w:color="auto" w:fill="FFFFFF"/>
        <w:spacing w:after="0" w:line="288" w:lineRule="auto"/>
        <w:ind w:left="426" w:right="281"/>
        <w:contextualSpacing/>
        <w:jc w:val="both"/>
        <w:rPr>
          <w:rFonts w:ascii="Times New Roman" w:eastAsia="Times New Roman" w:hAnsi="Times New Roman" w:cs="Times New Roman"/>
          <w:sz w:val="24"/>
          <w:szCs w:val="24"/>
        </w:rPr>
      </w:pPr>
    </w:p>
    <w:p w:rsidR="00540018" w:rsidRPr="00D16FC6" w:rsidRDefault="00540018" w:rsidP="00540018">
      <w:pPr>
        <w:numPr>
          <w:ilvl w:val="0"/>
          <w:numId w:val="19"/>
        </w:numPr>
        <w:spacing w:after="0" w:line="288" w:lineRule="auto"/>
        <w:outlineLvl w:val="0"/>
        <w:rPr>
          <w:rFonts w:ascii="Times New Roman" w:hAnsi="Times New Roman" w:cs="Times New Roman"/>
          <w:b/>
          <w:sz w:val="24"/>
          <w:szCs w:val="24"/>
        </w:rPr>
      </w:pPr>
      <w:bookmarkStart w:id="26" w:name="_Toc516724164"/>
      <w:r w:rsidRPr="00D16FC6">
        <w:rPr>
          <w:rFonts w:ascii="Times New Roman" w:hAnsi="Times New Roman" w:cs="Times New Roman"/>
          <w:b/>
          <w:sz w:val="24"/>
          <w:szCs w:val="24"/>
        </w:rPr>
        <w:t>Регламент работы членов АК на станции</w:t>
      </w:r>
      <w:bookmarkStart w:id="27" w:name="_Toc480709993"/>
      <w:bookmarkEnd w:id="26"/>
    </w:p>
    <w:p w:rsidR="00540018" w:rsidRPr="00D16FC6" w:rsidRDefault="00540018" w:rsidP="00540018">
      <w:pPr>
        <w:numPr>
          <w:ilvl w:val="1"/>
          <w:numId w:val="20"/>
        </w:numPr>
        <w:spacing w:after="0" w:line="288" w:lineRule="auto"/>
        <w:ind w:hanging="278"/>
        <w:contextualSpacing/>
        <w:outlineLvl w:val="1"/>
        <w:rPr>
          <w:rFonts w:ascii="Times New Roman" w:hAnsi="Times New Roman" w:cs="Times New Roman"/>
          <w:b/>
          <w:sz w:val="24"/>
          <w:szCs w:val="24"/>
        </w:rPr>
      </w:pPr>
      <w:bookmarkStart w:id="28" w:name="_Toc516724165"/>
      <w:r w:rsidRPr="00D16FC6">
        <w:rPr>
          <w:rFonts w:ascii="Times New Roman" w:hAnsi="Times New Roman" w:cs="Times New Roman"/>
          <w:b/>
          <w:sz w:val="24"/>
          <w:szCs w:val="24"/>
        </w:rPr>
        <w:t>Действия членов АК перед началом работы станции</w:t>
      </w:r>
      <w:bookmarkEnd w:id="27"/>
      <w:r w:rsidRPr="00D16FC6">
        <w:rPr>
          <w:rFonts w:ascii="Times New Roman" w:hAnsi="Times New Roman" w:cs="Times New Roman"/>
          <w:b/>
          <w:sz w:val="24"/>
          <w:szCs w:val="24"/>
        </w:rPr>
        <w:t>:</w:t>
      </w:r>
      <w:bookmarkEnd w:id="28"/>
    </w:p>
    <w:p w:rsidR="00540018" w:rsidRPr="00D16FC6" w:rsidRDefault="00540018" w:rsidP="00540018">
      <w:pPr>
        <w:numPr>
          <w:ilvl w:val="0"/>
          <w:numId w:val="3"/>
        </w:numPr>
        <w:tabs>
          <w:tab w:val="left" w:pos="284"/>
          <w:tab w:val="left" w:pos="1134"/>
        </w:tabs>
        <w:spacing w:after="0" w:line="288" w:lineRule="auto"/>
        <w:ind w:left="284" w:hanging="284"/>
        <w:jc w:val="both"/>
        <w:rPr>
          <w:rFonts w:ascii="Times New Roman" w:hAnsi="Times New Roman" w:cs="Times New Roman"/>
          <w:sz w:val="24"/>
          <w:szCs w:val="24"/>
        </w:rPr>
      </w:pPr>
      <w:r w:rsidRPr="00D16FC6">
        <w:rPr>
          <w:rFonts w:ascii="Times New Roman" w:hAnsi="Times New Roman" w:cs="Times New Roman"/>
          <w:sz w:val="24"/>
          <w:szCs w:val="24"/>
        </w:rPr>
        <w:t xml:space="preserve">Проверка комплектности и соответствия оснащения станции требованиям паспорта (оснащение рабочего места членов АК, </w:t>
      </w:r>
      <w:proofErr w:type="spellStart"/>
      <w:r w:rsidRPr="00D16FC6">
        <w:rPr>
          <w:rFonts w:ascii="Times New Roman" w:hAnsi="Times New Roman" w:cs="Times New Roman"/>
          <w:sz w:val="24"/>
          <w:szCs w:val="24"/>
        </w:rPr>
        <w:t>симуляционное</w:t>
      </w:r>
      <w:proofErr w:type="spellEnd"/>
      <w:r w:rsidRPr="00D16FC6">
        <w:rPr>
          <w:rFonts w:ascii="Times New Roman" w:hAnsi="Times New Roman" w:cs="Times New Roman"/>
          <w:sz w:val="24"/>
          <w:szCs w:val="24"/>
        </w:rPr>
        <w:t xml:space="preserve"> оборудование, медицинское оборудование, мебель и прочее оборудование).</w:t>
      </w:r>
    </w:p>
    <w:p w:rsidR="00540018" w:rsidRPr="00D16FC6" w:rsidRDefault="00540018" w:rsidP="00540018">
      <w:pPr>
        <w:numPr>
          <w:ilvl w:val="0"/>
          <w:numId w:val="3"/>
        </w:numPr>
        <w:tabs>
          <w:tab w:val="left" w:pos="284"/>
          <w:tab w:val="left" w:pos="1134"/>
        </w:tabs>
        <w:spacing w:after="0" w:line="288" w:lineRule="auto"/>
        <w:ind w:left="284" w:hanging="284"/>
        <w:jc w:val="both"/>
        <w:rPr>
          <w:rFonts w:ascii="Times New Roman" w:hAnsi="Times New Roman" w:cs="Times New Roman"/>
          <w:sz w:val="24"/>
          <w:szCs w:val="24"/>
        </w:rPr>
      </w:pPr>
      <w:r w:rsidRPr="00D16FC6">
        <w:rPr>
          <w:rFonts w:ascii="Times New Roman" w:hAnsi="Times New Roman" w:cs="Times New Roman"/>
          <w:sz w:val="24"/>
          <w:szCs w:val="24"/>
        </w:rPr>
        <w:t>Проверка наличия на станции необходимых расходных материалов (с учетом количества аккредитуемых).</w:t>
      </w:r>
    </w:p>
    <w:p w:rsidR="00540018" w:rsidRPr="00D16FC6" w:rsidRDefault="00540018" w:rsidP="00540018">
      <w:pPr>
        <w:numPr>
          <w:ilvl w:val="0"/>
          <w:numId w:val="3"/>
        </w:numPr>
        <w:tabs>
          <w:tab w:val="left" w:pos="284"/>
          <w:tab w:val="left" w:pos="1134"/>
        </w:tabs>
        <w:spacing w:after="0" w:line="288" w:lineRule="auto"/>
        <w:ind w:left="284" w:hanging="284"/>
        <w:contextualSpacing/>
        <w:jc w:val="both"/>
        <w:rPr>
          <w:rFonts w:ascii="Times New Roman" w:hAnsi="Times New Roman" w:cs="Times New Roman"/>
          <w:sz w:val="24"/>
          <w:szCs w:val="24"/>
        </w:rPr>
      </w:pPr>
      <w:r w:rsidRPr="00D16FC6">
        <w:rPr>
          <w:rFonts w:ascii="Times New Roman" w:hAnsi="Times New Roman" w:cs="Times New Roman"/>
          <w:sz w:val="24"/>
          <w:szCs w:val="24"/>
        </w:rPr>
        <w:t>Проверка наличия письменного задания (брифинг) перед входом на станцию.</w:t>
      </w:r>
    </w:p>
    <w:p w:rsidR="00540018" w:rsidRPr="00D16FC6" w:rsidRDefault="00540018" w:rsidP="00540018">
      <w:pPr>
        <w:numPr>
          <w:ilvl w:val="0"/>
          <w:numId w:val="3"/>
        </w:numPr>
        <w:tabs>
          <w:tab w:val="left" w:pos="284"/>
          <w:tab w:val="left" w:pos="1134"/>
        </w:tabs>
        <w:spacing w:after="0" w:line="288" w:lineRule="auto"/>
        <w:ind w:left="284" w:hanging="284"/>
        <w:contextualSpacing/>
        <w:jc w:val="both"/>
        <w:rPr>
          <w:rFonts w:ascii="Times New Roman" w:hAnsi="Times New Roman" w:cs="Times New Roman"/>
          <w:sz w:val="24"/>
          <w:szCs w:val="24"/>
        </w:rPr>
      </w:pPr>
      <w:r w:rsidRPr="00D16FC6">
        <w:rPr>
          <w:rFonts w:ascii="Times New Roman" w:hAnsi="Times New Roman" w:cs="Times New Roman"/>
          <w:sz w:val="24"/>
          <w:szCs w:val="24"/>
        </w:rPr>
        <w:t>Проверка наличия паспорта станции в печатном виде.</w:t>
      </w:r>
    </w:p>
    <w:p w:rsidR="00540018" w:rsidRPr="00D16FC6" w:rsidRDefault="00540018" w:rsidP="00540018">
      <w:pPr>
        <w:numPr>
          <w:ilvl w:val="0"/>
          <w:numId w:val="3"/>
        </w:numPr>
        <w:tabs>
          <w:tab w:val="left" w:pos="284"/>
          <w:tab w:val="num" w:pos="567"/>
          <w:tab w:val="left" w:pos="1134"/>
        </w:tabs>
        <w:spacing w:after="0" w:line="288" w:lineRule="auto"/>
        <w:ind w:left="284" w:hanging="284"/>
        <w:jc w:val="both"/>
        <w:rPr>
          <w:rFonts w:ascii="Times New Roman" w:hAnsi="Times New Roman" w:cs="Times New Roman"/>
          <w:sz w:val="24"/>
          <w:szCs w:val="24"/>
        </w:rPr>
      </w:pPr>
      <w:r w:rsidRPr="00D16FC6">
        <w:rPr>
          <w:rFonts w:ascii="Times New Roman" w:hAnsi="Times New Roman" w:cs="Times New Roman"/>
          <w:sz w:val="24"/>
          <w:szCs w:val="24"/>
        </w:rPr>
        <w:t xml:space="preserve">Проверка наличия бумажных </w:t>
      </w:r>
      <w:proofErr w:type="spellStart"/>
      <w:r w:rsidRPr="00D16FC6">
        <w:rPr>
          <w:rFonts w:ascii="Times New Roman" w:hAnsi="Times New Roman" w:cs="Times New Roman"/>
          <w:sz w:val="24"/>
          <w:szCs w:val="24"/>
        </w:rPr>
        <w:t>чек-листов</w:t>
      </w:r>
      <w:proofErr w:type="spellEnd"/>
      <w:r w:rsidRPr="00D16FC6">
        <w:rPr>
          <w:rFonts w:ascii="Times New Roman" w:hAnsi="Times New Roman" w:cs="Times New Roman"/>
          <w:sz w:val="24"/>
          <w:szCs w:val="24"/>
        </w:rPr>
        <w:t xml:space="preserve"> (с учетом количества аккредитуемых), или сверка своих персональных данных в </w:t>
      </w:r>
      <w:proofErr w:type="gramStart"/>
      <w:r w:rsidRPr="00D16FC6">
        <w:rPr>
          <w:rFonts w:ascii="Times New Roman" w:hAnsi="Times New Roman" w:cs="Times New Roman"/>
          <w:sz w:val="24"/>
          <w:szCs w:val="24"/>
        </w:rPr>
        <w:t>электронном</w:t>
      </w:r>
      <w:proofErr w:type="gramEnd"/>
      <w:r w:rsidRPr="00D16FC6">
        <w:rPr>
          <w:rFonts w:ascii="Times New Roman" w:hAnsi="Times New Roman" w:cs="Times New Roman"/>
          <w:sz w:val="24"/>
          <w:szCs w:val="24"/>
        </w:rPr>
        <w:t xml:space="preserve"> </w:t>
      </w:r>
      <w:proofErr w:type="spellStart"/>
      <w:r w:rsidRPr="00D16FC6">
        <w:rPr>
          <w:rFonts w:ascii="Times New Roman" w:hAnsi="Times New Roman" w:cs="Times New Roman"/>
          <w:sz w:val="24"/>
          <w:szCs w:val="24"/>
        </w:rPr>
        <w:t>чек-листе</w:t>
      </w:r>
      <w:proofErr w:type="spellEnd"/>
      <w:r w:rsidRPr="00D16FC6">
        <w:rPr>
          <w:rFonts w:ascii="Times New Roman" w:hAnsi="Times New Roman" w:cs="Times New Roman"/>
          <w:sz w:val="24"/>
          <w:szCs w:val="24"/>
        </w:rPr>
        <w:t xml:space="preserve"> (ФИО и номера сценария).</w:t>
      </w:r>
    </w:p>
    <w:p w:rsidR="00540018" w:rsidRPr="00D16FC6" w:rsidRDefault="00540018" w:rsidP="00540018">
      <w:pPr>
        <w:numPr>
          <w:ilvl w:val="0"/>
          <w:numId w:val="3"/>
        </w:numPr>
        <w:tabs>
          <w:tab w:val="left" w:pos="284"/>
          <w:tab w:val="num" w:pos="567"/>
          <w:tab w:val="left" w:pos="1134"/>
        </w:tabs>
        <w:spacing w:after="0" w:line="288" w:lineRule="auto"/>
        <w:ind w:left="284" w:hanging="284"/>
        <w:jc w:val="both"/>
        <w:rPr>
          <w:rFonts w:ascii="Times New Roman" w:hAnsi="Times New Roman" w:cs="Times New Roman"/>
          <w:sz w:val="24"/>
          <w:szCs w:val="24"/>
        </w:rPr>
      </w:pPr>
      <w:r w:rsidRPr="00D16FC6">
        <w:rPr>
          <w:rFonts w:ascii="Times New Roman" w:hAnsi="Times New Roman" w:cs="Times New Roman"/>
          <w:sz w:val="24"/>
          <w:szCs w:val="24"/>
        </w:rPr>
        <w:t>Активизация на компьютере Единой базы данных ОС (Минздрава России) по второму этапу аккредитации.</w:t>
      </w:r>
    </w:p>
    <w:p w:rsidR="00540018" w:rsidRPr="00D16FC6" w:rsidRDefault="00540018" w:rsidP="00540018">
      <w:pPr>
        <w:tabs>
          <w:tab w:val="left" w:pos="284"/>
          <w:tab w:val="num" w:pos="567"/>
        </w:tabs>
        <w:spacing w:after="0" w:line="288" w:lineRule="auto"/>
        <w:jc w:val="both"/>
        <w:rPr>
          <w:rFonts w:ascii="Times New Roman" w:hAnsi="Times New Roman" w:cs="Times New Roman"/>
          <w:sz w:val="24"/>
          <w:szCs w:val="24"/>
        </w:rPr>
      </w:pPr>
    </w:p>
    <w:p w:rsidR="00540018" w:rsidRPr="00D16FC6" w:rsidRDefault="00540018" w:rsidP="00540018">
      <w:pPr>
        <w:keepNext/>
        <w:keepLines/>
        <w:numPr>
          <w:ilvl w:val="1"/>
          <w:numId w:val="21"/>
        </w:numPr>
        <w:tabs>
          <w:tab w:val="left" w:pos="851"/>
        </w:tabs>
        <w:spacing w:after="0" w:line="288" w:lineRule="auto"/>
        <w:outlineLvl w:val="1"/>
        <w:rPr>
          <w:rFonts w:ascii="Times New Roman" w:eastAsiaTheme="majorEastAsia" w:hAnsi="Times New Roman" w:cs="Times New Roman"/>
          <w:b/>
          <w:bCs/>
          <w:sz w:val="24"/>
          <w:szCs w:val="24"/>
        </w:rPr>
      </w:pPr>
      <w:bookmarkStart w:id="29" w:name="_Toc480709994"/>
      <w:bookmarkStart w:id="30" w:name="_Toc516724166"/>
      <w:r w:rsidRPr="00D16FC6">
        <w:rPr>
          <w:rFonts w:ascii="Times New Roman" w:eastAsiaTheme="majorEastAsia" w:hAnsi="Times New Roman" w:cs="Times New Roman"/>
          <w:b/>
          <w:bCs/>
          <w:sz w:val="24"/>
          <w:szCs w:val="24"/>
        </w:rPr>
        <w:t>Действия членов АК в ходе работы станции</w:t>
      </w:r>
      <w:bookmarkEnd w:id="29"/>
      <w:r w:rsidRPr="00D16FC6">
        <w:rPr>
          <w:rFonts w:ascii="Times New Roman" w:eastAsiaTheme="majorEastAsia" w:hAnsi="Times New Roman" w:cs="Times New Roman"/>
          <w:b/>
          <w:bCs/>
          <w:sz w:val="24"/>
          <w:szCs w:val="24"/>
        </w:rPr>
        <w:t>:</w:t>
      </w:r>
      <w:bookmarkEnd w:id="30"/>
    </w:p>
    <w:p w:rsidR="00540018" w:rsidRPr="00D16FC6" w:rsidRDefault="00540018" w:rsidP="00540018">
      <w:pPr>
        <w:numPr>
          <w:ilvl w:val="0"/>
          <w:numId w:val="4"/>
        </w:numPr>
        <w:tabs>
          <w:tab w:val="left" w:pos="284"/>
          <w:tab w:val="num" w:pos="567"/>
        </w:tabs>
        <w:spacing w:after="0" w:line="288" w:lineRule="auto"/>
        <w:ind w:left="284" w:hanging="284"/>
        <w:jc w:val="both"/>
        <w:rPr>
          <w:rFonts w:ascii="Times New Roman" w:hAnsi="Times New Roman" w:cs="Times New Roman"/>
          <w:sz w:val="24"/>
          <w:szCs w:val="24"/>
        </w:rPr>
      </w:pPr>
      <w:r w:rsidRPr="00D16FC6">
        <w:rPr>
          <w:rFonts w:ascii="Times New Roman" w:hAnsi="Times New Roman" w:cs="Times New Roman"/>
          <w:sz w:val="24"/>
          <w:szCs w:val="24"/>
        </w:rPr>
        <w:t>Идентификация личности аккредитуемого, внесение идентификационного номера в чек-лист (в бумажном или электронном виде).</w:t>
      </w:r>
    </w:p>
    <w:p w:rsidR="00540018" w:rsidRPr="00D16FC6" w:rsidRDefault="00540018" w:rsidP="00540018">
      <w:pPr>
        <w:numPr>
          <w:ilvl w:val="0"/>
          <w:numId w:val="4"/>
        </w:numPr>
        <w:tabs>
          <w:tab w:val="left" w:pos="284"/>
          <w:tab w:val="num" w:pos="567"/>
        </w:tabs>
        <w:spacing w:after="0" w:line="288" w:lineRule="auto"/>
        <w:ind w:left="284" w:hanging="284"/>
        <w:jc w:val="both"/>
        <w:rPr>
          <w:rFonts w:ascii="Times New Roman" w:hAnsi="Times New Roman" w:cs="Times New Roman"/>
          <w:sz w:val="24"/>
          <w:szCs w:val="24"/>
        </w:rPr>
      </w:pPr>
      <w:r w:rsidRPr="00D16FC6">
        <w:rPr>
          <w:rFonts w:ascii="Times New Roman" w:hAnsi="Times New Roman" w:cs="Times New Roman"/>
          <w:sz w:val="24"/>
          <w:szCs w:val="24"/>
        </w:rPr>
        <w:t xml:space="preserve">Заполнение </w:t>
      </w:r>
      <w:proofErr w:type="spellStart"/>
      <w:proofErr w:type="gramStart"/>
      <w:r w:rsidRPr="00D16FC6">
        <w:rPr>
          <w:rFonts w:ascii="Times New Roman" w:hAnsi="Times New Roman" w:cs="Times New Roman"/>
          <w:sz w:val="24"/>
          <w:szCs w:val="24"/>
        </w:rPr>
        <w:t>чек-листа</w:t>
      </w:r>
      <w:proofErr w:type="spellEnd"/>
      <w:proofErr w:type="gramEnd"/>
      <w:r w:rsidRPr="00D16FC6">
        <w:rPr>
          <w:rFonts w:ascii="Times New Roman" w:hAnsi="Times New Roman" w:cs="Times New Roman"/>
          <w:sz w:val="24"/>
          <w:szCs w:val="24"/>
        </w:rPr>
        <w:t xml:space="preserve"> - проведение регистрации последовательности и правильности/расхождения действий аккредитуемого в соответствии </w:t>
      </w:r>
      <w:r w:rsidRPr="00D16FC6">
        <w:rPr>
          <w:rFonts w:ascii="Times New Roman" w:hAnsi="Times New Roman" w:cs="Times New Roman"/>
          <w:sz w:val="24"/>
          <w:szCs w:val="24"/>
          <w:lang w:val="en-US"/>
        </w:rPr>
        <w:t>c</w:t>
      </w:r>
      <w:r w:rsidRPr="00D16FC6">
        <w:rPr>
          <w:rFonts w:ascii="Times New Roman" w:hAnsi="Times New Roman" w:cs="Times New Roman"/>
          <w:sz w:val="24"/>
          <w:szCs w:val="24"/>
        </w:rPr>
        <w:t xml:space="preserve"> критериями, указанными в </w:t>
      </w:r>
      <w:proofErr w:type="spellStart"/>
      <w:r w:rsidRPr="00D16FC6">
        <w:rPr>
          <w:rFonts w:ascii="Times New Roman" w:hAnsi="Times New Roman" w:cs="Times New Roman"/>
          <w:sz w:val="24"/>
          <w:szCs w:val="24"/>
        </w:rPr>
        <w:t>чек-листе</w:t>
      </w:r>
      <w:proofErr w:type="spellEnd"/>
      <w:r w:rsidRPr="00D16FC6">
        <w:rPr>
          <w:rFonts w:ascii="Times New Roman" w:hAnsi="Times New Roman" w:cs="Times New Roman"/>
          <w:sz w:val="24"/>
          <w:szCs w:val="24"/>
        </w:rPr>
        <w:t>.</w:t>
      </w:r>
    </w:p>
    <w:p w:rsidR="00540018" w:rsidRPr="00D16FC6" w:rsidRDefault="00540018" w:rsidP="00540018">
      <w:pPr>
        <w:numPr>
          <w:ilvl w:val="0"/>
          <w:numId w:val="4"/>
        </w:numPr>
        <w:tabs>
          <w:tab w:val="left" w:pos="284"/>
          <w:tab w:val="num" w:pos="567"/>
        </w:tabs>
        <w:spacing w:after="0" w:line="288" w:lineRule="auto"/>
        <w:ind w:left="284" w:hanging="284"/>
        <w:jc w:val="both"/>
        <w:rPr>
          <w:rFonts w:ascii="Times New Roman" w:hAnsi="Times New Roman" w:cs="Times New Roman"/>
          <w:sz w:val="24"/>
          <w:szCs w:val="24"/>
        </w:rPr>
      </w:pPr>
      <w:r w:rsidRPr="00D16FC6">
        <w:rPr>
          <w:rFonts w:ascii="Times New Roman" w:hAnsi="Times New Roman" w:cs="Times New Roman"/>
          <w:sz w:val="24"/>
          <w:szCs w:val="24"/>
        </w:rPr>
        <w:t>Заполнение дефектной ведомости (в случае необходимости).</w:t>
      </w:r>
    </w:p>
    <w:p w:rsidR="00540018" w:rsidRPr="00D16FC6" w:rsidRDefault="00540018" w:rsidP="00540018">
      <w:pPr>
        <w:tabs>
          <w:tab w:val="left" w:pos="284"/>
        </w:tabs>
        <w:spacing w:after="0" w:line="288" w:lineRule="auto"/>
        <w:ind w:left="284"/>
        <w:jc w:val="both"/>
        <w:rPr>
          <w:rFonts w:ascii="Times New Roman" w:hAnsi="Times New Roman" w:cs="Times New Roman"/>
          <w:sz w:val="24"/>
          <w:szCs w:val="24"/>
        </w:rPr>
      </w:pPr>
    </w:p>
    <w:p w:rsidR="00540018" w:rsidRPr="00D16FC6" w:rsidRDefault="00540018" w:rsidP="00540018">
      <w:pPr>
        <w:numPr>
          <w:ilvl w:val="0"/>
          <w:numId w:val="21"/>
        </w:numPr>
        <w:tabs>
          <w:tab w:val="left" w:pos="142"/>
        </w:tabs>
        <w:spacing w:after="0" w:line="288" w:lineRule="auto"/>
        <w:contextualSpacing/>
        <w:jc w:val="both"/>
        <w:outlineLvl w:val="0"/>
        <w:rPr>
          <w:rFonts w:ascii="Times New Roman" w:hAnsi="Times New Roman" w:cs="Times New Roman"/>
          <w:b/>
          <w:sz w:val="24"/>
          <w:szCs w:val="24"/>
        </w:rPr>
      </w:pPr>
      <w:bookmarkStart w:id="31" w:name="_Toc516724167"/>
      <w:r w:rsidRPr="00D16FC6">
        <w:rPr>
          <w:rFonts w:ascii="Times New Roman" w:hAnsi="Times New Roman" w:cs="Times New Roman"/>
          <w:b/>
          <w:sz w:val="24"/>
          <w:szCs w:val="24"/>
        </w:rPr>
        <w:t>Регламент работы вспомогательного персонала на станции</w:t>
      </w:r>
      <w:bookmarkEnd w:id="31"/>
    </w:p>
    <w:p w:rsidR="00540018" w:rsidRPr="00D16FC6" w:rsidRDefault="00540018" w:rsidP="00540018">
      <w:pPr>
        <w:keepNext/>
        <w:keepLines/>
        <w:numPr>
          <w:ilvl w:val="1"/>
          <w:numId w:val="22"/>
        </w:numPr>
        <w:spacing w:after="0" w:line="288" w:lineRule="auto"/>
        <w:ind w:hanging="338"/>
        <w:outlineLvl w:val="1"/>
        <w:rPr>
          <w:rFonts w:ascii="Times New Roman" w:eastAsiaTheme="majorEastAsia" w:hAnsi="Times New Roman" w:cs="Times New Roman"/>
          <w:b/>
          <w:bCs/>
          <w:sz w:val="24"/>
          <w:szCs w:val="24"/>
        </w:rPr>
      </w:pPr>
      <w:bookmarkStart w:id="32" w:name="_Toc516724168"/>
      <w:r w:rsidRPr="00D16FC6">
        <w:rPr>
          <w:rFonts w:ascii="Times New Roman" w:eastAsiaTheme="majorEastAsia" w:hAnsi="Times New Roman" w:cs="Times New Roman"/>
          <w:b/>
          <w:bCs/>
          <w:sz w:val="24"/>
          <w:szCs w:val="24"/>
        </w:rPr>
        <w:t>Действия  вспомогательного персонала перед началом работы станции:</w:t>
      </w:r>
      <w:bookmarkEnd w:id="32"/>
    </w:p>
    <w:p w:rsidR="00540018" w:rsidRPr="00D16FC6" w:rsidRDefault="00540018" w:rsidP="00540018">
      <w:pPr>
        <w:numPr>
          <w:ilvl w:val="0"/>
          <w:numId w:val="1"/>
        </w:numPr>
        <w:tabs>
          <w:tab w:val="num" w:pos="284"/>
          <w:tab w:val="left" w:pos="1134"/>
        </w:tabs>
        <w:spacing w:after="0" w:line="288" w:lineRule="auto"/>
        <w:ind w:left="284" w:hanging="284"/>
        <w:jc w:val="both"/>
        <w:rPr>
          <w:rFonts w:ascii="Times New Roman" w:hAnsi="Times New Roman" w:cs="Times New Roman"/>
          <w:sz w:val="24"/>
          <w:szCs w:val="24"/>
        </w:rPr>
      </w:pPr>
      <w:r w:rsidRPr="00D16FC6">
        <w:rPr>
          <w:rFonts w:ascii="Times New Roman" w:hAnsi="Times New Roman" w:cs="Times New Roman"/>
          <w:sz w:val="24"/>
          <w:szCs w:val="24"/>
        </w:rPr>
        <w:t xml:space="preserve">Подготовка оснащения станции в соответствие </w:t>
      </w:r>
      <w:proofErr w:type="gramStart"/>
      <w:r w:rsidRPr="00D16FC6">
        <w:rPr>
          <w:rFonts w:ascii="Times New Roman" w:hAnsi="Times New Roman" w:cs="Times New Roman"/>
          <w:sz w:val="24"/>
          <w:szCs w:val="24"/>
        </w:rPr>
        <w:t>с</w:t>
      </w:r>
      <w:proofErr w:type="gramEnd"/>
      <w:r w:rsidRPr="00D16FC6">
        <w:rPr>
          <w:rFonts w:ascii="Times New Roman" w:hAnsi="Times New Roman" w:cs="Times New Roman"/>
          <w:sz w:val="24"/>
          <w:szCs w:val="24"/>
        </w:rPr>
        <w:t xml:space="preserve"> </w:t>
      </w:r>
      <w:proofErr w:type="gramStart"/>
      <w:r w:rsidRPr="00D16FC6">
        <w:rPr>
          <w:rFonts w:ascii="Times New Roman" w:hAnsi="Times New Roman" w:cs="Times New Roman"/>
          <w:sz w:val="24"/>
          <w:szCs w:val="24"/>
        </w:rPr>
        <w:t>требованиям</w:t>
      </w:r>
      <w:proofErr w:type="gramEnd"/>
      <w:r w:rsidRPr="00D16FC6">
        <w:rPr>
          <w:rFonts w:ascii="Times New Roman" w:hAnsi="Times New Roman" w:cs="Times New Roman"/>
          <w:sz w:val="24"/>
          <w:szCs w:val="24"/>
        </w:rPr>
        <w:t xml:space="preserve"> паспорта (рабочее место членов АК, </w:t>
      </w:r>
      <w:proofErr w:type="spellStart"/>
      <w:r w:rsidRPr="00D16FC6">
        <w:rPr>
          <w:rFonts w:ascii="Times New Roman" w:hAnsi="Times New Roman" w:cs="Times New Roman"/>
          <w:sz w:val="24"/>
          <w:szCs w:val="24"/>
        </w:rPr>
        <w:t>симуляционное</w:t>
      </w:r>
      <w:proofErr w:type="spellEnd"/>
      <w:r w:rsidRPr="00D16FC6">
        <w:rPr>
          <w:rFonts w:ascii="Times New Roman" w:hAnsi="Times New Roman" w:cs="Times New Roman"/>
          <w:sz w:val="24"/>
          <w:szCs w:val="24"/>
        </w:rPr>
        <w:t xml:space="preserve"> оборудование, медицинское оборудование, мебель и прочее оборудование).</w:t>
      </w:r>
    </w:p>
    <w:p w:rsidR="00540018" w:rsidRPr="00D16FC6" w:rsidRDefault="00540018" w:rsidP="00540018">
      <w:pPr>
        <w:numPr>
          <w:ilvl w:val="0"/>
          <w:numId w:val="1"/>
        </w:numPr>
        <w:tabs>
          <w:tab w:val="num" w:pos="284"/>
          <w:tab w:val="left" w:pos="1134"/>
        </w:tabs>
        <w:spacing w:after="0" w:line="288" w:lineRule="auto"/>
        <w:ind w:left="284" w:hanging="284"/>
        <w:jc w:val="both"/>
        <w:rPr>
          <w:rFonts w:ascii="Times New Roman" w:hAnsi="Times New Roman" w:cs="Times New Roman"/>
          <w:sz w:val="24"/>
          <w:szCs w:val="24"/>
        </w:rPr>
      </w:pPr>
      <w:r w:rsidRPr="00D16FC6">
        <w:rPr>
          <w:rFonts w:ascii="Times New Roman" w:hAnsi="Times New Roman" w:cs="Times New Roman"/>
          <w:sz w:val="24"/>
          <w:szCs w:val="24"/>
        </w:rPr>
        <w:t>Размещение на станции необходимых расходных материалов (с учетом количества аккредитуемых).</w:t>
      </w:r>
    </w:p>
    <w:p w:rsidR="00540018" w:rsidRPr="00D16FC6" w:rsidRDefault="00540018" w:rsidP="00540018">
      <w:pPr>
        <w:numPr>
          <w:ilvl w:val="0"/>
          <w:numId w:val="1"/>
        </w:numPr>
        <w:tabs>
          <w:tab w:val="num" w:pos="284"/>
          <w:tab w:val="left" w:pos="1134"/>
        </w:tabs>
        <w:spacing w:after="0" w:line="288" w:lineRule="auto"/>
        <w:ind w:left="284" w:hanging="284"/>
        <w:contextualSpacing/>
        <w:jc w:val="both"/>
        <w:rPr>
          <w:rFonts w:ascii="Times New Roman" w:hAnsi="Times New Roman" w:cs="Times New Roman"/>
          <w:sz w:val="24"/>
          <w:szCs w:val="24"/>
        </w:rPr>
      </w:pPr>
      <w:r w:rsidRPr="00D16FC6">
        <w:rPr>
          <w:rFonts w:ascii="Times New Roman" w:hAnsi="Times New Roman" w:cs="Times New Roman"/>
          <w:sz w:val="24"/>
          <w:szCs w:val="24"/>
        </w:rPr>
        <w:t>Размещение  письменного задания (брифинг) перед входом на станцию.</w:t>
      </w:r>
    </w:p>
    <w:p w:rsidR="00540018" w:rsidRPr="00D16FC6" w:rsidRDefault="00540018" w:rsidP="00540018">
      <w:pPr>
        <w:numPr>
          <w:ilvl w:val="0"/>
          <w:numId w:val="1"/>
        </w:numPr>
        <w:tabs>
          <w:tab w:val="num" w:pos="284"/>
          <w:tab w:val="left" w:pos="1134"/>
        </w:tabs>
        <w:spacing w:after="0" w:line="288" w:lineRule="auto"/>
        <w:ind w:left="284" w:hanging="284"/>
        <w:contextualSpacing/>
        <w:jc w:val="both"/>
        <w:rPr>
          <w:rFonts w:ascii="Times New Roman" w:hAnsi="Times New Roman" w:cs="Times New Roman"/>
          <w:sz w:val="24"/>
          <w:szCs w:val="24"/>
        </w:rPr>
      </w:pPr>
      <w:r w:rsidRPr="00D16FC6">
        <w:rPr>
          <w:rFonts w:ascii="Times New Roman" w:hAnsi="Times New Roman" w:cs="Times New Roman"/>
          <w:sz w:val="24"/>
          <w:szCs w:val="24"/>
        </w:rPr>
        <w:t xml:space="preserve">Размещение инструментов на станции. </w:t>
      </w:r>
    </w:p>
    <w:p w:rsidR="00540018" w:rsidRPr="00D16FC6" w:rsidRDefault="00540018" w:rsidP="00540018">
      <w:pPr>
        <w:numPr>
          <w:ilvl w:val="0"/>
          <w:numId w:val="1"/>
        </w:numPr>
        <w:tabs>
          <w:tab w:val="num" w:pos="284"/>
          <w:tab w:val="left" w:pos="1134"/>
        </w:tabs>
        <w:spacing w:after="0" w:line="288" w:lineRule="auto"/>
        <w:ind w:left="284" w:hanging="284"/>
        <w:contextualSpacing/>
        <w:jc w:val="both"/>
        <w:rPr>
          <w:rFonts w:ascii="Times New Roman" w:hAnsi="Times New Roman" w:cs="Times New Roman"/>
          <w:sz w:val="24"/>
          <w:szCs w:val="24"/>
        </w:rPr>
      </w:pPr>
      <w:r w:rsidRPr="00D16FC6">
        <w:rPr>
          <w:rFonts w:ascii="Times New Roman" w:hAnsi="Times New Roman" w:cs="Times New Roman"/>
          <w:sz w:val="24"/>
          <w:szCs w:val="24"/>
        </w:rPr>
        <w:t>Подготовка паспорта станции в печатном виде (2 экземпляра для членов АК и 1 экземпляр для вспомогательного персонала).</w:t>
      </w:r>
    </w:p>
    <w:p w:rsidR="00540018" w:rsidRPr="00D16FC6" w:rsidRDefault="00540018" w:rsidP="00540018">
      <w:pPr>
        <w:numPr>
          <w:ilvl w:val="0"/>
          <w:numId w:val="1"/>
        </w:numPr>
        <w:tabs>
          <w:tab w:val="num" w:pos="284"/>
          <w:tab w:val="left" w:pos="1134"/>
        </w:tabs>
        <w:spacing w:after="0" w:line="288" w:lineRule="auto"/>
        <w:ind w:left="284" w:hanging="284"/>
        <w:jc w:val="both"/>
        <w:rPr>
          <w:rFonts w:ascii="Times New Roman" w:hAnsi="Times New Roman" w:cs="Times New Roman"/>
          <w:sz w:val="24"/>
          <w:szCs w:val="24"/>
        </w:rPr>
      </w:pPr>
      <w:r w:rsidRPr="00D16FC6">
        <w:rPr>
          <w:rFonts w:ascii="Times New Roman" w:hAnsi="Times New Roman" w:cs="Times New Roman"/>
          <w:sz w:val="24"/>
          <w:szCs w:val="24"/>
        </w:rPr>
        <w:lastRenderedPageBreak/>
        <w:t>Подключение персонального компьютера для работы членов АК.</w:t>
      </w:r>
    </w:p>
    <w:p w:rsidR="00540018" w:rsidRPr="00D16FC6" w:rsidRDefault="00540018" w:rsidP="00540018">
      <w:pPr>
        <w:numPr>
          <w:ilvl w:val="0"/>
          <w:numId w:val="1"/>
        </w:numPr>
        <w:tabs>
          <w:tab w:val="num" w:pos="284"/>
          <w:tab w:val="left" w:pos="1134"/>
        </w:tabs>
        <w:spacing w:after="0" w:line="288" w:lineRule="auto"/>
        <w:ind w:left="284" w:hanging="284"/>
        <w:jc w:val="both"/>
        <w:rPr>
          <w:rFonts w:ascii="Times New Roman" w:hAnsi="Times New Roman" w:cs="Times New Roman"/>
          <w:sz w:val="24"/>
          <w:szCs w:val="24"/>
        </w:rPr>
      </w:pPr>
      <w:r w:rsidRPr="00D16FC6">
        <w:rPr>
          <w:rFonts w:ascii="Times New Roman" w:hAnsi="Times New Roman" w:cs="Times New Roman"/>
          <w:sz w:val="24"/>
          <w:szCs w:val="24"/>
        </w:rPr>
        <w:t>Проверка готовности трансляции и архивации видеозаписей.</w:t>
      </w:r>
    </w:p>
    <w:p w:rsidR="00540018" w:rsidRPr="00D16FC6" w:rsidRDefault="00540018" w:rsidP="00540018">
      <w:pPr>
        <w:numPr>
          <w:ilvl w:val="0"/>
          <w:numId w:val="1"/>
        </w:numPr>
        <w:tabs>
          <w:tab w:val="num" w:pos="284"/>
          <w:tab w:val="left" w:pos="1134"/>
        </w:tabs>
        <w:spacing w:after="0" w:line="288" w:lineRule="auto"/>
        <w:ind w:left="284" w:hanging="284"/>
        <w:jc w:val="both"/>
        <w:rPr>
          <w:rFonts w:ascii="Times New Roman" w:hAnsi="Times New Roman" w:cs="Times New Roman"/>
          <w:sz w:val="24"/>
          <w:szCs w:val="24"/>
        </w:rPr>
      </w:pPr>
      <w:r w:rsidRPr="00D16FC6">
        <w:rPr>
          <w:rFonts w:ascii="Times New Roman" w:hAnsi="Times New Roman" w:cs="Times New Roman"/>
          <w:sz w:val="24"/>
          <w:szCs w:val="24"/>
        </w:rPr>
        <w:t>Проверка на наличие беспрепятственного доступа к сети Интернет.</w:t>
      </w:r>
    </w:p>
    <w:p w:rsidR="00540018" w:rsidRPr="00D16FC6" w:rsidRDefault="00540018" w:rsidP="00540018">
      <w:pPr>
        <w:numPr>
          <w:ilvl w:val="0"/>
          <w:numId w:val="1"/>
        </w:numPr>
        <w:tabs>
          <w:tab w:val="num" w:pos="284"/>
          <w:tab w:val="left" w:pos="1134"/>
        </w:tabs>
        <w:spacing w:after="0" w:line="288" w:lineRule="auto"/>
        <w:ind w:left="284" w:hanging="284"/>
        <w:jc w:val="both"/>
        <w:rPr>
          <w:rFonts w:ascii="Times New Roman" w:hAnsi="Times New Roman" w:cs="Times New Roman"/>
          <w:sz w:val="24"/>
          <w:szCs w:val="24"/>
        </w:rPr>
      </w:pPr>
      <w:r w:rsidRPr="00D16FC6">
        <w:rPr>
          <w:rFonts w:ascii="Times New Roman" w:hAnsi="Times New Roman" w:cs="Times New Roman"/>
          <w:sz w:val="24"/>
          <w:szCs w:val="24"/>
        </w:rPr>
        <w:t>Проведение синхронизации работы станции с другими станциями при использовании звукового файла (трека) с записью голосовых команд.</w:t>
      </w:r>
    </w:p>
    <w:p w:rsidR="00540018" w:rsidRPr="00D16FC6" w:rsidRDefault="00540018" w:rsidP="00540018">
      <w:pPr>
        <w:numPr>
          <w:ilvl w:val="0"/>
          <w:numId w:val="1"/>
        </w:numPr>
        <w:spacing w:after="0" w:line="288" w:lineRule="auto"/>
        <w:ind w:left="340" w:hanging="340"/>
        <w:jc w:val="both"/>
        <w:rPr>
          <w:rFonts w:ascii="Times New Roman" w:hAnsi="Times New Roman" w:cs="Times New Roman"/>
          <w:sz w:val="24"/>
          <w:szCs w:val="24"/>
        </w:rPr>
      </w:pPr>
      <w:r w:rsidRPr="00D16FC6">
        <w:rPr>
          <w:rFonts w:ascii="Times New Roman" w:hAnsi="Times New Roman" w:cs="Times New Roman"/>
          <w:sz w:val="24"/>
          <w:szCs w:val="24"/>
        </w:rPr>
        <w:t>Выполнение иных мероприятий необходимых для обеспечения работы станции.</w:t>
      </w:r>
    </w:p>
    <w:p w:rsidR="00540018" w:rsidRPr="00D16FC6" w:rsidRDefault="00540018" w:rsidP="00540018">
      <w:pPr>
        <w:tabs>
          <w:tab w:val="num" w:pos="284"/>
        </w:tabs>
        <w:spacing w:after="0" w:line="288" w:lineRule="auto"/>
        <w:ind w:left="284" w:hanging="284"/>
        <w:rPr>
          <w:rFonts w:ascii="Times New Roman" w:hAnsi="Times New Roman" w:cs="Times New Roman"/>
          <w:sz w:val="24"/>
          <w:szCs w:val="24"/>
        </w:rPr>
      </w:pPr>
    </w:p>
    <w:p w:rsidR="00540018" w:rsidRPr="00D16FC6" w:rsidRDefault="00540018" w:rsidP="00540018">
      <w:pPr>
        <w:keepNext/>
        <w:keepLines/>
        <w:numPr>
          <w:ilvl w:val="1"/>
          <w:numId w:val="22"/>
        </w:numPr>
        <w:spacing w:after="0" w:line="288" w:lineRule="auto"/>
        <w:outlineLvl w:val="1"/>
        <w:rPr>
          <w:rFonts w:ascii="Times New Roman" w:eastAsiaTheme="majorEastAsia" w:hAnsi="Times New Roman" w:cs="Times New Roman"/>
          <w:b/>
          <w:bCs/>
          <w:sz w:val="24"/>
          <w:szCs w:val="24"/>
        </w:rPr>
      </w:pPr>
      <w:bookmarkStart w:id="33" w:name="_Toc480709992"/>
      <w:bookmarkStart w:id="34" w:name="_Toc516724169"/>
      <w:r w:rsidRPr="00D16FC6">
        <w:rPr>
          <w:rFonts w:ascii="Times New Roman" w:eastAsiaTheme="majorEastAsia" w:hAnsi="Times New Roman" w:cs="Times New Roman"/>
          <w:b/>
          <w:bCs/>
          <w:sz w:val="24"/>
          <w:szCs w:val="24"/>
        </w:rPr>
        <w:t>Действия вспомогательного персонала в ходе работы станции</w:t>
      </w:r>
      <w:bookmarkEnd w:id="33"/>
      <w:r w:rsidRPr="00D16FC6">
        <w:rPr>
          <w:rFonts w:ascii="Times New Roman" w:eastAsiaTheme="majorEastAsia" w:hAnsi="Times New Roman" w:cs="Times New Roman"/>
          <w:b/>
          <w:bCs/>
          <w:sz w:val="24"/>
          <w:szCs w:val="24"/>
        </w:rPr>
        <w:t>:</w:t>
      </w:r>
      <w:bookmarkEnd w:id="34"/>
    </w:p>
    <w:p w:rsidR="00540018" w:rsidRPr="00D16FC6" w:rsidRDefault="00540018" w:rsidP="00540018">
      <w:pPr>
        <w:numPr>
          <w:ilvl w:val="0"/>
          <w:numId w:val="2"/>
        </w:numPr>
        <w:tabs>
          <w:tab w:val="num" w:pos="284"/>
          <w:tab w:val="left" w:pos="1134"/>
        </w:tabs>
        <w:spacing w:after="0" w:line="288" w:lineRule="auto"/>
        <w:ind w:left="284" w:hanging="284"/>
        <w:jc w:val="both"/>
        <w:rPr>
          <w:rFonts w:ascii="Times New Roman" w:hAnsi="Times New Roman" w:cs="Times New Roman"/>
          <w:sz w:val="24"/>
          <w:szCs w:val="24"/>
        </w:rPr>
      </w:pPr>
      <w:r w:rsidRPr="00D16FC6">
        <w:rPr>
          <w:rFonts w:ascii="Times New Roman" w:hAnsi="Times New Roman" w:cs="Times New Roman"/>
          <w:sz w:val="24"/>
          <w:szCs w:val="24"/>
        </w:rPr>
        <w:t>Приведение станции после работы каждого аккредитуемого в первоначальный вид (уборка мусора, приведение в порядок рабочего места).</w:t>
      </w:r>
    </w:p>
    <w:p w:rsidR="00540018" w:rsidRPr="00D16FC6" w:rsidRDefault="00540018" w:rsidP="00540018">
      <w:pPr>
        <w:numPr>
          <w:ilvl w:val="0"/>
          <w:numId w:val="2"/>
        </w:numPr>
        <w:tabs>
          <w:tab w:val="num" w:pos="284"/>
          <w:tab w:val="left" w:pos="1134"/>
        </w:tabs>
        <w:spacing w:after="0" w:line="288" w:lineRule="auto"/>
        <w:ind w:left="284" w:hanging="284"/>
        <w:jc w:val="both"/>
        <w:rPr>
          <w:rFonts w:ascii="Times New Roman" w:hAnsi="Times New Roman" w:cs="Times New Roman"/>
          <w:sz w:val="24"/>
          <w:szCs w:val="24"/>
        </w:rPr>
      </w:pPr>
      <w:r w:rsidRPr="00D16FC6">
        <w:rPr>
          <w:rFonts w:ascii="Times New Roman" w:hAnsi="Times New Roman" w:cs="Times New Roman"/>
          <w:sz w:val="24"/>
          <w:szCs w:val="24"/>
        </w:rPr>
        <w:t xml:space="preserve">Включение звукового файла (трека) с записью голосовых команд.                                        </w:t>
      </w:r>
    </w:p>
    <w:p w:rsidR="00540018" w:rsidRPr="00D16FC6" w:rsidRDefault="00540018" w:rsidP="00540018">
      <w:pPr>
        <w:numPr>
          <w:ilvl w:val="0"/>
          <w:numId w:val="2"/>
        </w:numPr>
        <w:tabs>
          <w:tab w:val="num" w:pos="284"/>
          <w:tab w:val="left" w:pos="1134"/>
        </w:tabs>
        <w:spacing w:after="0" w:line="288" w:lineRule="auto"/>
        <w:ind w:left="284" w:hanging="284"/>
        <w:jc w:val="both"/>
        <w:rPr>
          <w:rFonts w:ascii="Times New Roman" w:hAnsi="Times New Roman" w:cs="Times New Roman"/>
          <w:sz w:val="24"/>
          <w:szCs w:val="24"/>
        </w:rPr>
      </w:pPr>
      <w:r w:rsidRPr="00D16FC6">
        <w:rPr>
          <w:rFonts w:ascii="Times New Roman" w:hAnsi="Times New Roman" w:cs="Times New Roman"/>
          <w:sz w:val="24"/>
          <w:szCs w:val="24"/>
        </w:rPr>
        <w:t xml:space="preserve">Включение видеокамеры по голосовой команде: «Ознакомьтесь с заданием!» (в случае, если нет автоматической видеозаписи).                                          </w:t>
      </w:r>
    </w:p>
    <w:p w:rsidR="00540018" w:rsidRPr="00D16FC6" w:rsidRDefault="00540018" w:rsidP="00540018">
      <w:pPr>
        <w:numPr>
          <w:ilvl w:val="0"/>
          <w:numId w:val="2"/>
        </w:numPr>
        <w:tabs>
          <w:tab w:val="num" w:pos="284"/>
          <w:tab w:val="left" w:pos="1134"/>
        </w:tabs>
        <w:spacing w:after="0" w:line="288" w:lineRule="auto"/>
        <w:ind w:left="284" w:hanging="284"/>
        <w:jc w:val="both"/>
        <w:rPr>
          <w:rFonts w:ascii="Times New Roman" w:hAnsi="Times New Roman" w:cs="Times New Roman"/>
          <w:b/>
          <w:sz w:val="24"/>
          <w:szCs w:val="24"/>
        </w:rPr>
      </w:pPr>
      <w:r w:rsidRPr="00D16FC6">
        <w:rPr>
          <w:rFonts w:ascii="Times New Roman" w:hAnsi="Times New Roman" w:cs="Times New Roman"/>
          <w:sz w:val="24"/>
          <w:szCs w:val="24"/>
        </w:rPr>
        <w:t>Контроль качества аудиовидеозаписи действий аккредитуемого (при необходимости).</w:t>
      </w:r>
    </w:p>
    <w:p w:rsidR="00540018" w:rsidRPr="00D16FC6" w:rsidRDefault="00540018" w:rsidP="00540018">
      <w:pPr>
        <w:tabs>
          <w:tab w:val="left" w:pos="1134"/>
        </w:tabs>
        <w:spacing w:after="0" w:line="288" w:lineRule="auto"/>
        <w:ind w:left="284"/>
        <w:jc w:val="both"/>
        <w:rPr>
          <w:rFonts w:ascii="Times New Roman" w:hAnsi="Times New Roman" w:cs="Times New Roman"/>
          <w:b/>
          <w:sz w:val="24"/>
          <w:szCs w:val="24"/>
        </w:rPr>
      </w:pPr>
    </w:p>
    <w:p w:rsidR="00540018" w:rsidRPr="00D16FC6" w:rsidRDefault="00540018" w:rsidP="00540018">
      <w:pPr>
        <w:keepNext/>
        <w:keepLines/>
        <w:spacing w:after="0" w:line="288" w:lineRule="auto"/>
        <w:outlineLvl w:val="1"/>
        <w:rPr>
          <w:rFonts w:ascii="Times New Roman" w:eastAsiaTheme="majorEastAsia" w:hAnsi="Times New Roman" w:cs="Times New Roman"/>
          <w:b/>
          <w:bCs/>
          <w:sz w:val="24"/>
          <w:szCs w:val="24"/>
        </w:rPr>
      </w:pPr>
      <w:bookmarkStart w:id="35" w:name="_Toc516062199"/>
      <w:bookmarkStart w:id="36" w:name="_Toc516724170"/>
      <w:r w:rsidRPr="00D16FC6">
        <w:rPr>
          <w:rFonts w:ascii="Times New Roman" w:eastAsiaTheme="majorEastAsia" w:hAnsi="Times New Roman" w:cs="Times New Roman"/>
          <w:b/>
          <w:bCs/>
          <w:sz w:val="24"/>
          <w:szCs w:val="24"/>
        </w:rPr>
        <w:t>12. Нормативные и методические материалы, используемые для создания паспорта</w:t>
      </w:r>
      <w:bookmarkEnd w:id="35"/>
      <w:bookmarkEnd w:id="36"/>
    </w:p>
    <w:p w:rsidR="00540018" w:rsidRPr="00D16FC6" w:rsidRDefault="00540018" w:rsidP="00540018">
      <w:pPr>
        <w:keepNext/>
        <w:keepLines/>
        <w:spacing w:after="0" w:line="288" w:lineRule="auto"/>
        <w:outlineLvl w:val="1"/>
        <w:rPr>
          <w:rFonts w:ascii="Times New Roman" w:eastAsiaTheme="majorEastAsia" w:hAnsi="Times New Roman" w:cs="Times New Roman"/>
          <w:b/>
          <w:bCs/>
          <w:sz w:val="24"/>
          <w:szCs w:val="24"/>
        </w:rPr>
      </w:pPr>
      <w:bookmarkStart w:id="37" w:name="_Toc516062200"/>
      <w:bookmarkStart w:id="38" w:name="_Toc516724171"/>
      <w:r w:rsidRPr="00D16FC6">
        <w:rPr>
          <w:rFonts w:ascii="Times New Roman" w:eastAsiaTheme="majorEastAsia" w:hAnsi="Times New Roman" w:cs="Times New Roman"/>
          <w:b/>
          <w:bCs/>
          <w:sz w:val="24"/>
          <w:szCs w:val="24"/>
        </w:rPr>
        <w:t>12.1. Нормативные акты</w:t>
      </w:r>
      <w:bookmarkEnd w:id="37"/>
      <w:bookmarkEnd w:id="38"/>
    </w:p>
    <w:p w:rsidR="00540018" w:rsidRPr="00D16FC6" w:rsidRDefault="00540018" w:rsidP="00540018">
      <w:pPr>
        <w:numPr>
          <w:ilvl w:val="0"/>
          <w:numId w:val="5"/>
        </w:numPr>
        <w:tabs>
          <w:tab w:val="left" w:pos="0"/>
        </w:tabs>
        <w:suppressAutoHyphens/>
        <w:spacing w:after="0" w:line="240" w:lineRule="auto"/>
        <w:ind w:left="426"/>
        <w:jc w:val="both"/>
        <w:rPr>
          <w:rFonts w:ascii="Times New Roman" w:hAnsi="Times New Roman" w:cs="Times New Roman"/>
          <w:sz w:val="24"/>
          <w:szCs w:val="24"/>
        </w:rPr>
      </w:pPr>
      <w:r w:rsidRPr="00D16FC6">
        <w:rPr>
          <w:rFonts w:ascii="Times New Roman" w:hAnsi="Times New Roman" w:cs="Times New Roman"/>
          <w:sz w:val="24"/>
          <w:szCs w:val="24"/>
        </w:rPr>
        <w:t>Приказ Минздрава России от 02.06.2016 N 334н «Об утверждении Положения об аккредитации специалистов»</w:t>
      </w:r>
    </w:p>
    <w:p w:rsidR="00540018" w:rsidRPr="00D16FC6" w:rsidRDefault="00540018" w:rsidP="00540018">
      <w:pPr>
        <w:numPr>
          <w:ilvl w:val="0"/>
          <w:numId w:val="5"/>
        </w:numPr>
        <w:tabs>
          <w:tab w:val="left" w:pos="0"/>
        </w:tabs>
        <w:suppressAutoHyphens/>
        <w:spacing w:after="0" w:line="240" w:lineRule="auto"/>
        <w:ind w:left="426"/>
        <w:jc w:val="both"/>
        <w:rPr>
          <w:rFonts w:ascii="Times New Roman" w:hAnsi="Times New Roman" w:cs="Times New Roman"/>
          <w:sz w:val="24"/>
          <w:szCs w:val="24"/>
        </w:rPr>
      </w:pPr>
      <w:r w:rsidRPr="00D16FC6">
        <w:rPr>
          <w:rFonts w:ascii="Times New Roman" w:hAnsi="Times New Roman" w:cs="Times New Roman"/>
          <w:sz w:val="24"/>
          <w:szCs w:val="24"/>
        </w:rPr>
        <w:t xml:space="preserve">Ортопедическая стоматология: учебник / Н. Г. </w:t>
      </w:r>
      <w:proofErr w:type="spellStart"/>
      <w:r w:rsidRPr="00D16FC6">
        <w:rPr>
          <w:rFonts w:ascii="Times New Roman" w:hAnsi="Times New Roman" w:cs="Times New Roman"/>
          <w:sz w:val="24"/>
          <w:szCs w:val="24"/>
        </w:rPr>
        <w:t>Аболмасов</w:t>
      </w:r>
      <w:proofErr w:type="spellEnd"/>
      <w:r w:rsidRPr="00D16FC6">
        <w:rPr>
          <w:rFonts w:ascii="Times New Roman" w:hAnsi="Times New Roman" w:cs="Times New Roman"/>
          <w:sz w:val="24"/>
          <w:szCs w:val="24"/>
        </w:rPr>
        <w:t xml:space="preserve">, Н. Н. </w:t>
      </w:r>
      <w:proofErr w:type="spellStart"/>
      <w:r w:rsidRPr="00D16FC6">
        <w:rPr>
          <w:rFonts w:ascii="Times New Roman" w:hAnsi="Times New Roman" w:cs="Times New Roman"/>
          <w:sz w:val="24"/>
          <w:szCs w:val="24"/>
        </w:rPr>
        <w:t>Аболмасов</w:t>
      </w:r>
      <w:proofErr w:type="spellEnd"/>
      <w:r w:rsidRPr="00D16FC6">
        <w:rPr>
          <w:rFonts w:ascii="Times New Roman" w:hAnsi="Times New Roman" w:cs="Times New Roman"/>
          <w:sz w:val="24"/>
          <w:szCs w:val="24"/>
        </w:rPr>
        <w:t xml:space="preserve">, В. А. Бычков [и др.]. - М.: </w:t>
      </w:r>
      <w:proofErr w:type="spellStart"/>
      <w:r w:rsidRPr="00D16FC6">
        <w:rPr>
          <w:rFonts w:ascii="Times New Roman" w:hAnsi="Times New Roman" w:cs="Times New Roman"/>
          <w:sz w:val="24"/>
          <w:szCs w:val="24"/>
        </w:rPr>
        <w:t>МЕДпресс-информ</w:t>
      </w:r>
      <w:proofErr w:type="spellEnd"/>
      <w:r w:rsidRPr="00D16FC6">
        <w:rPr>
          <w:rFonts w:ascii="Times New Roman" w:hAnsi="Times New Roman" w:cs="Times New Roman"/>
          <w:sz w:val="24"/>
          <w:szCs w:val="24"/>
        </w:rPr>
        <w:t>, 2009, 2011. - 512 с.</w:t>
      </w:r>
    </w:p>
    <w:p w:rsidR="00540018" w:rsidRPr="00D16FC6" w:rsidRDefault="00540018" w:rsidP="00540018">
      <w:pPr>
        <w:numPr>
          <w:ilvl w:val="0"/>
          <w:numId w:val="5"/>
        </w:numPr>
        <w:tabs>
          <w:tab w:val="left" w:pos="0"/>
        </w:tabs>
        <w:suppressAutoHyphens/>
        <w:spacing w:after="0" w:line="240" w:lineRule="auto"/>
        <w:ind w:left="426"/>
        <w:jc w:val="both"/>
        <w:rPr>
          <w:rFonts w:ascii="Times New Roman" w:hAnsi="Times New Roman" w:cs="Times New Roman"/>
          <w:sz w:val="24"/>
          <w:szCs w:val="24"/>
        </w:rPr>
      </w:pPr>
      <w:r w:rsidRPr="00D16FC6">
        <w:rPr>
          <w:rFonts w:ascii="Times New Roman" w:hAnsi="Times New Roman" w:cs="Times New Roman"/>
          <w:sz w:val="24"/>
          <w:szCs w:val="24"/>
        </w:rPr>
        <w:t xml:space="preserve">Ортопедическая стоматология. Технология лечебных и профилактических аппаратов: учебник / В. Н. Трезубов, Л. М. </w:t>
      </w:r>
      <w:proofErr w:type="spellStart"/>
      <w:r w:rsidRPr="00D16FC6">
        <w:rPr>
          <w:rFonts w:ascii="Times New Roman" w:hAnsi="Times New Roman" w:cs="Times New Roman"/>
          <w:sz w:val="24"/>
          <w:szCs w:val="24"/>
        </w:rPr>
        <w:t>Мишнев</w:t>
      </w:r>
      <w:proofErr w:type="spellEnd"/>
      <w:r w:rsidRPr="00D16FC6">
        <w:rPr>
          <w:rFonts w:ascii="Times New Roman" w:hAnsi="Times New Roman" w:cs="Times New Roman"/>
          <w:sz w:val="24"/>
          <w:szCs w:val="24"/>
        </w:rPr>
        <w:t xml:space="preserve">, Н. Ю. Незнанова [и др.]; ред. В. Н. Трезубов. - М.: </w:t>
      </w:r>
      <w:proofErr w:type="spellStart"/>
      <w:r w:rsidRPr="00D16FC6">
        <w:rPr>
          <w:rFonts w:ascii="Times New Roman" w:hAnsi="Times New Roman" w:cs="Times New Roman"/>
          <w:sz w:val="24"/>
          <w:szCs w:val="24"/>
        </w:rPr>
        <w:t>МЕДпресс-информ</w:t>
      </w:r>
      <w:proofErr w:type="spellEnd"/>
      <w:r w:rsidRPr="00D16FC6">
        <w:rPr>
          <w:rFonts w:ascii="Times New Roman" w:hAnsi="Times New Roman" w:cs="Times New Roman"/>
          <w:sz w:val="24"/>
          <w:szCs w:val="24"/>
        </w:rPr>
        <w:t>, 2008. - 320 с.</w:t>
      </w:r>
    </w:p>
    <w:p w:rsidR="00540018" w:rsidRPr="00D16FC6" w:rsidRDefault="00540018" w:rsidP="00540018">
      <w:pPr>
        <w:numPr>
          <w:ilvl w:val="0"/>
          <w:numId w:val="5"/>
        </w:numPr>
        <w:tabs>
          <w:tab w:val="left" w:pos="0"/>
        </w:tabs>
        <w:suppressAutoHyphens/>
        <w:spacing w:after="0" w:line="240" w:lineRule="auto"/>
        <w:ind w:left="426"/>
        <w:jc w:val="both"/>
        <w:rPr>
          <w:rFonts w:ascii="Times New Roman" w:hAnsi="Times New Roman" w:cs="Times New Roman"/>
          <w:sz w:val="24"/>
          <w:szCs w:val="24"/>
        </w:rPr>
      </w:pPr>
      <w:r w:rsidRPr="00D16FC6">
        <w:rPr>
          <w:rFonts w:ascii="Times New Roman" w:hAnsi="Times New Roman" w:cs="Times New Roman"/>
          <w:sz w:val="24"/>
          <w:szCs w:val="24"/>
        </w:rPr>
        <w:t xml:space="preserve">Трезубов В. Н. Ортопедическая стоматология. Прикладное материаловедение: учебник / В. Н. Трезубов, Л. М. </w:t>
      </w:r>
      <w:proofErr w:type="spellStart"/>
      <w:r w:rsidRPr="00D16FC6">
        <w:rPr>
          <w:rFonts w:ascii="Times New Roman" w:hAnsi="Times New Roman" w:cs="Times New Roman"/>
          <w:sz w:val="24"/>
          <w:szCs w:val="24"/>
        </w:rPr>
        <w:t>Мишнев</w:t>
      </w:r>
      <w:proofErr w:type="spellEnd"/>
      <w:r w:rsidRPr="00D16FC6">
        <w:rPr>
          <w:rFonts w:ascii="Times New Roman" w:hAnsi="Times New Roman" w:cs="Times New Roman"/>
          <w:sz w:val="24"/>
          <w:szCs w:val="24"/>
        </w:rPr>
        <w:t xml:space="preserve">, Е. Н. </w:t>
      </w:r>
      <w:proofErr w:type="spellStart"/>
      <w:r w:rsidRPr="00D16FC6">
        <w:rPr>
          <w:rFonts w:ascii="Times New Roman" w:hAnsi="Times New Roman" w:cs="Times New Roman"/>
          <w:sz w:val="24"/>
          <w:szCs w:val="24"/>
        </w:rPr>
        <w:t>Жулев</w:t>
      </w:r>
      <w:proofErr w:type="spellEnd"/>
      <w:r w:rsidRPr="00D16FC6">
        <w:rPr>
          <w:rFonts w:ascii="Times New Roman" w:hAnsi="Times New Roman" w:cs="Times New Roman"/>
          <w:sz w:val="24"/>
          <w:szCs w:val="24"/>
        </w:rPr>
        <w:t xml:space="preserve">; ред. В. Н. Трезубов. - М.: </w:t>
      </w:r>
      <w:proofErr w:type="spellStart"/>
      <w:r w:rsidRPr="00D16FC6">
        <w:rPr>
          <w:rFonts w:ascii="Times New Roman" w:hAnsi="Times New Roman" w:cs="Times New Roman"/>
          <w:sz w:val="24"/>
          <w:szCs w:val="24"/>
        </w:rPr>
        <w:t>МЕДпресс-информ</w:t>
      </w:r>
      <w:proofErr w:type="spellEnd"/>
      <w:r w:rsidRPr="00D16FC6">
        <w:rPr>
          <w:rFonts w:ascii="Times New Roman" w:hAnsi="Times New Roman" w:cs="Times New Roman"/>
          <w:sz w:val="24"/>
          <w:szCs w:val="24"/>
        </w:rPr>
        <w:t>, 2008. - 384 с.</w:t>
      </w:r>
    </w:p>
    <w:p w:rsidR="00540018" w:rsidRPr="00D16FC6" w:rsidRDefault="00540018" w:rsidP="00540018">
      <w:pPr>
        <w:numPr>
          <w:ilvl w:val="0"/>
          <w:numId w:val="5"/>
        </w:numPr>
        <w:tabs>
          <w:tab w:val="left" w:pos="0"/>
        </w:tabs>
        <w:suppressAutoHyphens/>
        <w:spacing w:after="0" w:line="240" w:lineRule="auto"/>
        <w:ind w:left="426"/>
        <w:jc w:val="both"/>
        <w:rPr>
          <w:rFonts w:ascii="Times New Roman" w:hAnsi="Times New Roman" w:cs="Times New Roman"/>
          <w:sz w:val="24"/>
          <w:szCs w:val="24"/>
        </w:rPr>
      </w:pPr>
      <w:r w:rsidRPr="00D16FC6">
        <w:rPr>
          <w:rFonts w:ascii="Times New Roman" w:hAnsi="Times New Roman" w:cs="Times New Roman"/>
          <w:sz w:val="24"/>
          <w:szCs w:val="24"/>
        </w:rPr>
        <w:t xml:space="preserve">Трезубов В. Н. Ортопедическая стоматология. Пропедевтика и основы частного курса: учебник  / В. Н. Трезубов, А. С. Щербаков, Л. М. </w:t>
      </w:r>
      <w:proofErr w:type="spellStart"/>
      <w:r w:rsidRPr="00D16FC6">
        <w:rPr>
          <w:rFonts w:ascii="Times New Roman" w:hAnsi="Times New Roman" w:cs="Times New Roman"/>
          <w:sz w:val="24"/>
          <w:szCs w:val="24"/>
        </w:rPr>
        <w:t>Мишнев</w:t>
      </w:r>
      <w:proofErr w:type="spellEnd"/>
      <w:r w:rsidRPr="00D16FC6">
        <w:rPr>
          <w:rFonts w:ascii="Times New Roman" w:hAnsi="Times New Roman" w:cs="Times New Roman"/>
          <w:sz w:val="24"/>
          <w:szCs w:val="24"/>
        </w:rPr>
        <w:t xml:space="preserve">; ред. В. Н. Трезубов. - М.: </w:t>
      </w:r>
      <w:proofErr w:type="spellStart"/>
      <w:r w:rsidRPr="00D16FC6">
        <w:rPr>
          <w:rFonts w:ascii="Times New Roman" w:hAnsi="Times New Roman" w:cs="Times New Roman"/>
          <w:sz w:val="24"/>
          <w:szCs w:val="24"/>
        </w:rPr>
        <w:t>МЕДпресс-информ</w:t>
      </w:r>
      <w:proofErr w:type="spellEnd"/>
      <w:r w:rsidRPr="00D16FC6">
        <w:rPr>
          <w:rFonts w:ascii="Times New Roman" w:hAnsi="Times New Roman" w:cs="Times New Roman"/>
          <w:sz w:val="24"/>
          <w:szCs w:val="24"/>
        </w:rPr>
        <w:t>, 2008, 2011. - 416 с.</w:t>
      </w:r>
    </w:p>
    <w:p w:rsidR="00540018" w:rsidRPr="00D16FC6" w:rsidRDefault="00540018" w:rsidP="00540018">
      <w:pPr>
        <w:numPr>
          <w:ilvl w:val="0"/>
          <w:numId w:val="5"/>
        </w:numPr>
        <w:tabs>
          <w:tab w:val="left" w:pos="0"/>
        </w:tabs>
        <w:suppressAutoHyphens/>
        <w:spacing w:after="0" w:line="240" w:lineRule="auto"/>
        <w:ind w:left="426"/>
        <w:jc w:val="both"/>
        <w:rPr>
          <w:rFonts w:ascii="Times New Roman" w:hAnsi="Times New Roman" w:cs="Times New Roman"/>
          <w:sz w:val="24"/>
          <w:szCs w:val="24"/>
        </w:rPr>
      </w:pPr>
      <w:r w:rsidRPr="00D16FC6">
        <w:rPr>
          <w:rFonts w:ascii="Times New Roman" w:hAnsi="Times New Roman" w:cs="Times New Roman"/>
          <w:sz w:val="24"/>
          <w:szCs w:val="24"/>
        </w:rPr>
        <w:t xml:space="preserve">Клинические рекомендации (протоколы лечения) при диагнозе полное отсутствие зубов (полная вторичная </w:t>
      </w:r>
      <w:proofErr w:type="spellStart"/>
      <w:r w:rsidRPr="00D16FC6">
        <w:rPr>
          <w:rFonts w:ascii="Times New Roman" w:hAnsi="Times New Roman" w:cs="Times New Roman"/>
          <w:sz w:val="24"/>
          <w:szCs w:val="24"/>
        </w:rPr>
        <w:t>адентия</w:t>
      </w:r>
      <w:proofErr w:type="spellEnd"/>
      <w:r w:rsidRPr="00D16FC6">
        <w:rPr>
          <w:rFonts w:ascii="Times New Roman" w:hAnsi="Times New Roman" w:cs="Times New Roman"/>
          <w:sz w:val="24"/>
          <w:szCs w:val="24"/>
        </w:rPr>
        <w:t xml:space="preserve">, потеря зубов вследствие несчастного случая, удаления или локализованного </w:t>
      </w:r>
      <w:proofErr w:type="spellStart"/>
      <w:r w:rsidRPr="00D16FC6">
        <w:rPr>
          <w:rFonts w:ascii="Times New Roman" w:hAnsi="Times New Roman" w:cs="Times New Roman"/>
          <w:sz w:val="24"/>
          <w:szCs w:val="24"/>
        </w:rPr>
        <w:t>пародонтита</w:t>
      </w:r>
      <w:proofErr w:type="spellEnd"/>
      <w:r w:rsidRPr="00D16FC6">
        <w:rPr>
          <w:rFonts w:ascii="Times New Roman" w:hAnsi="Times New Roman" w:cs="Times New Roman"/>
          <w:sz w:val="24"/>
          <w:szCs w:val="24"/>
        </w:rPr>
        <w:t>) Утверждены Постановлением № 15 Совета Ассоциации общественных объединений «Стоматологическая Ассоциация России» от 30 сентября 2014 года</w:t>
      </w:r>
    </w:p>
    <w:p w:rsidR="00540018" w:rsidRPr="00D16FC6" w:rsidRDefault="00540018" w:rsidP="00540018">
      <w:pPr>
        <w:numPr>
          <w:ilvl w:val="0"/>
          <w:numId w:val="5"/>
        </w:numPr>
        <w:tabs>
          <w:tab w:val="left" w:pos="0"/>
        </w:tabs>
        <w:suppressAutoHyphens/>
        <w:spacing w:after="0" w:line="240" w:lineRule="auto"/>
        <w:ind w:left="426"/>
        <w:jc w:val="both"/>
        <w:rPr>
          <w:rFonts w:ascii="Times New Roman" w:hAnsi="Times New Roman" w:cs="Times New Roman"/>
          <w:sz w:val="24"/>
          <w:szCs w:val="24"/>
        </w:rPr>
      </w:pPr>
      <w:r w:rsidRPr="00D16FC6">
        <w:rPr>
          <w:rFonts w:ascii="Times New Roman" w:hAnsi="Times New Roman" w:cs="Times New Roman"/>
          <w:sz w:val="24"/>
          <w:szCs w:val="24"/>
        </w:rPr>
        <w:t xml:space="preserve">Клинические рекомендации (протоколы лечения) при диагнозе частичное отсутствие зубов (частичная вторичная </w:t>
      </w:r>
      <w:proofErr w:type="spellStart"/>
      <w:r w:rsidRPr="00D16FC6">
        <w:rPr>
          <w:rFonts w:ascii="Times New Roman" w:hAnsi="Times New Roman" w:cs="Times New Roman"/>
          <w:sz w:val="24"/>
          <w:szCs w:val="24"/>
        </w:rPr>
        <w:t>адентия</w:t>
      </w:r>
      <w:proofErr w:type="spellEnd"/>
      <w:r w:rsidRPr="00D16FC6">
        <w:rPr>
          <w:rFonts w:ascii="Times New Roman" w:hAnsi="Times New Roman" w:cs="Times New Roman"/>
          <w:sz w:val="24"/>
          <w:szCs w:val="24"/>
        </w:rPr>
        <w:t xml:space="preserve">, потеря зубов вследствие несчастного случая, удаления или локализованного </w:t>
      </w:r>
      <w:proofErr w:type="spellStart"/>
      <w:r w:rsidRPr="00D16FC6">
        <w:rPr>
          <w:rFonts w:ascii="Times New Roman" w:hAnsi="Times New Roman" w:cs="Times New Roman"/>
          <w:sz w:val="24"/>
          <w:szCs w:val="24"/>
        </w:rPr>
        <w:t>пародонтита</w:t>
      </w:r>
      <w:proofErr w:type="spellEnd"/>
      <w:r w:rsidRPr="00D16FC6">
        <w:rPr>
          <w:rFonts w:ascii="Times New Roman" w:hAnsi="Times New Roman" w:cs="Times New Roman"/>
          <w:sz w:val="24"/>
          <w:szCs w:val="24"/>
        </w:rPr>
        <w:t>) Утверждены Постановлением № 15 Совета Ассоциации общественных объединений «Стоматологическая Ассоциация России» от 30 сентября 2014 года</w:t>
      </w:r>
    </w:p>
    <w:p w:rsidR="00540018" w:rsidRPr="00D16FC6" w:rsidRDefault="00540018" w:rsidP="00540018">
      <w:pPr>
        <w:numPr>
          <w:ilvl w:val="0"/>
          <w:numId w:val="5"/>
        </w:numPr>
        <w:ind w:left="426" w:hanging="284"/>
        <w:contextualSpacing/>
        <w:rPr>
          <w:rFonts w:ascii="Times New Roman" w:hAnsi="Times New Roman" w:cs="Times New Roman"/>
          <w:sz w:val="24"/>
          <w:szCs w:val="24"/>
        </w:rPr>
      </w:pPr>
      <w:r w:rsidRPr="00D16FC6">
        <w:rPr>
          <w:rFonts w:ascii="Times New Roman" w:hAnsi="Times New Roman" w:cs="Times New Roman"/>
          <w:sz w:val="24"/>
          <w:szCs w:val="24"/>
        </w:rPr>
        <w:t xml:space="preserve">Ортопедическая стоматология: национальное руководство /под ред. И.Ю. </w:t>
      </w:r>
      <w:proofErr w:type="spellStart"/>
      <w:r w:rsidRPr="00D16FC6">
        <w:rPr>
          <w:rFonts w:ascii="Times New Roman" w:hAnsi="Times New Roman" w:cs="Times New Roman"/>
          <w:sz w:val="24"/>
          <w:szCs w:val="24"/>
        </w:rPr>
        <w:t>Лебеденко</w:t>
      </w:r>
      <w:proofErr w:type="spellEnd"/>
      <w:r w:rsidRPr="00D16FC6">
        <w:rPr>
          <w:rFonts w:ascii="Times New Roman" w:hAnsi="Times New Roman" w:cs="Times New Roman"/>
          <w:sz w:val="24"/>
          <w:szCs w:val="24"/>
        </w:rPr>
        <w:t xml:space="preserve">, С.Д. Арутюнова, А.Н. </w:t>
      </w:r>
      <w:proofErr w:type="spellStart"/>
      <w:r w:rsidRPr="00D16FC6">
        <w:rPr>
          <w:rFonts w:ascii="Times New Roman" w:hAnsi="Times New Roman" w:cs="Times New Roman"/>
          <w:sz w:val="24"/>
          <w:szCs w:val="24"/>
        </w:rPr>
        <w:t>Ряховского</w:t>
      </w:r>
      <w:proofErr w:type="spellEnd"/>
      <w:r w:rsidRPr="00D16FC6">
        <w:rPr>
          <w:rFonts w:ascii="Times New Roman" w:hAnsi="Times New Roman" w:cs="Times New Roman"/>
          <w:sz w:val="24"/>
          <w:szCs w:val="24"/>
        </w:rPr>
        <w:t xml:space="preserve">. – М.: </w:t>
      </w:r>
      <w:proofErr w:type="spellStart"/>
      <w:r w:rsidRPr="00D16FC6">
        <w:rPr>
          <w:rFonts w:ascii="Times New Roman" w:hAnsi="Times New Roman" w:cs="Times New Roman"/>
          <w:sz w:val="24"/>
          <w:szCs w:val="24"/>
        </w:rPr>
        <w:t>ГЭТАР-Медиа</w:t>
      </w:r>
      <w:proofErr w:type="spellEnd"/>
      <w:r w:rsidRPr="00D16FC6">
        <w:rPr>
          <w:rFonts w:ascii="Times New Roman" w:hAnsi="Times New Roman" w:cs="Times New Roman"/>
          <w:sz w:val="24"/>
          <w:szCs w:val="24"/>
        </w:rPr>
        <w:t>, 2016. -824 с.</w:t>
      </w:r>
    </w:p>
    <w:p w:rsidR="00540018" w:rsidRPr="00D16FC6" w:rsidRDefault="00540018" w:rsidP="00540018">
      <w:pPr>
        <w:numPr>
          <w:ilvl w:val="0"/>
          <w:numId w:val="5"/>
        </w:numPr>
        <w:ind w:left="426" w:hanging="284"/>
        <w:contextualSpacing/>
        <w:rPr>
          <w:rFonts w:ascii="Times New Roman" w:hAnsi="Times New Roman" w:cs="Times New Roman"/>
          <w:sz w:val="24"/>
          <w:szCs w:val="24"/>
        </w:rPr>
      </w:pPr>
      <w:proofErr w:type="spellStart"/>
      <w:r w:rsidRPr="00D16FC6">
        <w:rPr>
          <w:rFonts w:ascii="Times New Roman" w:hAnsi="Times New Roman" w:cs="Times New Roman"/>
          <w:sz w:val="24"/>
          <w:szCs w:val="24"/>
        </w:rPr>
        <w:t>Жулев</w:t>
      </w:r>
      <w:proofErr w:type="spellEnd"/>
      <w:r w:rsidRPr="00D16FC6">
        <w:rPr>
          <w:rFonts w:ascii="Times New Roman" w:hAnsi="Times New Roman" w:cs="Times New Roman"/>
          <w:sz w:val="24"/>
          <w:szCs w:val="24"/>
        </w:rPr>
        <w:t xml:space="preserve"> Е.Н. Ортопедическая стоматология.– М.: МИА, 2016. -824 с.</w:t>
      </w:r>
    </w:p>
    <w:p w:rsidR="00540018" w:rsidRPr="00D16FC6" w:rsidRDefault="00540018" w:rsidP="00540018">
      <w:pPr>
        <w:numPr>
          <w:ilvl w:val="0"/>
          <w:numId w:val="5"/>
        </w:numPr>
        <w:ind w:left="426" w:hanging="284"/>
        <w:contextualSpacing/>
        <w:rPr>
          <w:rFonts w:ascii="Times New Roman" w:hAnsi="Times New Roman" w:cs="Times New Roman"/>
          <w:sz w:val="24"/>
          <w:szCs w:val="24"/>
        </w:rPr>
      </w:pPr>
      <w:r w:rsidRPr="00D16FC6">
        <w:rPr>
          <w:rFonts w:ascii="Times New Roman" w:hAnsi="Times New Roman" w:cs="Times New Roman"/>
          <w:sz w:val="24"/>
          <w:szCs w:val="24"/>
        </w:rPr>
        <w:t>Проект профессионального стандарта «Врач-стоматолог-ортопед», 2018г.</w:t>
      </w:r>
    </w:p>
    <w:p w:rsidR="00540018" w:rsidRPr="00D16FC6" w:rsidRDefault="00540018" w:rsidP="00540018">
      <w:pPr>
        <w:tabs>
          <w:tab w:val="left" w:pos="0"/>
        </w:tabs>
        <w:suppressAutoHyphens/>
        <w:spacing w:after="0" w:line="288" w:lineRule="auto"/>
        <w:ind w:left="426"/>
        <w:jc w:val="both"/>
        <w:rPr>
          <w:rFonts w:ascii="Times New Roman" w:hAnsi="Times New Roman" w:cs="Times New Roman"/>
          <w:sz w:val="24"/>
          <w:szCs w:val="24"/>
        </w:rPr>
      </w:pPr>
    </w:p>
    <w:p w:rsidR="00540018" w:rsidRPr="00D16FC6" w:rsidRDefault="00540018" w:rsidP="00540018">
      <w:pPr>
        <w:numPr>
          <w:ilvl w:val="1"/>
          <w:numId w:val="23"/>
        </w:numPr>
        <w:spacing w:after="0" w:line="288" w:lineRule="auto"/>
        <w:contextualSpacing/>
        <w:jc w:val="both"/>
        <w:outlineLvl w:val="0"/>
        <w:rPr>
          <w:rFonts w:ascii="Times New Roman" w:hAnsi="Times New Roman" w:cs="Times New Roman"/>
          <w:b/>
          <w:sz w:val="24"/>
          <w:szCs w:val="24"/>
        </w:rPr>
      </w:pPr>
      <w:bookmarkStart w:id="39" w:name="_Toc516724172"/>
      <w:r w:rsidRPr="00D16FC6">
        <w:rPr>
          <w:rFonts w:ascii="Times New Roman" w:hAnsi="Times New Roman" w:cs="Times New Roman"/>
          <w:b/>
          <w:sz w:val="24"/>
          <w:szCs w:val="24"/>
        </w:rPr>
        <w:t>Дополнительная и справочная информация, необходимая для  работы на станции</w:t>
      </w:r>
      <w:bookmarkEnd w:id="39"/>
    </w:p>
    <w:p w:rsidR="00540018" w:rsidRPr="00D16FC6" w:rsidRDefault="00540018" w:rsidP="00540018">
      <w:pPr>
        <w:rPr>
          <w:rFonts w:ascii="Times New Roman" w:hAnsi="Times New Roman" w:cs="Times New Roman"/>
          <w:sz w:val="24"/>
          <w:szCs w:val="24"/>
        </w:rPr>
      </w:pPr>
      <w:r w:rsidRPr="00D16FC6">
        <w:rPr>
          <w:rFonts w:ascii="Times New Roman" w:hAnsi="Times New Roman" w:cs="Times New Roman"/>
          <w:sz w:val="24"/>
          <w:szCs w:val="24"/>
        </w:rPr>
        <w:t>Приложение 1</w:t>
      </w:r>
    </w:p>
    <w:p w:rsidR="00540018" w:rsidRPr="00D16FC6" w:rsidRDefault="00540018" w:rsidP="00540018">
      <w:pPr>
        <w:tabs>
          <w:tab w:val="left" w:pos="4287"/>
        </w:tabs>
        <w:autoSpaceDE w:val="0"/>
        <w:autoSpaceDN w:val="0"/>
        <w:adjustRightInd w:val="0"/>
        <w:spacing w:after="0" w:line="288" w:lineRule="auto"/>
        <w:jc w:val="both"/>
        <w:rPr>
          <w:rFonts w:ascii="Times New Roman" w:eastAsia="Times New Roman" w:hAnsi="Times New Roman" w:cs="Times New Roman"/>
          <w:b/>
          <w:sz w:val="24"/>
          <w:szCs w:val="24"/>
        </w:rPr>
      </w:pPr>
    </w:p>
    <w:p w:rsidR="00540018" w:rsidRPr="00D16FC6" w:rsidRDefault="00540018" w:rsidP="00540018">
      <w:pPr>
        <w:keepNext/>
        <w:numPr>
          <w:ilvl w:val="0"/>
          <w:numId w:val="23"/>
        </w:numPr>
        <w:suppressAutoHyphens/>
        <w:spacing w:after="0" w:line="288" w:lineRule="auto"/>
        <w:jc w:val="both"/>
        <w:outlineLvl w:val="0"/>
        <w:rPr>
          <w:rFonts w:ascii="Times New Roman" w:eastAsia="Times New Roman" w:hAnsi="Times New Roman" w:cs="Times New Roman"/>
          <w:b/>
          <w:bCs/>
          <w:kern w:val="1"/>
          <w:sz w:val="24"/>
          <w:szCs w:val="24"/>
          <w:lang w:eastAsia="zh-CN"/>
        </w:rPr>
      </w:pPr>
      <w:bookmarkStart w:id="40" w:name="_Toc516724173"/>
      <w:bookmarkStart w:id="41" w:name="_Toc480709998"/>
      <w:r w:rsidRPr="00D16FC6">
        <w:rPr>
          <w:rFonts w:ascii="Times New Roman" w:eastAsia="Times New Roman" w:hAnsi="Times New Roman" w:cs="Times New Roman"/>
          <w:b/>
          <w:bCs/>
          <w:kern w:val="1"/>
          <w:sz w:val="24"/>
          <w:szCs w:val="24"/>
          <w:lang w:eastAsia="zh-CN"/>
        </w:rPr>
        <w:t>Информация для конфедерата (симулированный коллега/ пациент)</w:t>
      </w:r>
      <w:bookmarkEnd w:id="40"/>
    </w:p>
    <w:p w:rsidR="00540018" w:rsidRPr="00D16FC6" w:rsidRDefault="00540018" w:rsidP="00540018">
      <w:pPr>
        <w:spacing w:after="0" w:line="288" w:lineRule="auto"/>
        <w:ind w:firstLine="708"/>
        <w:rPr>
          <w:rFonts w:ascii="Times New Roman" w:hAnsi="Times New Roman" w:cs="Times New Roman"/>
          <w:sz w:val="24"/>
          <w:szCs w:val="24"/>
          <w:lang w:eastAsia="zh-CN"/>
        </w:rPr>
      </w:pPr>
      <w:r w:rsidRPr="00D16FC6">
        <w:rPr>
          <w:rFonts w:ascii="Times New Roman" w:hAnsi="Times New Roman" w:cs="Times New Roman"/>
          <w:sz w:val="24"/>
          <w:szCs w:val="24"/>
          <w:lang w:eastAsia="zh-CN"/>
        </w:rPr>
        <w:t>Не предусмотрена</w:t>
      </w:r>
    </w:p>
    <w:p w:rsidR="00540018" w:rsidRPr="00D16FC6" w:rsidRDefault="00540018" w:rsidP="00540018">
      <w:pPr>
        <w:spacing w:after="0" w:line="288" w:lineRule="auto"/>
        <w:ind w:firstLine="708"/>
        <w:rPr>
          <w:rFonts w:ascii="Times New Roman" w:hAnsi="Times New Roman" w:cs="Times New Roman"/>
          <w:sz w:val="24"/>
          <w:szCs w:val="24"/>
          <w:lang w:eastAsia="zh-CN"/>
        </w:rPr>
      </w:pPr>
    </w:p>
    <w:p w:rsidR="00540018" w:rsidRPr="00D16FC6" w:rsidRDefault="00540018" w:rsidP="00540018">
      <w:pPr>
        <w:numPr>
          <w:ilvl w:val="0"/>
          <w:numId w:val="23"/>
        </w:numPr>
        <w:spacing w:after="0" w:line="288" w:lineRule="auto"/>
        <w:contextualSpacing/>
        <w:jc w:val="both"/>
        <w:outlineLvl w:val="0"/>
        <w:rPr>
          <w:rFonts w:ascii="Times New Roman" w:hAnsi="Times New Roman" w:cs="Times New Roman"/>
          <w:b/>
          <w:sz w:val="24"/>
          <w:szCs w:val="24"/>
        </w:rPr>
      </w:pPr>
      <w:bookmarkStart w:id="42" w:name="_Toc516724174"/>
      <w:r w:rsidRPr="00D16FC6">
        <w:rPr>
          <w:rFonts w:ascii="Times New Roman" w:hAnsi="Times New Roman" w:cs="Times New Roman"/>
          <w:b/>
          <w:sz w:val="24"/>
          <w:szCs w:val="24"/>
        </w:rPr>
        <w:t>Результаты клинико-лабораторных и инструментальных методов исследования</w:t>
      </w:r>
      <w:bookmarkEnd w:id="42"/>
    </w:p>
    <w:p w:rsidR="00540018" w:rsidRPr="00D16FC6" w:rsidRDefault="00540018" w:rsidP="00540018">
      <w:pPr>
        <w:spacing w:after="0" w:line="288" w:lineRule="auto"/>
        <w:ind w:firstLine="708"/>
        <w:rPr>
          <w:rFonts w:ascii="Times New Roman" w:hAnsi="Times New Roman" w:cs="Times New Roman"/>
          <w:sz w:val="24"/>
          <w:szCs w:val="24"/>
        </w:rPr>
      </w:pPr>
      <w:r w:rsidRPr="00D16FC6">
        <w:rPr>
          <w:rFonts w:ascii="Times New Roman" w:hAnsi="Times New Roman" w:cs="Times New Roman"/>
          <w:sz w:val="24"/>
          <w:szCs w:val="24"/>
        </w:rPr>
        <w:t>Не предусмотрены</w:t>
      </w:r>
    </w:p>
    <w:p w:rsidR="00540018" w:rsidRPr="00D16FC6" w:rsidRDefault="00540018" w:rsidP="00540018">
      <w:pPr>
        <w:spacing w:after="0" w:line="288" w:lineRule="auto"/>
        <w:ind w:firstLine="708"/>
        <w:rPr>
          <w:rFonts w:ascii="Times New Roman" w:hAnsi="Times New Roman" w:cs="Times New Roman"/>
          <w:sz w:val="24"/>
          <w:szCs w:val="24"/>
        </w:rPr>
      </w:pPr>
    </w:p>
    <w:p w:rsidR="00540018" w:rsidRPr="00D16FC6" w:rsidRDefault="00540018" w:rsidP="00540018">
      <w:pPr>
        <w:keepNext/>
        <w:numPr>
          <w:ilvl w:val="0"/>
          <w:numId w:val="23"/>
        </w:numPr>
        <w:suppressAutoHyphens/>
        <w:spacing w:after="0" w:line="288" w:lineRule="auto"/>
        <w:jc w:val="both"/>
        <w:outlineLvl w:val="0"/>
        <w:rPr>
          <w:rFonts w:ascii="Times New Roman" w:eastAsia="Times New Roman" w:hAnsi="Times New Roman" w:cs="Times New Roman"/>
          <w:b/>
          <w:bCs/>
          <w:kern w:val="1"/>
          <w:sz w:val="24"/>
          <w:szCs w:val="24"/>
          <w:lang w:eastAsia="zh-CN"/>
        </w:rPr>
      </w:pPr>
      <w:bookmarkStart w:id="43" w:name="_Toc516724175"/>
      <w:r w:rsidRPr="00D16FC6">
        <w:rPr>
          <w:rFonts w:ascii="Times New Roman" w:eastAsia="Times New Roman" w:hAnsi="Times New Roman" w:cs="Times New Roman"/>
          <w:b/>
          <w:bCs/>
          <w:kern w:val="1"/>
          <w:sz w:val="24"/>
          <w:szCs w:val="24"/>
          <w:lang w:eastAsia="zh-CN"/>
        </w:rPr>
        <w:t>Критерии оценивания действий аккредитуемого</w:t>
      </w:r>
      <w:bookmarkEnd w:id="41"/>
      <w:bookmarkEnd w:id="43"/>
    </w:p>
    <w:p w:rsidR="00540018" w:rsidRPr="00D16FC6" w:rsidRDefault="00540018" w:rsidP="00540018">
      <w:pPr>
        <w:spacing w:after="0" w:line="288" w:lineRule="auto"/>
        <w:ind w:firstLine="708"/>
        <w:jc w:val="both"/>
        <w:rPr>
          <w:rFonts w:ascii="Times New Roman" w:hAnsi="Times New Roman" w:cs="Times New Roman"/>
          <w:sz w:val="24"/>
          <w:szCs w:val="24"/>
        </w:rPr>
      </w:pPr>
      <w:proofErr w:type="gramStart"/>
      <w:r w:rsidRPr="00D16FC6">
        <w:rPr>
          <w:rFonts w:ascii="Times New Roman" w:hAnsi="Times New Roman" w:cs="Times New Roman"/>
          <w:sz w:val="24"/>
          <w:szCs w:val="24"/>
        </w:rPr>
        <w:t xml:space="preserve">В </w:t>
      </w:r>
      <w:proofErr w:type="spellStart"/>
      <w:r w:rsidRPr="00D16FC6">
        <w:rPr>
          <w:rFonts w:ascii="Times New Roman" w:hAnsi="Times New Roman" w:cs="Times New Roman"/>
          <w:sz w:val="24"/>
          <w:szCs w:val="24"/>
        </w:rPr>
        <w:t>чек-листе</w:t>
      </w:r>
      <w:proofErr w:type="spellEnd"/>
      <w:r w:rsidRPr="00D16FC6">
        <w:rPr>
          <w:rFonts w:ascii="Times New Roman" w:hAnsi="Times New Roman" w:cs="Times New Roman"/>
          <w:sz w:val="24"/>
          <w:szCs w:val="24"/>
        </w:rPr>
        <w:t xml:space="preserve"> оценка правильности и последовательности выполнения действий аккредитуемым осуществляется с помощью активации кнопок по критериям:</w:t>
      </w:r>
      <w:proofErr w:type="gramEnd"/>
    </w:p>
    <w:p w:rsidR="00540018" w:rsidRPr="00D16FC6" w:rsidRDefault="00540018" w:rsidP="00540018">
      <w:pPr>
        <w:spacing w:after="0" w:line="288" w:lineRule="auto"/>
        <w:ind w:left="708"/>
        <w:rPr>
          <w:rFonts w:ascii="Times New Roman" w:hAnsi="Times New Roman" w:cs="Times New Roman"/>
          <w:sz w:val="24"/>
          <w:szCs w:val="24"/>
        </w:rPr>
      </w:pPr>
      <w:r w:rsidRPr="00D16FC6">
        <w:rPr>
          <w:rFonts w:ascii="Times New Roman" w:hAnsi="Times New Roman" w:cs="Times New Roman"/>
          <w:sz w:val="24"/>
          <w:szCs w:val="24"/>
        </w:rPr>
        <w:t xml:space="preserve"> «Да» – действие произведено;</w:t>
      </w:r>
    </w:p>
    <w:p w:rsidR="00540018" w:rsidRPr="00D16FC6" w:rsidRDefault="00540018" w:rsidP="00540018">
      <w:pPr>
        <w:spacing w:after="0" w:line="288" w:lineRule="auto"/>
        <w:ind w:left="708"/>
        <w:rPr>
          <w:rFonts w:ascii="Times New Roman" w:hAnsi="Times New Roman" w:cs="Times New Roman"/>
          <w:sz w:val="24"/>
          <w:szCs w:val="24"/>
        </w:rPr>
      </w:pPr>
      <w:r w:rsidRPr="00D16FC6">
        <w:rPr>
          <w:rFonts w:ascii="Times New Roman" w:hAnsi="Times New Roman" w:cs="Times New Roman"/>
          <w:sz w:val="24"/>
          <w:szCs w:val="24"/>
        </w:rPr>
        <w:t xml:space="preserve"> «Нет» – действие не произведено</w:t>
      </w:r>
    </w:p>
    <w:p w:rsidR="00540018" w:rsidRPr="00D16FC6" w:rsidRDefault="00540018" w:rsidP="00540018">
      <w:pPr>
        <w:spacing w:after="0" w:line="288" w:lineRule="auto"/>
        <w:ind w:firstLine="708"/>
        <w:jc w:val="both"/>
        <w:rPr>
          <w:rFonts w:ascii="Times New Roman" w:hAnsi="Times New Roman" w:cs="Times New Roman"/>
          <w:sz w:val="24"/>
          <w:szCs w:val="24"/>
        </w:rPr>
      </w:pPr>
      <w:r w:rsidRPr="00D16FC6">
        <w:rPr>
          <w:rFonts w:ascii="Times New Roman" w:hAnsi="Times New Roman" w:cs="Times New Roman"/>
          <w:sz w:val="24"/>
          <w:szCs w:val="24"/>
        </w:rPr>
        <w:t xml:space="preserve">В случае демонстрации </w:t>
      </w:r>
      <w:proofErr w:type="gramStart"/>
      <w:r w:rsidRPr="00D16FC6">
        <w:rPr>
          <w:rFonts w:ascii="Times New Roman" w:hAnsi="Times New Roman" w:cs="Times New Roman"/>
          <w:sz w:val="24"/>
          <w:szCs w:val="24"/>
        </w:rPr>
        <w:t>аккредитуемым</w:t>
      </w:r>
      <w:proofErr w:type="gramEnd"/>
      <w:r w:rsidRPr="00D16FC6">
        <w:rPr>
          <w:rFonts w:ascii="Times New Roman" w:hAnsi="Times New Roman" w:cs="Times New Roman"/>
          <w:sz w:val="24"/>
          <w:szCs w:val="24"/>
        </w:rPr>
        <w:t xml:space="preserve"> действий, не внесенных в пункты </w:t>
      </w:r>
      <w:proofErr w:type="spellStart"/>
      <w:r w:rsidRPr="00D16FC6">
        <w:rPr>
          <w:rFonts w:ascii="Times New Roman" w:hAnsi="Times New Roman" w:cs="Times New Roman"/>
          <w:sz w:val="24"/>
          <w:szCs w:val="24"/>
        </w:rPr>
        <w:t>чек-листа</w:t>
      </w:r>
      <w:proofErr w:type="spellEnd"/>
      <w:r w:rsidRPr="00D16FC6">
        <w:rPr>
          <w:rFonts w:ascii="Times New Roman" w:hAnsi="Times New Roman" w:cs="Times New Roman"/>
          <w:sz w:val="24"/>
          <w:szCs w:val="24"/>
        </w:rPr>
        <w:t xml:space="preserve"> (нерегламентированных действий, небезопасных действий, дополнительные действия), необходимо зафиксировать эти действия в дефектной ведомости по данной станции, а в чек-лист внести только количество совершенных нерегламентированных, небезопасных и дополнительных действий. Каждая позиция вносится членом АК в электронный чек-лист (пока этого не произойдет, чек-лист в систему не отправится).</w:t>
      </w:r>
    </w:p>
    <w:p w:rsidR="00540018" w:rsidRPr="00D16FC6" w:rsidRDefault="00540018" w:rsidP="00540018">
      <w:pPr>
        <w:spacing w:after="0" w:line="288" w:lineRule="auto"/>
        <w:ind w:firstLine="708"/>
        <w:jc w:val="both"/>
        <w:rPr>
          <w:rFonts w:ascii="Times New Roman" w:hAnsi="Times New Roman" w:cs="Times New Roman"/>
          <w:sz w:val="24"/>
          <w:szCs w:val="24"/>
        </w:rPr>
      </w:pPr>
      <w:r w:rsidRPr="00D16FC6">
        <w:rPr>
          <w:rFonts w:ascii="Times New Roman" w:hAnsi="Times New Roman" w:cs="Times New Roman"/>
          <w:sz w:val="24"/>
          <w:szCs w:val="24"/>
        </w:rPr>
        <w:t>Для фиксации показателя времени необходимо активировать электронный чек-лист, как только аккредитуемый приступил к выполнению задания, а вносить показатель, как только аккредитуемый закончил выполнять действие. Время нахождения аккредитуемого на станции не должно превышать установленных значений.</w:t>
      </w:r>
    </w:p>
    <w:p w:rsidR="00540018" w:rsidRPr="00D16FC6" w:rsidRDefault="00540018" w:rsidP="00540018">
      <w:pPr>
        <w:spacing w:after="0" w:line="288" w:lineRule="auto"/>
        <w:ind w:firstLine="708"/>
        <w:jc w:val="both"/>
        <w:rPr>
          <w:rFonts w:ascii="Times New Roman" w:hAnsi="Times New Roman" w:cs="Times New Roman"/>
          <w:sz w:val="24"/>
          <w:szCs w:val="24"/>
        </w:rPr>
      </w:pPr>
    </w:p>
    <w:p w:rsidR="00540018" w:rsidRPr="00D16FC6" w:rsidRDefault="00540018" w:rsidP="00540018">
      <w:pPr>
        <w:keepNext/>
        <w:numPr>
          <w:ilvl w:val="0"/>
          <w:numId w:val="23"/>
        </w:numPr>
        <w:suppressAutoHyphens/>
        <w:spacing w:after="0" w:line="288" w:lineRule="auto"/>
        <w:jc w:val="both"/>
        <w:outlineLvl w:val="0"/>
        <w:rPr>
          <w:rFonts w:ascii="Times New Roman" w:eastAsia="Times New Roman" w:hAnsi="Times New Roman" w:cs="Times New Roman"/>
          <w:b/>
          <w:bCs/>
          <w:kern w:val="1"/>
          <w:sz w:val="24"/>
          <w:szCs w:val="24"/>
          <w:lang w:eastAsia="zh-CN"/>
        </w:rPr>
      </w:pPr>
      <w:bookmarkStart w:id="44" w:name="_Toc480709999"/>
      <w:bookmarkStart w:id="45" w:name="_Toc516724176"/>
      <w:r w:rsidRPr="00D16FC6">
        <w:rPr>
          <w:rFonts w:ascii="Times New Roman" w:eastAsia="Times New Roman" w:hAnsi="Times New Roman" w:cs="Times New Roman"/>
          <w:b/>
          <w:bCs/>
          <w:kern w:val="1"/>
          <w:sz w:val="24"/>
          <w:szCs w:val="24"/>
          <w:lang w:eastAsia="zh-CN"/>
        </w:rPr>
        <w:t>Дефектная ведомость</w:t>
      </w:r>
      <w:bookmarkEnd w:id="44"/>
      <w:bookmarkEnd w:id="45"/>
    </w:p>
    <w:p w:rsidR="00540018" w:rsidRPr="00D16FC6" w:rsidRDefault="00540018" w:rsidP="00540018">
      <w:pPr>
        <w:spacing w:after="0" w:line="288" w:lineRule="auto"/>
        <w:jc w:val="both"/>
        <w:rPr>
          <w:rFonts w:ascii="Times New Roman" w:hAnsi="Times New Roman" w:cs="Times New Roman"/>
          <w:sz w:val="24"/>
          <w:szCs w:val="24"/>
        </w:rPr>
      </w:pPr>
    </w:p>
    <w:tbl>
      <w:tblPr>
        <w:tblStyle w:val="22"/>
        <w:tblW w:w="0" w:type="auto"/>
        <w:tblLook w:val="04A0"/>
      </w:tblPr>
      <w:tblGrid>
        <w:gridCol w:w="534"/>
        <w:gridCol w:w="3575"/>
        <w:gridCol w:w="1914"/>
        <w:gridCol w:w="1677"/>
        <w:gridCol w:w="1870"/>
      </w:tblGrid>
      <w:tr w:rsidR="00D16FC6" w:rsidRPr="00D16FC6" w:rsidTr="00540018">
        <w:tc>
          <w:tcPr>
            <w:tcW w:w="9570" w:type="dxa"/>
            <w:gridSpan w:val="5"/>
          </w:tcPr>
          <w:p w:rsidR="00540018" w:rsidRPr="00D16FC6" w:rsidRDefault="00540018" w:rsidP="00540018">
            <w:pPr>
              <w:spacing w:line="288" w:lineRule="auto"/>
              <w:rPr>
                <w:rFonts w:ascii="Times New Roman" w:hAnsi="Times New Roman" w:cs="Times New Roman"/>
                <w:b/>
                <w:sz w:val="24"/>
                <w:szCs w:val="24"/>
              </w:rPr>
            </w:pPr>
            <w:r w:rsidRPr="00D16FC6">
              <w:rPr>
                <w:rFonts w:ascii="Times New Roman" w:hAnsi="Times New Roman" w:cs="Times New Roman"/>
                <w:b/>
                <w:sz w:val="24"/>
                <w:szCs w:val="24"/>
              </w:rPr>
              <w:t xml:space="preserve">Станция    «Осмотр при полной потере зубов. Определение границ индивидуальной ложки. </w:t>
            </w:r>
            <w:proofErr w:type="spellStart"/>
            <w:r w:rsidRPr="00D16FC6">
              <w:rPr>
                <w:rFonts w:ascii="Times New Roman" w:hAnsi="Times New Roman" w:cs="Times New Roman"/>
                <w:b/>
                <w:sz w:val="24"/>
                <w:szCs w:val="24"/>
              </w:rPr>
              <w:t>Параллелометрия</w:t>
            </w:r>
            <w:proofErr w:type="spellEnd"/>
            <w:r w:rsidRPr="00D16FC6">
              <w:rPr>
                <w:rFonts w:ascii="Times New Roman" w:hAnsi="Times New Roman" w:cs="Times New Roman"/>
                <w:b/>
                <w:sz w:val="24"/>
                <w:szCs w:val="24"/>
              </w:rPr>
              <w:t xml:space="preserve"> зубов»</w:t>
            </w:r>
          </w:p>
          <w:p w:rsidR="00540018" w:rsidRPr="00D16FC6" w:rsidRDefault="00540018" w:rsidP="00540018">
            <w:pPr>
              <w:spacing w:line="288" w:lineRule="auto"/>
              <w:jc w:val="center"/>
              <w:rPr>
                <w:rFonts w:ascii="Times New Roman" w:hAnsi="Times New Roman" w:cs="Times New Roman"/>
                <w:b/>
                <w:sz w:val="24"/>
                <w:szCs w:val="24"/>
              </w:rPr>
            </w:pPr>
            <w:r w:rsidRPr="00D16FC6">
              <w:rPr>
                <w:rFonts w:ascii="Times New Roman" w:hAnsi="Times New Roman" w:cs="Times New Roman"/>
                <w:b/>
                <w:sz w:val="24"/>
                <w:szCs w:val="24"/>
              </w:rPr>
              <w:t>Образовательная организация _________________________________________________</w:t>
            </w:r>
          </w:p>
          <w:p w:rsidR="00540018" w:rsidRPr="00D16FC6" w:rsidRDefault="00540018" w:rsidP="00540018">
            <w:pPr>
              <w:spacing w:line="288" w:lineRule="auto"/>
              <w:rPr>
                <w:rFonts w:ascii="Times New Roman" w:hAnsi="Times New Roman" w:cs="Times New Roman"/>
                <w:b/>
                <w:sz w:val="24"/>
                <w:szCs w:val="24"/>
              </w:rPr>
            </w:pPr>
          </w:p>
        </w:tc>
      </w:tr>
      <w:tr w:rsidR="00D16FC6" w:rsidRPr="00D16FC6" w:rsidTr="00540018">
        <w:tc>
          <w:tcPr>
            <w:tcW w:w="534" w:type="dxa"/>
            <w:vAlign w:val="center"/>
          </w:tcPr>
          <w:p w:rsidR="00540018" w:rsidRPr="00D16FC6" w:rsidRDefault="00540018" w:rsidP="00540018">
            <w:pPr>
              <w:spacing w:line="288" w:lineRule="auto"/>
              <w:jc w:val="center"/>
              <w:rPr>
                <w:rFonts w:ascii="Times New Roman" w:hAnsi="Times New Roman" w:cs="Times New Roman"/>
                <w:sz w:val="24"/>
                <w:szCs w:val="24"/>
              </w:rPr>
            </w:pPr>
            <w:r w:rsidRPr="00D16FC6">
              <w:rPr>
                <w:rFonts w:ascii="Times New Roman" w:eastAsia="Arial" w:hAnsi="Times New Roman" w:cs="Times New Roman"/>
                <w:b/>
                <w:sz w:val="24"/>
                <w:szCs w:val="24"/>
              </w:rPr>
              <w:t>№</w:t>
            </w:r>
          </w:p>
        </w:tc>
        <w:tc>
          <w:tcPr>
            <w:tcW w:w="3575" w:type="dxa"/>
            <w:vAlign w:val="center"/>
          </w:tcPr>
          <w:p w:rsidR="00540018" w:rsidRPr="00D16FC6" w:rsidRDefault="00540018" w:rsidP="00540018">
            <w:pPr>
              <w:spacing w:line="288" w:lineRule="auto"/>
              <w:jc w:val="center"/>
              <w:rPr>
                <w:rFonts w:ascii="Times New Roman" w:hAnsi="Times New Roman" w:cs="Times New Roman"/>
                <w:sz w:val="24"/>
                <w:szCs w:val="24"/>
              </w:rPr>
            </w:pPr>
            <w:r w:rsidRPr="00D16FC6">
              <w:rPr>
                <w:rFonts w:ascii="Times New Roman" w:hAnsi="Times New Roman" w:cs="Times New Roman"/>
                <w:sz w:val="24"/>
                <w:szCs w:val="24"/>
              </w:rPr>
              <w:t xml:space="preserve">Список нерегламентированных и небезопасных действий, отсутствующих в </w:t>
            </w:r>
            <w:proofErr w:type="spellStart"/>
            <w:proofErr w:type="gramStart"/>
            <w:r w:rsidRPr="00D16FC6">
              <w:rPr>
                <w:rFonts w:ascii="Times New Roman" w:hAnsi="Times New Roman" w:cs="Times New Roman"/>
                <w:sz w:val="24"/>
                <w:szCs w:val="24"/>
              </w:rPr>
              <w:t>чек-листе</w:t>
            </w:r>
            <w:proofErr w:type="spellEnd"/>
            <w:proofErr w:type="gramEnd"/>
            <w:r w:rsidRPr="00D16FC6">
              <w:rPr>
                <w:rFonts w:ascii="Times New Roman" w:hAnsi="Times New Roman" w:cs="Times New Roman"/>
                <w:sz w:val="24"/>
                <w:szCs w:val="24"/>
              </w:rPr>
              <w:t>*</w:t>
            </w:r>
          </w:p>
        </w:tc>
        <w:tc>
          <w:tcPr>
            <w:tcW w:w="1914" w:type="dxa"/>
            <w:vAlign w:val="center"/>
          </w:tcPr>
          <w:p w:rsidR="00540018" w:rsidRPr="00D16FC6" w:rsidRDefault="00540018" w:rsidP="00540018">
            <w:pPr>
              <w:spacing w:line="288" w:lineRule="auto"/>
              <w:jc w:val="center"/>
              <w:rPr>
                <w:rFonts w:ascii="Times New Roman" w:hAnsi="Times New Roman" w:cs="Times New Roman"/>
                <w:sz w:val="24"/>
                <w:szCs w:val="24"/>
              </w:rPr>
            </w:pPr>
            <w:r w:rsidRPr="00D16FC6">
              <w:rPr>
                <w:rFonts w:ascii="Times New Roman" w:hAnsi="Times New Roman" w:cs="Times New Roman"/>
                <w:sz w:val="24"/>
                <w:szCs w:val="24"/>
              </w:rPr>
              <w:t xml:space="preserve">Номер </w:t>
            </w:r>
            <w:proofErr w:type="gramStart"/>
            <w:r w:rsidRPr="00D16FC6">
              <w:rPr>
                <w:rFonts w:ascii="Times New Roman" w:hAnsi="Times New Roman" w:cs="Times New Roman"/>
                <w:sz w:val="24"/>
                <w:szCs w:val="24"/>
              </w:rPr>
              <w:t>аккредитуемого</w:t>
            </w:r>
            <w:proofErr w:type="gramEnd"/>
          </w:p>
        </w:tc>
        <w:tc>
          <w:tcPr>
            <w:tcW w:w="1677" w:type="dxa"/>
            <w:vAlign w:val="center"/>
          </w:tcPr>
          <w:p w:rsidR="00540018" w:rsidRPr="00D16FC6" w:rsidRDefault="00540018" w:rsidP="00540018">
            <w:pPr>
              <w:spacing w:line="288" w:lineRule="auto"/>
              <w:jc w:val="center"/>
              <w:rPr>
                <w:rFonts w:ascii="Times New Roman" w:hAnsi="Times New Roman" w:cs="Times New Roman"/>
                <w:sz w:val="24"/>
                <w:szCs w:val="24"/>
              </w:rPr>
            </w:pPr>
            <w:r w:rsidRPr="00D16FC6">
              <w:rPr>
                <w:rFonts w:ascii="Times New Roman" w:hAnsi="Times New Roman" w:cs="Times New Roman"/>
                <w:sz w:val="24"/>
                <w:szCs w:val="24"/>
              </w:rPr>
              <w:t>Дата</w:t>
            </w:r>
          </w:p>
        </w:tc>
        <w:tc>
          <w:tcPr>
            <w:tcW w:w="1870" w:type="dxa"/>
            <w:vAlign w:val="center"/>
          </w:tcPr>
          <w:p w:rsidR="00540018" w:rsidRPr="00D16FC6" w:rsidRDefault="00540018" w:rsidP="00540018">
            <w:pPr>
              <w:spacing w:line="288" w:lineRule="auto"/>
              <w:jc w:val="center"/>
              <w:rPr>
                <w:rFonts w:ascii="Times New Roman" w:hAnsi="Times New Roman" w:cs="Times New Roman"/>
                <w:sz w:val="24"/>
                <w:szCs w:val="24"/>
              </w:rPr>
            </w:pPr>
            <w:r w:rsidRPr="00D16FC6">
              <w:rPr>
                <w:rFonts w:ascii="Times New Roman" w:hAnsi="Times New Roman" w:cs="Times New Roman"/>
                <w:sz w:val="24"/>
                <w:szCs w:val="24"/>
              </w:rPr>
              <w:t>Подпись члена АК</w:t>
            </w:r>
          </w:p>
        </w:tc>
      </w:tr>
      <w:tr w:rsidR="00D16FC6" w:rsidRPr="00D16FC6" w:rsidTr="00540018">
        <w:tc>
          <w:tcPr>
            <w:tcW w:w="534" w:type="dxa"/>
          </w:tcPr>
          <w:p w:rsidR="00540018" w:rsidRPr="00D16FC6" w:rsidRDefault="00540018" w:rsidP="00540018">
            <w:pPr>
              <w:snapToGrid w:val="0"/>
              <w:spacing w:line="288" w:lineRule="auto"/>
              <w:rPr>
                <w:rFonts w:ascii="Times New Roman" w:hAnsi="Times New Roman" w:cs="Times New Roman"/>
                <w:sz w:val="24"/>
                <w:szCs w:val="24"/>
              </w:rPr>
            </w:pPr>
          </w:p>
        </w:tc>
        <w:tc>
          <w:tcPr>
            <w:tcW w:w="3575" w:type="dxa"/>
          </w:tcPr>
          <w:p w:rsidR="00540018" w:rsidRPr="00D16FC6" w:rsidRDefault="00540018" w:rsidP="00540018">
            <w:pPr>
              <w:snapToGrid w:val="0"/>
              <w:spacing w:line="288" w:lineRule="auto"/>
              <w:rPr>
                <w:rFonts w:ascii="Times New Roman" w:hAnsi="Times New Roman" w:cs="Times New Roman"/>
                <w:sz w:val="24"/>
                <w:szCs w:val="24"/>
              </w:rPr>
            </w:pPr>
          </w:p>
        </w:tc>
        <w:tc>
          <w:tcPr>
            <w:tcW w:w="1914" w:type="dxa"/>
          </w:tcPr>
          <w:p w:rsidR="00540018" w:rsidRPr="00D16FC6" w:rsidRDefault="00540018" w:rsidP="00540018">
            <w:pPr>
              <w:snapToGrid w:val="0"/>
              <w:spacing w:line="288" w:lineRule="auto"/>
              <w:rPr>
                <w:rFonts w:ascii="Times New Roman" w:hAnsi="Times New Roman" w:cs="Times New Roman"/>
                <w:sz w:val="24"/>
                <w:szCs w:val="24"/>
              </w:rPr>
            </w:pPr>
          </w:p>
        </w:tc>
        <w:tc>
          <w:tcPr>
            <w:tcW w:w="1677" w:type="dxa"/>
          </w:tcPr>
          <w:p w:rsidR="00540018" w:rsidRPr="00D16FC6" w:rsidRDefault="00540018" w:rsidP="00540018">
            <w:pPr>
              <w:snapToGrid w:val="0"/>
              <w:spacing w:line="288" w:lineRule="auto"/>
              <w:rPr>
                <w:rFonts w:ascii="Times New Roman" w:hAnsi="Times New Roman" w:cs="Times New Roman"/>
                <w:sz w:val="24"/>
                <w:szCs w:val="24"/>
              </w:rPr>
            </w:pPr>
          </w:p>
        </w:tc>
        <w:tc>
          <w:tcPr>
            <w:tcW w:w="1870" w:type="dxa"/>
          </w:tcPr>
          <w:p w:rsidR="00540018" w:rsidRPr="00D16FC6" w:rsidRDefault="00540018" w:rsidP="00540018">
            <w:pPr>
              <w:snapToGrid w:val="0"/>
              <w:spacing w:line="288" w:lineRule="auto"/>
              <w:rPr>
                <w:rFonts w:ascii="Times New Roman" w:hAnsi="Times New Roman" w:cs="Times New Roman"/>
                <w:sz w:val="24"/>
                <w:szCs w:val="24"/>
              </w:rPr>
            </w:pPr>
          </w:p>
        </w:tc>
      </w:tr>
      <w:tr w:rsidR="00D16FC6" w:rsidRPr="00D16FC6" w:rsidTr="00540018">
        <w:tc>
          <w:tcPr>
            <w:tcW w:w="534" w:type="dxa"/>
          </w:tcPr>
          <w:p w:rsidR="00540018" w:rsidRPr="00D16FC6" w:rsidRDefault="00540018" w:rsidP="00540018">
            <w:pPr>
              <w:snapToGrid w:val="0"/>
              <w:spacing w:line="288" w:lineRule="auto"/>
              <w:rPr>
                <w:rFonts w:ascii="Times New Roman" w:hAnsi="Times New Roman" w:cs="Times New Roman"/>
                <w:sz w:val="24"/>
                <w:szCs w:val="24"/>
              </w:rPr>
            </w:pPr>
          </w:p>
        </w:tc>
        <w:tc>
          <w:tcPr>
            <w:tcW w:w="3575" w:type="dxa"/>
          </w:tcPr>
          <w:p w:rsidR="00540018" w:rsidRPr="00D16FC6" w:rsidRDefault="00540018" w:rsidP="00540018">
            <w:pPr>
              <w:snapToGrid w:val="0"/>
              <w:spacing w:line="288" w:lineRule="auto"/>
              <w:rPr>
                <w:rFonts w:ascii="Times New Roman" w:hAnsi="Times New Roman" w:cs="Times New Roman"/>
                <w:sz w:val="24"/>
                <w:szCs w:val="24"/>
              </w:rPr>
            </w:pPr>
          </w:p>
        </w:tc>
        <w:tc>
          <w:tcPr>
            <w:tcW w:w="1914" w:type="dxa"/>
          </w:tcPr>
          <w:p w:rsidR="00540018" w:rsidRPr="00D16FC6" w:rsidRDefault="00540018" w:rsidP="00540018">
            <w:pPr>
              <w:snapToGrid w:val="0"/>
              <w:spacing w:line="288" w:lineRule="auto"/>
              <w:rPr>
                <w:rFonts w:ascii="Times New Roman" w:hAnsi="Times New Roman" w:cs="Times New Roman"/>
                <w:sz w:val="24"/>
                <w:szCs w:val="24"/>
              </w:rPr>
            </w:pPr>
          </w:p>
        </w:tc>
        <w:tc>
          <w:tcPr>
            <w:tcW w:w="1677" w:type="dxa"/>
          </w:tcPr>
          <w:p w:rsidR="00540018" w:rsidRPr="00D16FC6" w:rsidRDefault="00540018" w:rsidP="00540018">
            <w:pPr>
              <w:snapToGrid w:val="0"/>
              <w:spacing w:line="288" w:lineRule="auto"/>
              <w:rPr>
                <w:rFonts w:ascii="Times New Roman" w:hAnsi="Times New Roman" w:cs="Times New Roman"/>
                <w:sz w:val="24"/>
                <w:szCs w:val="24"/>
              </w:rPr>
            </w:pPr>
          </w:p>
        </w:tc>
        <w:tc>
          <w:tcPr>
            <w:tcW w:w="1870" w:type="dxa"/>
          </w:tcPr>
          <w:p w:rsidR="00540018" w:rsidRPr="00D16FC6" w:rsidRDefault="00540018" w:rsidP="00540018">
            <w:pPr>
              <w:snapToGrid w:val="0"/>
              <w:spacing w:line="288" w:lineRule="auto"/>
              <w:rPr>
                <w:rFonts w:ascii="Times New Roman" w:hAnsi="Times New Roman" w:cs="Times New Roman"/>
                <w:sz w:val="24"/>
                <w:szCs w:val="24"/>
              </w:rPr>
            </w:pPr>
          </w:p>
        </w:tc>
      </w:tr>
      <w:tr w:rsidR="00D16FC6" w:rsidRPr="00D16FC6" w:rsidTr="00540018">
        <w:tc>
          <w:tcPr>
            <w:tcW w:w="534" w:type="dxa"/>
          </w:tcPr>
          <w:p w:rsidR="00540018" w:rsidRPr="00D16FC6" w:rsidRDefault="00540018" w:rsidP="00540018">
            <w:pPr>
              <w:snapToGrid w:val="0"/>
              <w:spacing w:line="288" w:lineRule="auto"/>
              <w:rPr>
                <w:rFonts w:ascii="Times New Roman" w:hAnsi="Times New Roman" w:cs="Times New Roman"/>
                <w:sz w:val="24"/>
                <w:szCs w:val="24"/>
              </w:rPr>
            </w:pPr>
            <w:r w:rsidRPr="00D16FC6">
              <w:rPr>
                <w:rFonts w:ascii="Times New Roman" w:hAnsi="Times New Roman" w:cs="Times New Roman"/>
                <w:b/>
                <w:sz w:val="24"/>
                <w:szCs w:val="24"/>
              </w:rPr>
              <w:t>№</w:t>
            </w:r>
          </w:p>
        </w:tc>
        <w:tc>
          <w:tcPr>
            <w:tcW w:w="3575" w:type="dxa"/>
          </w:tcPr>
          <w:p w:rsidR="00540018" w:rsidRPr="00D16FC6" w:rsidRDefault="00540018" w:rsidP="00540018">
            <w:pPr>
              <w:snapToGrid w:val="0"/>
              <w:spacing w:line="288" w:lineRule="auto"/>
              <w:jc w:val="center"/>
              <w:rPr>
                <w:rFonts w:ascii="Times New Roman" w:hAnsi="Times New Roman" w:cs="Times New Roman"/>
                <w:sz w:val="24"/>
                <w:szCs w:val="24"/>
              </w:rPr>
            </w:pPr>
            <w:r w:rsidRPr="00D16FC6">
              <w:rPr>
                <w:rFonts w:ascii="Times New Roman" w:hAnsi="Times New Roman" w:cs="Times New Roman"/>
                <w:sz w:val="24"/>
                <w:szCs w:val="24"/>
              </w:rPr>
              <w:t xml:space="preserve">Список дополнительных действий, имеющих клиническое значение, не отмеченных в </w:t>
            </w:r>
            <w:proofErr w:type="spellStart"/>
            <w:proofErr w:type="gramStart"/>
            <w:r w:rsidRPr="00D16FC6">
              <w:rPr>
                <w:rFonts w:ascii="Times New Roman" w:hAnsi="Times New Roman" w:cs="Times New Roman"/>
                <w:sz w:val="24"/>
                <w:szCs w:val="24"/>
              </w:rPr>
              <w:t>чек-листе</w:t>
            </w:r>
            <w:proofErr w:type="spellEnd"/>
            <w:proofErr w:type="gramEnd"/>
            <w:r w:rsidRPr="00D16FC6">
              <w:rPr>
                <w:rFonts w:ascii="Times New Roman" w:hAnsi="Times New Roman" w:cs="Times New Roman"/>
                <w:sz w:val="24"/>
                <w:szCs w:val="24"/>
              </w:rPr>
              <w:t>*</w:t>
            </w:r>
          </w:p>
        </w:tc>
        <w:tc>
          <w:tcPr>
            <w:tcW w:w="1914" w:type="dxa"/>
          </w:tcPr>
          <w:p w:rsidR="00540018" w:rsidRPr="00D16FC6" w:rsidRDefault="00540018" w:rsidP="00540018">
            <w:pPr>
              <w:spacing w:line="288" w:lineRule="auto"/>
              <w:jc w:val="center"/>
              <w:rPr>
                <w:rFonts w:ascii="Times New Roman" w:hAnsi="Times New Roman" w:cs="Times New Roman"/>
                <w:sz w:val="24"/>
                <w:szCs w:val="24"/>
              </w:rPr>
            </w:pPr>
            <w:r w:rsidRPr="00D16FC6">
              <w:rPr>
                <w:rFonts w:ascii="Times New Roman" w:hAnsi="Times New Roman" w:cs="Times New Roman"/>
                <w:sz w:val="24"/>
                <w:szCs w:val="24"/>
              </w:rPr>
              <w:t xml:space="preserve">Номер </w:t>
            </w:r>
            <w:proofErr w:type="gramStart"/>
            <w:r w:rsidRPr="00D16FC6">
              <w:rPr>
                <w:rFonts w:ascii="Times New Roman" w:hAnsi="Times New Roman" w:cs="Times New Roman"/>
                <w:sz w:val="24"/>
                <w:szCs w:val="24"/>
              </w:rPr>
              <w:t>аккредитуемого</w:t>
            </w:r>
            <w:proofErr w:type="gramEnd"/>
          </w:p>
        </w:tc>
        <w:tc>
          <w:tcPr>
            <w:tcW w:w="1677" w:type="dxa"/>
          </w:tcPr>
          <w:p w:rsidR="00540018" w:rsidRPr="00D16FC6" w:rsidRDefault="00540018" w:rsidP="00540018">
            <w:pPr>
              <w:spacing w:line="288" w:lineRule="auto"/>
              <w:jc w:val="center"/>
              <w:rPr>
                <w:rFonts w:ascii="Times New Roman" w:hAnsi="Times New Roman" w:cs="Times New Roman"/>
                <w:sz w:val="24"/>
                <w:szCs w:val="24"/>
              </w:rPr>
            </w:pPr>
            <w:r w:rsidRPr="00D16FC6">
              <w:rPr>
                <w:rFonts w:ascii="Times New Roman" w:hAnsi="Times New Roman" w:cs="Times New Roman"/>
                <w:sz w:val="24"/>
                <w:szCs w:val="24"/>
              </w:rPr>
              <w:t>Дата</w:t>
            </w:r>
          </w:p>
        </w:tc>
        <w:tc>
          <w:tcPr>
            <w:tcW w:w="1870" w:type="dxa"/>
          </w:tcPr>
          <w:p w:rsidR="00540018" w:rsidRPr="00D16FC6" w:rsidRDefault="00540018" w:rsidP="00540018">
            <w:pPr>
              <w:spacing w:line="288" w:lineRule="auto"/>
              <w:jc w:val="center"/>
              <w:rPr>
                <w:rFonts w:ascii="Times New Roman" w:hAnsi="Times New Roman" w:cs="Times New Roman"/>
                <w:sz w:val="24"/>
                <w:szCs w:val="24"/>
              </w:rPr>
            </w:pPr>
            <w:r w:rsidRPr="00D16FC6">
              <w:rPr>
                <w:rFonts w:ascii="Times New Roman" w:hAnsi="Times New Roman" w:cs="Times New Roman"/>
                <w:sz w:val="24"/>
                <w:szCs w:val="24"/>
              </w:rPr>
              <w:t>Подпись члена АК</w:t>
            </w:r>
          </w:p>
        </w:tc>
      </w:tr>
      <w:tr w:rsidR="00D16FC6" w:rsidRPr="00D16FC6" w:rsidTr="00540018">
        <w:tc>
          <w:tcPr>
            <w:tcW w:w="534" w:type="dxa"/>
          </w:tcPr>
          <w:p w:rsidR="00540018" w:rsidRPr="00D16FC6" w:rsidRDefault="00540018" w:rsidP="00540018">
            <w:pPr>
              <w:snapToGrid w:val="0"/>
              <w:spacing w:line="288" w:lineRule="auto"/>
              <w:rPr>
                <w:rFonts w:ascii="Times New Roman" w:hAnsi="Times New Roman" w:cs="Times New Roman"/>
                <w:sz w:val="24"/>
                <w:szCs w:val="24"/>
              </w:rPr>
            </w:pPr>
          </w:p>
        </w:tc>
        <w:tc>
          <w:tcPr>
            <w:tcW w:w="3575" w:type="dxa"/>
          </w:tcPr>
          <w:p w:rsidR="00540018" w:rsidRPr="00D16FC6" w:rsidRDefault="00540018" w:rsidP="00540018">
            <w:pPr>
              <w:snapToGrid w:val="0"/>
              <w:spacing w:line="288" w:lineRule="auto"/>
              <w:rPr>
                <w:rFonts w:ascii="Times New Roman" w:hAnsi="Times New Roman" w:cs="Times New Roman"/>
                <w:sz w:val="24"/>
                <w:szCs w:val="24"/>
              </w:rPr>
            </w:pPr>
          </w:p>
        </w:tc>
        <w:tc>
          <w:tcPr>
            <w:tcW w:w="1914" w:type="dxa"/>
          </w:tcPr>
          <w:p w:rsidR="00540018" w:rsidRPr="00D16FC6" w:rsidRDefault="00540018" w:rsidP="00540018">
            <w:pPr>
              <w:snapToGrid w:val="0"/>
              <w:spacing w:line="288" w:lineRule="auto"/>
              <w:rPr>
                <w:rFonts w:ascii="Times New Roman" w:hAnsi="Times New Roman" w:cs="Times New Roman"/>
                <w:sz w:val="24"/>
                <w:szCs w:val="24"/>
              </w:rPr>
            </w:pPr>
          </w:p>
        </w:tc>
        <w:tc>
          <w:tcPr>
            <w:tcW w:w="1677" w:type="dxa"/>
          </w:tcPr>
          <w:p w:rsidR="00540018" w:rsidRPr="00D16FC6" w:rsidRDefault="00540018" w:rsidP="00540018">
            <w:pPr>
              <w:snapToGrid w:val="0"/>
              <w:spacing w:line="288" w:lineRule="auto"/>
              <w:rPr>
                <w:rFonts w:ascii="Times New Roman" w:hAnsi="Times New Roman" w:cs="Times New Roman"/>
                <w:sz w:val="24"/>
                <w:szCs w:val="24"/>
              </w:rPr>
            </w:pPr>
          </w:p>
        </w:tc>
        <w:tc>
          <w:tcPr>
            <w:tcW w:w="1870" w:type="dxa"/>
          </w:tcPr>
          <w:p w:rsidR="00540018" w:rsidRPr="00D16FC6" w:rsidRDefault="00540018" w:rsidP="00540018">
            <w:pPr>
              <w:snapToGrid w:val="0"/>
              <w:spacing w:line="288" w:lineRule="auto"/>
              <w:rPr>
                <w:rFonts w:ascii="Times New Roman" w:hAnsi="Times New Roman" w:cs="Times New Roman"/>
                <w:sz w:val="24"/>
                <w:szCs w:val="24"/>
              </w:rPr>
            </w:pPr>
          </w:p>
        </w:tc>
      </w:tr>
      <w:tr w:rsidR="00540018" w:rsidRPr="00D16FC6" w:rsidTr="00540018">
        <w:tc>
          <w:tcPr>
            <w:tcW w:w="9570" w:type="dxa"/>
            <w:gridSpan w:val="5"/>
          </w:tcPr>
          <w:p w:rsidR="00540018" w:rsidRPr="00D16FC6" w:rsidRDefault="00540018" w:rsidP="00540018">
            <w:pPr>
              <w:spacing w:line="288" w:lineRule="auto"/>
              <w:rPr>
                <w:rFonts w:ascii="Times New Roman" w:hAnsi="Times New Roman" w:cs="Times New Roman"/>
                <w:b/>
                <w:sz w:val="24"/>
                <w:szCs w:val="24"/>
              </w:rPr>
            </w:pPr>
          </w:p>
        </w:tc>
      </w:tr>
    </w:tbl>
    <w:p w:rsidR="00540018" w:rsidRPr="00D16FC6" w:rsidRDefault="00540018" w:rsidP="00540018">
      <w:pPr>
        <w:spacing w:after="0" w:line="288" w:lineRule="auto"/>
        <w:rPr>
          <w:rFonts w:ascii="Times New Roman" w:hAnsi="Times New Roman" w:cs="Times New Roman"/>
          <w:b/>
          <w:sz w:val="24"/>
          <w:szCs w:val="24"/>
        </w:rPr>
      </w:pPr>
    </w:p>
    <w:p w:rsidR="00540018" w:rsidRPr="00D16FC6" w:rsidRDefault="00540018" w:rsidP="00540018">
      <w:pPr>
        <w:spacing w:after="0" w:line="288" w:lineRule="auto"/>
        <w:rPr>
          <w:rFonts w:ascii="Times New Roman" w:hAnsi="Times New Roman" w:cs="Times New Roman"/>
          <w:sz w:val="24"/>
          <w:szCs w:val="24"/>
        </w:rPr>
      </w:pPr>
      <w:r w:rsidRPr="00D16FC6">
        <w:rPr>
          <w:rFonts w:ascii="Times New Roman" w:hAnsi="Times New Roman" w:cs="Times New Roman"/>
          <w:sz w:val="24"/>
          <w:szCs w:val="24"/>
        </w:rPr>
        <w:t>Дополнительные замечания к организации станции в следующий эпизод аккредитации ________________________________________________________________________________</w:t>
      </w:r>
    </w:p>
    <w:p w:rsidR="00540018" w:rsidRPr="00D16FC6" w:rsidRDefault="00540018" w:rsidP="00540018">
      <w:pPr>
        <w:spacing w:after="0" w:line="288" w:lineRule="auto"/>
        <w:rPr>
          <w:rFonts w:ascii="Times New Roman" w:hAnsi="Times New Roman" w:cs="Times New Roman"/>
          <w:sz w:val="24"/>
          <w:szCs w:val="24"/>
        </w:rPr>
      </w:pPr>
      <w:r w:rsidRPr="00D16FC6">
        <w:rPr>
          <w:rFonts w:ascii="Times New Roman" w:hAnsi="Times New Roman" w:cs="Times New Roman"/>
          <w:sz w:val="24"/>
          <w:szCs w:val="24"/>
        </w:rPr>
        <w:lastRenderedPageBreak/>
        <w:t xml:space="preserve">ФИО члена АК _______________         </w:t>
      </w:r>
      <w:r w:rsidRPr="00D16FC6">
        <w:rPr>
          <w:rFonts w:ascii="Times New Roman" w:hAnsi="Times New Roman" w:cs="Times New Roman"/>
          <w:sz w:val="24"/>
          <w:szCs w:val="24"/>
        </w:rPr>
        <w:tab/>
        <w:t>Подпись ___________________</w:t>
      </w:r>
    </w:p>
    <w:p w:rsidR="00540018" w:rsidRPr="00D16FC6" w:rsidRDefault="00540018" w:rsidP="00540018">
      <w:pPr>
        <w:spacing w:after="0" w:line="288" w:lineRule="auto"/>
        <w:rPr>
          <w:rFonts w:ascii="Times New Roman" w:hAnsi="Times New Roman" w:cs="Times New Roman"/>
          <w:b/>
          <w:sz w:val="24"/>
          <w:szCs w:val="24"/>
        </w:rPr>
      </w:pPr>
    </w:p>
    <w:p w:rsidR="00540018" w:rsidRPr="00D16FC6" w:rsidRDefault="00540018" w:rsidP="00540018">
      <w:pPr>
        <w:numPr>
          <w:ilvl w:val="0"/>
          <w:numId w:val="23"/>
        </w:numPr>
        <w:spacing w:after="0" w:line="288" w:lineRule="auto"/>
        <w:contextualSpacing/>
        <w:outlineLvl w:val="0"/>
        <w:rPr>
          <w:rFonts w:ascii="Times New Roman" w:hAnsi="Times New Roman" w:cs="Times New Roman"/>
          <w:b/>
          <w:sz w:val="24"/>
          <w:szCs w:val="24"/>
        </w:rPr>
      </w:pPr>
      <w:bookmarkStart w:id="46" w:name="_Toc516724177"/>
      <w:r w:rsidRPr="00D16FC6">
        <w:rPr>
          <w:rFonts w:ascii="Times New Roman" w:hAnsi="Times New Roman" w:cs="Times New Roman"/>
          <w:b/>
          <w:sz w:val="24"/>
          <w:szCs w:val="24"/>
        </w:rPr>
        <w:t>Оценочный лист</w:t>
      </w:r>
      <w:bookmarkEnd w:id="46"/>
    </w:p>
    <w:p w:rsidR="00540018" w:rsidRPr="00D16FC6" w:rsidRDefault="00540018" w:rsidP="00540018">
      <w:pPr>
        <w:spacing w:after="0" w:line="288" w:lineRule="auto"/>
        <w:ind w:left="708"/>
        <w:rPr>
          <w:rFonts w:ascii="Times New Roman" w:hAnsi="Times New Roman" w:cs="Times New Roman"/>
          <w:sz w:val="24"/>
          <w:szCs w:val="24"/>
        </w:rPr>
      </w:pPr>
      <w:r w:rsidRPr="00D16FC6">
        <w:rPr>
          <w:rFonts w:ascii="Times New Roman" w:hAnsi="Times New Roman" w:cs="Times New Roman"/>
          <w:sz w:val="24"/>
          <w:szCs w:val="24"/>
        </w:rPr>
        <w:t>Находится на стадии разработки</w:t>
      </w:r>
    </w:p>
    <w:p w:rsidR="00540018" w:rsidRPr="00D16FC6" w:rsidRDefault="00540018" w:rsidP="00540018">
      <w:pPr>
        <w:spacing w:after="0" w:line="288" w:lineRule="auto"/>
        <w:ind w:left="708"/>
        <w:rPr>
          <w:rFonts w:ascii="Times New Roman" w:hAnsi="Times New Roman" w:cs="Times New Roman"/>
          <w:sz w:val="24"/>
          <w:szCs w:val="24"/>
        </w:rPr>
      </w:pPr>
    </w:p>
    <w:p w:rsidR="00540018" w:rsidRPr="00D16FC6" w:rsidRDefault="00540018" w:rsidP="00540018">
      <w:pPr>
        <w:numPr>
          <w:ilvl w:val="0"/>
          <w:numId w:val="23"/>
        </w:numPr>
        <w:spacing w:after="0" w:line="288" w:lineRule="auto"/>
        <w:ind w:left="357" w:hanging="357"/>
        <w:contextualSpacing/>
        <w:outlineLvl w:val="0"/>
        <w:rPr>
          <w:rFonts w:ascii="Times New Roman" w:hAnsi="Times New Roman" w:cs="Times New Roman"/>
          <w:b/>
          <w:sz w:val="24"/>
          <w:szCs w:val="24"/>
        </w:rPr>
      </w:pPr>
      <w:bookmarkStart w:id="47" w:name="_Toc516724178"/>
      <w:r w:rsidRPr="00D16FC6">
        <w:rPr>
          <w:rFonts w:ascii="Times New Roman" w:hAnsi="Times New Roman" w:cs="Times New Roman"/>
          <w:b/>
          <w:sz w:val="24"/>
          <w:szCs w:val="24"/>
        </w:rPr>
        <w:t>Медицинская документация</w:t>
      </w:r>
      <w:bookmarkEnd w:id="47"/>
    </w:p>
    <w:p w:rsidR="00540018" w:rsidRPr="00D16FC6" w:rsidRDefault="00540018" w:rsidP="00540018">
      <w:pPr>
        <w:spacing w:after="0" w:line="288" w:lineRule="auto"/>
        <w:ind w:firstLine="708"/>
        <w:rPr>
          <w:rFonts w:ascii="Times New Roman" w:hAnsi="Times New Roman" w:cs="Times New Roman"/>
          <w:sz w:val="24"/>
          <w:szCs w:val="24"/>
        </w:rPr>
      </w:pPr>
      <w:r w:rsidRPr="00D16FC6">
        <w:rPr>
          <w:rFonts w:ascii="Times New Roman" w:hAnsi="Times New Roman" w:cs="Times New Roman"/>
          <w:sz w:val="24"/>
          <w:szCs w:val="24"/>
        </w:rPr>
        <w:t>Не предусмотрена</w:t>
      </w:r>
    </w:p>
    <w:p w:rsidR="00540018" w:rsidRPr="00D16FC6" w:rsidRDefault="00540018" w:rsidP="00D01CBA">
      <w:pPr>
        <w:pStyle w:val="ab"/>
        <w:spacing w:before="360" w:after="120" w:line="240" w:lineRule="auto"/>
        <w:ind w:left="567"/>
        <w:contextualSpacing w:val="0"/>
        <w:jc w:val="right"/>
        <w:outlineLvl w:val="0"/>
        <w:rPr>
          <w:rFonts w:ascii="Times New Roman" w:hAnsi="Times New Roman" w:cs="Times New Roman"/>
          <w:b/>
          <w:sz w:val="24"/>
          <w:szCs w:val="24"/>
        </w:rPr>
      </w:pPr>
    </w:p>
    <w:p w:rsidR="00540018" w:rsidRPr="00D16FC6" w:rsidRDefault="00540018" w:rsidP="00D01CBA">
      <w:pPr>
        <w:pStyle w:val="ab"/>
        <w:spacing w:before="360" w:after="120" w:line="240" w:lineRule="auto"/>
        <w:ind w:left="567"/>
        <w:contextualSpacing w:val="0"/>
        <w:jc w:val="right"/>
        <w:outlineLvl w:val="0"/>
        <w:rPr>
          <w:rFonts w:ascii="Times New Roman" w:hAnsi="Times New Roman" w:cs="Times New Roman"/>
          <w:b/>
          <w:sz w:val="24"/>
          <w:szCs w:val="24"/>
        </w:rPr>
      </w:pPr>
    </w:p>
    <w:p w:rsidR="00540018" w:rsidRPr="00D16FC6" w:rsidRDefault="00540018" w:rsidP="00D01CBA">
      <w:pPr>
        <w:pStyle w:val="ab"/>
        <w:spacing w:before="360" w:after="120" w:line="240" w:lineRule="auto"/>
        <w:ind w:left="567"/>
        <w:contextualSpacing w:val="0"/>
        <w:jc w:val="right"/>
        <w:outlineLvl w:val="0"/>
        <w:rPr>
          <w:rFonts w:ascii="Times New Roman" w:hAnsi="Times New Roman" w:cs="Times New Roman"/>
          <w:b/>
          <w:sz w:val="24"/>
          <w:szCs w:val="24"/>
        </w:rPr>
      </w:pPr>
    </w:p>
    <w:p w:rsidR="00540018" w:rsidRPr="00D16FC6" w:rsidRDefault="00540018" w:rsidP="00D01CBA">
      <w:pPr>
        <w:pStyle w:val="ab"/>
        <w:spacing w:before="360" w:after="120" w:line="240" w:lineRule="auto"/>
        <w:ind w:left="567"/>
        <w:contextualSpacing w:val="0"/>
        <w:jc w:val="right"/>
        <w:outlineLvl w:val="0"/>
        <w:rPr>
          <w:rFonts w:ascii="Times New Roman" w:hAnsi="Times New Roman" w:cs="Times New Roman"/>
          <w:b/>
          <w:sz w:val="24"/>
          <w:szCs w:val="24"/>
        </w:rPr>
      </w:pPr>
    </w:p>
    <w:p w:rsidR="00540018" w:rsidRPr="00D16FC6" w:rsidRDefault="00540018" w:rsidP="00D01CBA">
      <w:pPr>
        <w:pStyle w:val="ab"/>
        <w:spacing w:before="360" w:after="120" w:line="240" w:lineRule="auto"/>
        <w:ind w:left="567"/>
        <w:contextualSpacing w:val="0"/>
        <w:jc w:val="right"/>
        <w:outlineLvl w:val="0"/>
        <w:rPr>
          <w:rFonts w:ascii="Times New Roman" w:hAnsi="Times New Roman" w:cs="Times New Roman"/>
          <w:b/>
          <w:sz w:val="24"/>
          <w:szCs w:val="24"/>
        </w:rPr>
      </w:pPr>
    </w:p>
    <w:p w:rsidR="00D01CBA" w:rsidRPr="00D16FC6" w:rsidRDefault="00D01CBA" w:rsidP="00D01CBA">
      <w:pPr>
        <w:pStyle w:val="ab"/>
        <w:spacing w:before="360" w:after="120" w:line="240" w:lineRule="auto"/>
        <w:ind w:left="567"/>
        <w:contextualSpacing w:val="0"/>
        <w:jc w:val="right"/>
        <w:outlineLvl w:val="0"/>
        <w:rPr>
          <w:rFonts w:ascii="Times New Roman" w:hAnsi="Times New Roman" w:cs="Times New Roman"/>
          <w:b/>
          <w:sz w:val="24"/>
          <w:szCs w:val="24"/>
        </w:rPr>
      </w:pPr>
      <w:bookmarkStart w:id="48" w:name="_Toc516724179"/>
      <w:r w:rsidRPr="00D16FC6">
        <w:rPr>
          <w:rFonts w:ascii="Times New Roman" w:hAnsi="Times New Roman" w:cs="Times New Roman"/>
          <w:b/>
          <w:sz w:val="24"/>
          <w:szCs w:val="24"/>
        </w:rPr>
        <w:t>Приложение 1</w:t>
      </w:r>
      <w:bookmarkEnd w:id="48"/>
    </w:p>
    <w:p w:rsidR="00D52B7B" w:rsidRPr="00D16FC6" w:rsidRDefault="00D52B7B" w:rsidP="00540018">
      <w:pPr>
        <w:pStyle w:val="ab"/>
        <w:numPr>
          <w:ilvl w:val="0"/>
          <w:numId w:val="24"/>
        </w:numPr>
        <w:spacing w:after="120" w:line="240" w:lineRule="auto"/>
        <w:jc w:val="both"/>
        <w:outlineLvl w:val="1"/>
        <w:rPr>
          <w:rFonts w:ascii="Times New Roman" w:hAnsi="Times New Roman" w:cs="Times New Roman"/>
          <w:b/>
          <w:sz w:val="24"/>
          <w:szCs w:val="24"/>
        </w:rPr>
      </w:pPr>
      <w:bookmarkStart w:id="49" w:name="_Toc512502086"/>
      <w:bookmarkStart w:id="50" w:name="_Toc516724180"/>
      <w:r w:rsidRPr="00D16FC6">
        <w:rPr>
          <w:rFonts w:ascii="Times New Roman" w:hAnsi="Times New Roman" w:cs="Times New Roman"/>
          <w:b/>
          <w:sz w:val="24"/>
          <w:szCs w:val="24"/>
        </w:rPr>
        <w:t>Основные понятия «Осмотр пациента при полной потере зубов»</w:t>
      </w:r>
      <w:bookmarkEnd w:id="49"/>
      <w:bookmarkEnd w:id="50"/>
    </w:p>
    <w:p w:rsidR="00D52B7B" w:rsidRPr="00D16FC6" w:rsidRDefault="00D52B7B" w:rsidP="00D52B7B">
      <w:pPr>
        <w:spacing w:after="0" w:line="240" w:lineRule="auto"/>
        <w:ind w:firstLine="709"/>
        <w:jc w:val="both"/>
        <w:rPr>
          <w:rFonts w:ascii="Times New Roman" w:eastAsia="Arial Unicode MS" w:hAnsi="Times New Roman" w:cs="Times New Roman"/>
          <w:sz w:val="24"/>
          <w:szCs w:val="24"/>
          <w:u w:color="000000"/>
        </w:rPr>
      </w:pPr>
      <w:r w:rsidRPr="00D16FC6">
        <w:rPr>
          <w:rFonts w:ascii="Times New Roman" w:eastAsia="Arial Unicode MS" w:hAnsi="Times New Roman" w:cs="Times New Roman"/>
          <w:sz w:val="24"/>
          <w:szCs w:val="24"/>
          <w:u w:color="000000"/>
        </w:rPr>
        <w:t>Диагностика полного отсутствия зубов производится путем клинического осмотра и сбора анамнеза. Диагностика направлена на исключение факторов, которые препятствуют немедленному началу протезирования. Такими факторами могут быть наличие: не удаленных корней под слизистой оболочкой; экзостозов; опухолеподобных заболеваний; воспалительных процессов; заболеваний и поражений слизистой оболочки рта.</w:t>
      </w:r>
    </w:p>
    <w:p w:rsidR="00D52B7B" w:rsidRPr="00D16FC6" w:rsidRDefault="00D52B7B" w:rsidP="00D52B7B">
      <w:pPr>
        <w:spacing w:after="0" w:line="240" w:lineRule="auto"/>
        <w:ind w:firstLine="709"/>
        <w:jc w:val="both"/>
        <w:rPr>
          <w:rFonts w:ascii="Times New Roman" w:eastAsia="Arial Unicode MS" w:hAnsi="Times New Roman" w:cs="Times New Roman"/>
          <w:sz w:val="24"/>
          <w:szCs w:val="24"/>
          <w:u w:color="000000"/>
        </w:rPr>
      </w:pPr>
      <w:r w:rsidRPr="00D16FC6">
        <w:rPr>
          <w:rFonts w:ascii="Times New Roman" w:eastAsia="Arial Unicode MS" w:hAnsi="Times New Roman" w:cs="Times New Roman"/>
          <w:sz w:val="24"/>
          <w:szCs w:val="24"/>
          <w:u w:color="000000"/>
        </w:rPr>
        <w:t>Сбор анамнеза</w:t>
      </w:r>
    </w:p>
    <w:p w:rsidR="00D52B7B" w:rsidRPr="00D16FC6" w:rsidRDefault="00D52B7B" w:rsidP="00D52B7B">
      <w:pPr>
        <w:spacing w:after="0" w:line="240" w:lineRule="auto"/>
        <w:ind w:firstLine="709"/>
        <w:jc w:val="both"/>
        <w:rPr>
          <w:rFonts w:ascii="Times New Roman" w:eastAsia="Arial Unicode MS" w:hAnsi="Times New Roman" w:cs="Times New Roman"/>
          <w:sz w:val="24"/>
          <w:szCs w:val="24"/>
          <w:u w:color="000000"/>
        </w:rPr>
      </w:pPr>
      <w:r w:rsidRPr="00D16FC6">
        <w:rPr>
          <w:rFonts w:ascii="Times New Roman" w:eastAsia="Arial Unicode MS" w:hAnsi="Times New Roman" w:cs="Times New Roman"/>
          <w:sz w:val="24"/>
          <w:szCs w:val="24"/>
          <w:u w:color="000000"/>
        </w:rPr>
        <w:t>При сборе анамнеза выясняют время и причины потери зубов, пользовался ли пациент ранее съемными протезами, аллергический анамнез. Целенаправленно выявляют жалобы на боли и дискомфорт в области височно-нижнечелюстных суставов. Выясняют профессию пациента.</w:t>
      </w:r>
    </w:p>
    <w:p w:rsidR="00D52B7B" w:rsidRPr="00D16FC6" w:rsidRDefault="00D52B7B" w:rsidP="00D52B7B">
      <w:pPr>
        <w:spacing w:after="0" w:line="240" w:lineRule="auto"/>
        <w:ind w:firstLine="709"/>
        <w:jc w:val="both"/>
        <w:rPr>
          <w:rFonts w:ascii="Times New Roman" w:eastAsia="Arial Unicode MS" w:hAnsi="Times New Roman" w:cs="Times New Roman"/>
          <w:sz w:val="24"/>
          <w:szCs w:val="24"/>
          <w:u w:color="000000"/>
        </w:rPr>
      </w:pPr>
      <w:r w:rsidRPr="00D16FC6">
        <w:rPr>
          <w:rFonts w:ascii="Times New Roman" w:eastAsia="Arial Unicode MS" w:hAnsi="Times New Roman" w:cs="Times New Roman"/>
          <w:sz w:val="24"/>
          <w:szCs w:val="24"/>
          <w:u w:color="000000"/>
        </w:rPr>
        <w:t>Визуальное исследование</w:t>
      </w:r>
    </w:p>
    <w:p w:rsidR="00D52B7B" w:rsidRPr="00D16FC6" w:rsidRDefault="00D52B7B" w:rsidP="00D52B7B">
      <w:pPr>
        <w:spacing w:after="0" w:line="240" w:lineRule="auto"/>
        <w:ind w:firstLine="709"/>
        <w:jc w:val="both"/>
        <w:rPr>
          <w:rFonts w:ascii="Times New Roman" w:eastAsia="Arial Unicode MS" w:hAnsi="Times New Roman" w:cs="Times New Roman"/>
          <w:sz w:val="24"/>
          <w:szCs w:val="24"/>
          <w:u w:color="000000"/>
        </w:rPr>
      </w:pPr>
      <w:r w:rsidRPr="00D16FC6">
        <w:rPr>
          <w:rFonts w:ascii="Times New Roman" w:eastAsia="Arial Unicode MS" w:hAnsi="Times New Roman" w:cs="Times New Roman"/>
          <w:sz w:val="24"/>
          <w:szCs w:val="24"/>
          <w:u w:color="000000"/>
        </w:rPr>
        <w:t xml:space="preserve">При осмотре обращают внимание на выраженную и/или приобретенную асимметрию лица и выраженность носогубных и </w:t>
      </w:r>
      <w:proofErr w:type="gramStart"/>
      <w:r w:rsidRPr="00D16FC6">
        <w:rPr>
          <w:rFonts w:ascii="Times New Roman" w:eastAsia="Arial Unicode MS" w:hAnsi="Times New Roman" w:cs="Times New Roman"/>
          <w:sz w:val="24"/>
          <w:szCs w:val="24"/>
          <w:u w:color="000000"/>
        </w:rPr>
        <w:t>подбородочной</w:t>
      </w:r>
      <w:proofErr w:type="gramEnd"/>
      <w:r w:rsidRPr="00D16FC6">
        <w:rPr>
          <w:rFonts w:ascii="Times New Roman" w:eastAsia="Arial Unicode MS" w:hAnsi="Times New Roman" w:cs="Times New Roman"/>
          <w:sz w:val="24"/>
          <w:szCs w:val="24"/>
          <w:u w:color="000000"/>
        </w:rPr>
        <w:t xml:space="preserve"> складок, характер смыкания губ, наличие трещин и мацераций в углах рта. Обращают внимание на степень открывания рта, плавность и направление движения нижней челюсти, соотношение челюстей. Обращают внимание на цвет, увлажненность, целостность слизистых оболочек рта с целью исключения сопутствующей патологии, в том числе инфекционных заболеваний. </w:t>
      </w:r>
    </w:p>
    <w:p w:rsidR="00D52B7B" w:rsidRPr="00D16FC6" w:rsidRDefault="00D52B7B" w:rsidP="00D52B7B">
      <w:pPr>
        <w:spacing w:after="0" w:line="240" w:lineRule="auto"/>
        <w:ind w:firstLine="709"/>
        <w:jc w:val="both"/>
        <w:rPr>
          <w:rFonts w:ascii="Times New Roman" w:eastAsia="Arial Unicode MS" w:hAnsi="Times New Roman" w:cs="Times New Roman"/>
          <w:sz w:val="24"/>
          <w:szCs w:val="24"/>
          <w:u w:color="000000"/>
        </w:rPr>
      </w:pPr>
      <w:r w:rsidRPr="00D16FC6">
        <w:rPr>
          <w:rFonts w:ascii="Times New Roman" w:eastAsia="Arial Unicode MS" w:hAnsi="Times New Roman" w:cs="Times New Roman"/>
          <w:sz w:val="24"/>
          <w:szCs w:val="24"/>
          <w:u w:color="000000"/>
        </w:rPr>
        <w:t>Пальпация</w:t>
      </w:r>
    </w:p>
    <w:p w:rsidR="00D52B7B" w:rsidRPr="00D16FC6" w:rsidRDefault="00D52B7B" w:rsidP="00D52B7B">
      <w:pPr>
        <w:spacing w:after="0" w:line="240" w:lineRule="auto"/>
        <w:ind w:firstLine="709"/>
        <w:jc w:val="both"/>
        <w:rPr>
          <w:rFonts w:ascii="Times New Roman" w:eastAsia="Arial Unicode MS" w:hAnsi="Times New Roman" w:cs="Times New Roman"/>
          <w:sz w:val="24"/>
          <w:szCs w:val="24"/>
          <w:u w:color="000000"/>
        </w:rPr>
      </w:pPr>
      <w:r w:rsidRPr="00D16FC6">
        <w:rPr>
          <w:rFonts w:ascii="Times New Roman" w:eastAsia="Arial Unicode MS" w:hAnsi="Times New Roman" w:cs="Times New Roman"/>
          <w:sz w:val="24"/>
          <w:szCs w:val="24"/>
          <w:u w:color="000000"/>
        </w:rPr>
        <w:t xml:space="preserve">При обследовании  рта обращают внимание на выраженность и расположении уздечек и щечных тяжей. Акцентируют внимание на наличие и степень атрофии альвеолярных отростков. Выявляют наличие экзостозов, скрытых под слизистой оболочкой, корней зубов. При подозрении на их наличие — рентгенологическое обследование (прицельный или панорамный снимок челюсти). При положительном результате немедленное протезирование откладывается и проводится хирургическая подготовка к протезированию. Обращают внимание на наличие опухолеподобных заболеваний. При подозрении на их наличие — цитологическое исследование, биопсия. При положительном результате немедленное протезирование откладывается и проводится соответствующее лечение. Проводят </w:t>
      </w:r>
      <w:r w:rsidRPr="00D16FC6">
        <w:rPr>
          <w:rFonts w:ascii="Times New Roman" w:eastAsia="Arial Unicode MS" w:hAnsi="Times New Roman" w:cs="Times New Roman"/>
          <w:sz w:val="24"/>
          <w:szCs w:val="24"/>
          <w:u w:color="000000"/>
        </w:rPr>
        <w:lastRenderedPageBreak/>
        <w:t>пальпацию для определения торуса, «болтающегося» гребня и степени податливости слизистой оболочки.</w:t>
      </w:r>
    </w:p>
    <w:p w:rsidR="00D52B7B" w:rsidRPr="00D16FC6" w:rsidRDefault="00D52B7B" w:rsidP="00D52B7B">
      <w:pPr>
        <w:spacing w:after="0" w:line="240" w:lineRule="auto"/>
        <w:ind w:firstLine="709"/>
        <w:jc w:val="both"/>
        <w:rPr>
          <w:rFonts w:ascii="Times New Roman" w:eastAsia="Arial Unicode MS" w:hAnsi="Times New Roman" w:cs="Times New Roman"/>
          <w:sz w:val="24"/>
          <w:szCs w:val="24"/>
          <w:u w:color="000000"/>
        </w:rPr>
      </w:pPr>
      <w:r w:rsidRPr="00D16FC6">
        <w:rPr>
          <w:rFonts w:ascii="Times New Roman" w:eastAsia="Arial Unicode MS" w:hAnsi="Times New Roman" w:cs="Times New Roman"/>
          <w:sz w:val="24"/>
          <w:szCs w:val="24"/>
          <w:u w:color="000000"/>
        </w:rPr>
        <w:t>Визуальное исследование и пальпация височно-нижнечелюстных суставов</w:t>
      </w:r>
    </w:p>
    <w:p w:rsidR="00D52B7B" w:rsidRPr="00D16FC6" w:rsidRDefault="00D52B7B" w:rsidP="00D52B7B">
      <w:pPr>
        <w:spacing w:after="0" w:line="240" w:lineRule="auto"/>
        <w:ind w:firstLine="709"/>
        <w:jc w:val="both"/>
        <w:rPr>
          <w:rFonts w:ascii="Times New Roman" w:eastAsia="Arial Unicode MS" w:hAnsi="Times New Roman" w:cs="Times New Roman"/>
          <w:sz w:val="24"/>
          <w:szCs w:val="24"/>
          <w:u w:color="000000"/>
        </w:rPr>
      </w:pPr>
      <w:r w:rsidRPr="00D16FC6">
        <w:rPr>
          <w:rFonts w:ascii="Times New Roman" w:eastAsia="Arial Unicode MS" w:hAnsi="Times New Roman" w:cs="Times New Roman"/>
          <w:sz w:val="24"/>
          <w:szCs w:val="24"/>
          <w:u w:color="000000"/>
        </w:rPr>
        <w:t xml:space="preserve">При осмотре обращают внимание на цвет кожных покровов в области суставов. Выясняют, нет ли хруста (щелчков) и боли в области височно-нижнечелюстных суставов при движениях нижней челюсти. При открывании рта обращают внимание на синхронность и симметричность движений суставных головок. При подозрении на патологию височно-нижнечелюстных суставов проводят рентгенологическое исследование — томографию суставов при закрытом и открытом рте. </w:t>
      </w:r>
    </w:p>
    <w:p w:rsidR="00D52B7B" w:rsidRPr="00D16FC6" w:rsidRDefault="00D52B7B" w:rsidP="00D52B7B">
      <w:pPr>
        <w:spacing w:after="0" w:line="240" w:lineRule="auto"/>
        <w:ind w:firstLine="709"/>
        <w:jc w:val="both"/>
        <w:rPr>
          <w:rFonts w:ascii="Times New Roman" w:eastAsia="Arial Unicode MS" w:hAnsi="Times New Roman" w:cs="Times New Roman"/>
          <w:sz w:val="24"/>
          <w:szCs w:val="24"/>
          <w:u w:color="000000"/>
        </w:rPr>
      </w:pPr>
      <w:r w:rsidRPr="00D16FC6">
        <w:rPr>
          <w:rFonts w:ascii="Times New Roman" w:eastAsia="Arial Unicode MS" w:hAnsi="Times New Roman" w:cs="Times New Roman"/>
          <w:sz w:val="24"/>
          <w:szCs w:val="24"/>
          <w:u w:color="000000"/>
        </w:rPr>
        <w:t>Антропометрические исследования</w:t>
      </w:r>
    </w:p>
    <w:p w:rsidR="00D52B7B" w:rsidRPr="00D16FC6" w:rsidRDefault="00D52B7B" w:rsidP="00D52B7B">
      <w:pPr>
        <w:spacing w:after="0" w:line="240" w:lineRule="auto"/>
        <w:ind w:firstLine="709"/>
        <w:jc w:val="both"/>
        <w:rPr>
          <w:rFonts w:ascii="Times New Roman" w:eastAsia="Arial Unicode MS" w:hAnsi="Times New Roman" w:cs="Times New Roman"/>
          <w:sz w:val="24"/>
          <w:szCs w:val="24"/>
          <w:u w:color="000000"/>
        </w:rPr>
      </w:pPr>
      <w:r w:rsidRPr="00D16FC6">
        <w:rPr>
          <w:rFonts w:ascii="Times New Roman" w:eastAsia="Arial Unicode MS" w:hAnsi="Times New Roman" w:cs="Times New Roman"/>
          <w:sz w:val="24"/>
          <w:szCs w:val="24"/>
          <w:u w:color="000000"/>
        </w:rPr>
        <w:t>Эти исследования позволяют определить высоту нижнего отдела лица, являются обязательными и всегда проводятся на этапе протезирования.</w:t>
      </w:r>
    </w:p>
    <w:p w:rsidR="00D52B7B" w:rsidRPr="00D16FC6" w:rsidRDefault="00D52B7B" w:rsidP="00D52B7B">
      <w:pPr>
        <w:spacing w:after="0" w:line="240" w:lineRule="auto"/>
        <w:ind w:firstLine="709"/>
        <w:jc w:val="both"/>
        <w:rPr>
          <w:rFonts w:ascii="Times New Roman" w:hAnsi="Times New Roman"/>
          <w:b/>
          <w:sz w:val="24"/>
          <w:szCs w:val="24"/>
        </w:rPr>
      </w:pPr>
    </w:p>
    <w:p w:rsidR="00D52B7B" w:rsidRPr="00D16FC6" w:rsidRDefault="00D52B7B" w:rsidP="00540018">
      <w:pPr>
        <w:pStyle w:val="ab"/>
        <w:numPr>
          <w:ilvl w:val="0"/>
          <w:numId w:val="24"/>
        </w:numPr>
        <w:spacing w:after="0" w:line="240" w:lineRule="auto"/>
        <w:jc w:val="both"/>
        <w:outlineLvl w:val="1"/>
        <w:rPr>
          <w:rFonts w:ascii="Times New Roman" w:hAnsi="Times New Roman"/>
          <w:b/>
          <w:sz w:val="24"/>
          <w:szCs w:val="24"/>
        </w:rPr>
      </w:pPr>
      <w:bookmarkStart w:id="51" w:name="_Toc512502087"/>
      <w:bookmarkStart w:id="52" w:name="_Toc516724181"/>
      <w:r w:rsidRPr="00D16FC6">
        <w:rPr>
          <w:rFonts w:ascii="Times New Roman" w:hAnsi="Times New Roman"/>
          <w:b/>
          <w:sz w:val="24"/>
          <w:szCs w:val="24"/>
        </w:rPr>
        <w:t>Основные понятия «Определение границ и припасовка индивидуальной оттискной ложки при полном отсутствии зубов»</w:t>
      </w:r>
      <w:bookmarkEnd w:id="51"/>
      <w:bookmarkEnd w:id="52"/>
    </w:p>
    <w:p w:rsidR="00D52B7B" w:rsidRPr="00D16FC6" w:rsidRDefault="00D52B7B" w:rsidP="00D52B7B">
      <w:pPr>
        <w:spacing w:after="0" w:line="240" w:lineRule="auto"/>
        <w:ind w:firstLine="709"/>
        <w:jc w:val="both"/>
        <w:rPr>
          <w:rFonts w:ascii="Times New Roman" w:hAnsi="Times New Roman" w:cs="Times New Roman"/>
          <w:sz w:val="24"/>
          <w:szCs w:val="24"/>
        </w:rPr>
      </w:pPr>
      <w:r w:rsidRPr="00D16FC6">
        <w:rPr>
          <w:rFonts w:ascii="Times New Roman" w:hAnsi="Times New Roman" w:cs="Times New Roman"/>
          <w:sz w:val="24"/>
          <w:szCs w:val="24"/>
        </w:rPr>
        <w:t>Первое посещение.</w:t>
      </w:r>
    </w:p>
    <w:p w:rsidR="00D52B7B" w:rsidRPr="00D16FC6" w:rsidRDefault="00D52B7B" w:rsidP="00D52B7B">
      <w:pPr>
        <w:spacing w:after="0" w:line="240" w:lineRule="auto"/>
        <w:ind w:firstLine="709"/>
        <w:jc w:val="both"/>
        <w:rPr>
          <w:rFonts w:ascii="Times New Roman" w:hAnsi="Times New Roman" w:cs="Times New Roman"/>
          <w:sz w:val="24"/>
          <w:szCs w:val="24"/>
        </w:rPr>
      </w:pPr>
      <w:r w:rsidRPr="00D16FC6">
        <w:rPr>
          <w:rFonts w:ascii="Times New Roman" w:hAnsi="Times New Roman" w:cs="Times New Roman"/>
          <w:sz w:val="24"/>
          <w:szCs w:val="24"/>
        </w:rPr>
        <w:t xml:space="preserve">После диагностических исследований и принятия решения о протезировании на том же приеме приступают к лечению. Первым этапом является получение анатомического оттиска (слепка) для изготовления индивидуальной жесткой оттискной (слепочной) ложки. Следует применять специальные оттискные (слепочные) ложки для беззубых челюстей, </w:t>
      </w:r>
      <w:proofErr w:type="spellStart"/>
      <w:r w:rsidRPr="00D16FC6">
        <w:rPr>
          <w:rFonts w:ascii="Times New Roman" w:hAnsi="Times New Roman" w:cs="Times New Roman"/>
          <w:sz w:val="24"/>
          <w:szCs w:val="24"/>
        </w:rPr>
        <w:t>альгинатные</w:t>
      </w:r>
      <w:proofErr w:type="spellEnd"/>
      <w:r w:rsidRPr="00D16FC6">
        <w:rPr>
          <w:rFonts w:ascii="Times New Roman" w:hAnsi="Times New Roman" w:cs="Times New Roman"/>
          <w:sz w:val="24"/>
          <w:szCs w:val="24"/>
        </w:rPr>
        <w:t xml:space="preserve"> оттискные (слепочные) массы. При «болтающемся» гребне важно не сместить его в сторону и не сдавить его. Необходимо применять разгружающие оттиски. Целесообразность применения специальных оттискных (слепочных) ложек обусловлена необходимостью предотвращения расширенных границ, как при изготовлении индивидуальных ложек, так и при изготовлении протеза. В качестве альтернативы на практике нередко при получении функциональных оттисков (слепков) применяют стандартные оттискные (слепочные) ложки, что может привести к растягиванию слизистой оболочки по переходной складке и последующему расширению границ протеза, что обусловливает плохую фиксацию протеза. После выведения оттиска (слепка)  производится контроль его качества (отображение анатомического рельефа, отсутствие пор и пр.).</w:t>
      </w:r>
    </w:p>
    <w:p w:rsidR="00D52B7B" w:rsidRPr="00D16FC6" w:rsidRDefault="00D52B7B" w:rsidP="00D52B7B">
      <w:pPr>
        <w:spacing w:after="0" w:line="240" w:lineRule="auto"/>
        <w:ind w:firstLine="709"/>
        <w:jc w:val="both"/>
        <w:rPr>
          <w:rFonts w:ascii="Times New Roman" w:hAnsi="Times New Roman" w:cs="Times New Roman"/>
          <w:sz w:val="24"/>
          <w:szCs w:val="24"/>
        </w:rPr>
      </w:pPr>
      <w:r w:rsidRPr="00D16FC6">
        <w:rPr>
          <w:rFonts w:ascii="Times New Roman" w:hAnsi="Times New Roman" w:cs="Times New Roman"/>
          <w:sz w:val="24"/>
          <w:szCs w:val="24"/>
        </w:rPr>
        <w:t>Следующее посещение.</w:t>
      </w:r>
    </w:p>
    <w:p w:rsidR="00D52B7B" w:rsidRPr="00D16FC6" w:rsidRDefault="00D52B7B" w:rsidP="00D52B7B">
      <w:pPr>
        <w:spacing w:after="0" w:line="240" w:lineRule="auto"/>
        <w:ind w:firstLine="709"/>
        <w:jc w:val="both"/>
        <w:rPr>
          <w:rFonts w:ascii="Times New Roman" w:hAnsi="Times New Roman" w:cs="Times New Roman"/>
          <w:sz w:val="24"/>
          <w:szCs w:val="24"/>
        </w:rPr>
      </w:pPr>
      <w:r w:rsidRPr="00D16FC6">
        <w:rPr>
          <w:rFonts w:ascii="Times New Roman" w:hAnsi="Times New Roman" w:cs="Times New Roman"/>
          <w:sz w:val="24"/>
          <w:szCs w:val="24"/>
        </w:rPr>
        <w:t xml:space="preserve">Производится припасовка индивидуальной жесткой пластмассовой оттискной (слепочной) ложки. Следует обращать внимание на края ложки, изготовленной в лабораторных условиях, которые должны быть объемными (толщиной около 1 мм). При необходимости врач сам может изготовить индивидуальную жесткую пластмассовую оттискную (слепочную) ложку в клинике. Припасовка проводится с использованием функциональных проб. Пробы производятся при полузакрытом рте с уменьшенной амплитудой движений нижней челюсти. При отступлении от методики припасовки индивидуальной жесткой пластмассовой оттискной (слепочной) ложки с использованием функциональных проб в строгой последовательности невозможно обеспечить стабилизацию и фиксацию будущих протезов. После припасовки края ложки окантовываются воском и оформляются активным (используя функциональные движения) и пассивным способами. Задний  край индивидуальной ложки на верхней челюсти следует дополнительно окантовывать полоской размягченного воска, с целью обеспечения полноценной клапанной зоны по линии А. Дистальный клапан на ложке на нижнюю челюсть следует замыкать, создавая подъязычный восковой валик по </w:t>
      </w:r>
      <w:proofErr w:type="spellStart"/>
      <w:r w:rsidRPr="00D16FC6">
        <w:rPr>
          <w:rFonts w:ascii="Times New Roman" w:hAnsi="Times New Roman" w:cs="Times New Roman"/>
          <w:sz w:val="24"/>
          <w:szCs w:val="24"/>
        </w:rPr>
        <w:t>Гербсту</w:t>
      </w:r>
      <w:proofErr w:type="spellEnd"/>
      <w:r w:rsidRPr="00D16FC6">
        <w:rPr>
          <w:rFonts w:ascii="Times New Roman" w:hAnsi="Times New Roman" w:cs="Times New Roman"/>
          <w:sz w:val="24"/>
          <w:szCs w:val="24"/>
        </w:rPr>
        <w:t xml:space="preserve">. Данная методика обеспечивает замыкание дистального клапана и предотвращает нарушение фиксации при откусывании пищи. Критерий завершения припасовки — образование клапанной зоны и фиксация индивидуальной ложки на челюсти. Получение функционального оттиска (слепка) следует производить силиконовыми оттискными (слепочными) массами с использованием соответствующего </w:t>
      </w:r>
      <w:proofErr w:type="spellStart"/>
      <w:r w:rsidRPr="00D16FC6">
        <w:rPr>
          <w:rFonts w:ascii="Times New Roman" w:hAnsi="Times New Roman" w:cs="Times New Roman"/>
          <w:sz w:val="24"/>
          <w:szCs w:val="24"/>
        </w:rPr>
        <w:t>адгезивного</w:t>
      </w:r>
      <w:proofErr w:type="spellEnd"/>
      <w:r w:rsidRPr="00D16FC6">
        <w:rPr>
          <w:rFonts w:ascii="Times New Roman" w:hAnsi="Times New Roman" w:cs="Times New Roman"/>
          <w:sz w:val="24"/>
          <w:szCs w:val="24"/>
        </w:rPr>
        <w:t xml:space="preserve"> материала (клея для силиконовых масс). Края оттиска (слепка) оформляются  активными (используя функциональные движения) и пассивными </w:t>
      </w:r>
      <w:r w:rsidRPr="00D16FC6">
        <w:rPr>
          <w:rFonts w:ascii="Times New Roman" w:hAnsi="Times New Roman" w:cs="Times New Roman"/>
          <w:sz w:val="24"/>
          <w:szCs w:val="24"/>
        </w:rPr>
        <w:lastRenderedPageBreak/>
        <w:t xml:space="preserve">способами. Также могут использоваться </w:t>
      </w:r>
      <w:proofErr w:type="spellStart"/>
      <w:r w:rsidRPr="00D16FC6">
        <w:rPr>
          <w:rFonts w:ascii="Times New Roman" w:hAnsi="Times New Roman" w:cs="Times New Roman"/>
          <w:sz w:val="24"/>
          <w:szCs w:val="24"/>
        </w:rPr>
        <w:t>цинкоксиэвгенольные</w:t>
      </w:r>
      <w:proofErr w:type="spellEnd"/>
      <w:r w:rsidRPr="00D16FC6">
        <w:rPr>
          <w:rFonts w:ascii="Times New Roman" w:hAnsi="Times New Roman" w:cs="Times New Roman"/>
          <w:sz w:val="24"/>
          <w:szCs w:val="24"/>
        </w:rPr>
        <w:t xml:space="preserve"> оттискные (слепочные) массы. После выведения оттиска (слепка)  производится контроль его качества (отображение анатомического рельефа, отсутствие пор и пр.) и получение гипсовой модели.</w:t>
      </w:r>
    </w:p>
    <w:p w:rsidR="00D52B7B" w:rsidRPr="00D16FC6" w:rsidRDefault="00D52B7B" w:rsidP="00D52B7B">
      <w:pPr>
        <w:spacing w:after="0" w:line="240" w:lineRule="auto"/>
        <w:ind w:firstLine="709"/>
        <w:jc w:val="both"/>
        <w:rPr>
          <w:rFonts w:ascii="Times New Roman" w:hAnsi="Times New Roman" w:cs="Times New Roman"/>
          <w:sz w:val="24"/>
          <w:szCs w:val="24"/>
        </w:rPr>
      </w:pPr>
      <w:r w:rsidRPr="00D16FC6">
        <w:rPr>
          <w:rFonts w:ascii="Times New Roman" w:hAnsi="Times New Roman" w:cs="Times New Roman"/>
          <w:sz w:val="24"/>
          <w:szCs w:val="24"/>
        </w:rPr>
        <w:t xml:space="preserve">На гипсовых моделях верхней и нижней челюстей маркером или химическим карандашом отмечается середина беззубого альвеолярного </w:t>
      </w:r>
      <w:proofErr w:type="gramStart"/>
      <w:r w:rsidRPr="00D16FC6">
        <w:rPr>
          <w:rFonts w:ascii="Times New Roman" w:hAnsi="Times New Roman" w:cs="Times New Roman"/>
          <w:sz w:val="24"/>
          <w:szCs w:val="24"/>
        </w:rPr>
        <w:t>гребня</w:t>
      </w:r>
      <w:proofErr w:type="gramEnd"/>
      <w:r w:rsidRPr="00D16FC6">
        <w:rPr>
          <w:rFonts w:ascii="Times New Roman" w:hAnsi="Times New Roman" w:cs="Times New Roman"/>
          <w:sz w:val="24"/>
          <w:szCs w:val="24"/>
        </w:rPr>
        <w:t xml:space="preserve"> и наносятся границы индивидуальной ложки. При полной вторичной </w:t>
      </w:r>
      <w:proofErr w:type="spellStart"/>
      <w:r w:rsidRPr="00D16FC6">
        <w:rPr>
          <w:rFonts w:ascii="Times New Roman" w:hAnsi="Times New Roman" w:cs="Times New Roman"/>
          <w:sz w:val="24"/>
          <w:szCs w:val="24"/>
        </w:rPr>
        <w:t>адентии</w:t>
      </w:r>
      <w:proofErr w:type="spellEnd"/>
      <w:r w:rsidRPr="00D16FC6">
        <w:rPr>
          <w:rFonts w:ascii="Times New Roman" w:hAnsi="Times New Roman" w:cs="Times New Roman"/>
          <w:sz w:val="24"/>
          <w:szCs w:val="24"/>
        </w:rPr>
        <w:t xml:space="preserve"> зубов верхней челюсти: на беззубой верхней челюсти границы ложки охватывают альвеолярные бугры, проходя </w:t>
      </w:r>
      <w:proofErr w:type="spellStart"/>
      <w:r w:rsidRPr="00D16FC6">
        <w:rPr>
          <w:rFonts w:ascii="Times New Roman" w:hAnsi="Times New Roman" w:cs="Times New Roman"/>
          <w:sz w:val="24"/>
          <w:szCs w:val="24"/>
        </w:rPr>
        <w:t>вестибулярно</w:t>
      </w:r>
      <w:proofErr w:type="spellEnd"/>
      <w:r w:rsidRPr="00D16FC6">
        <w:rPr>
          <w:rFonts w:ascii="Times New Roman" w:hAnsi="Times New Roman" w:cs="Times New Roman"/>
          <w:sz w:val="24"/>
          <w:szCs w:val="24"/>
        </w:rPr>
        <w:t xml:space="preserve"> ниже самой высокой точки свода переходной складки, обходя щечные и </w:t>
      </w:r>
      <w:proofErr w:type="gramStart"/>
      <w:r w:rsidRPr="00D16FC6">
        <w:rPr>
          <w:rFonts w:ascii="Times New Roman" w:hAnsi="Times New Roman" w:cs="Times New Roman"/>
          <w:sz w:val="24"/>
          <w:szCs w:val="24"/>
        </w:rPr>
        <w:t>губную</w:t>
      </w:r>
      <w:proofErr w:type="gramEnd"/>
      <w:r w:rsidRPr="00D16FC6">
        <w:rPr>
          <w:rFonts w:ascii="Times New Roman" w:hAnsi="Times New Roman" w:cs="Times New Roman"/>
          <w:sz w:val="24"/>
          <w:szCs w:val="24"/>
        </w:rPr>
        <w:t xml:space="preserve"> уздечки; в месте перехода твердого нёба в мягкое (линия А) граница проходит на 2 мм позади нёбных ямок. Линия «А» (синоним — зона «А») является границей между мягким и твердым нёбом и ориентиром для прохождения дистальной границы базиса съемного протеза. При полной вторичной </w:t>
      </w:r>
      <w:proofErr w:type="spellStart"/>
      <w:r w:rsidRPr="00D16FC6">
        <w:rPr>
          <w:rFonts w:ascii="Times New Roman" w:hAnsi="Times New Roman" w:cs="Times New Roman"/>
          <w:sz w:val="24"/>
          <w:szCs w:val="24"/>
        </w:rPr>
        <w:t>адентии</w:t>
      </w:r>
      <w:proofErr w:type="spellEnd"/>
      <w:r w:rsidRPr="00D16FC6">
        <w:rPr>
          <w:rFonts w:ascii="Times New Roman" w:hAnsi="Times New Roman" w:cs="Times New Roman"/>
          <w:sz w:val="24"/>
          <w:szCs w:val="24"/>
        </w:rPr>
        <w:t xml:space="preserve"> зубов нижней челюсти: на беззубой нижней челюсти вестибулярная граница ложки проходит на 2—3 мм, не доходя переходной складки и обходя щечные и губные уздечки; в </w:t>
      </w:r>
      <w:proofErr w:type="spellStart"/>
      <w:r w:rsidRPr="00D16FC6">
        <w:rPr>
          <w:rFonts w:ascii="Times New Roman" w:hAnsi="Times New Roman" w:cs="Times New Roman"/>
          <w:sz w:val="24"/>
          <w:szCs w:val="24"/>
        </w:rPr>
        <w:t>ретромолярной</w:t>
      </w:r>
      <w:proofErr w:type="spellEnd"/>
      <w:r w:rsidRPr="00D16FC6">
        <w:rPr>
          <w:rFonts w:ascii="Times New Roman" w:hAnsi="Times New Roman" w:cs="Times New Roman"/>
          <w:sz w:val="24"/>
          <w:szCs w:val="24"/>
        </w:rPr>
        <w:t xml:space="preserve"> области она располагается на 2 мм позади слизистого бугорка; на язычной поверхности, от бугорка, граница идет отвесно вниз к челюстно-подъязычной линии и проходит вперед несколько выше ее, немного не доходя до самого глубокого места подъязычного пространства, огибая впереди уздечку языка.</w:t>
      </w:r>
    </w:p>
    <w:p w:rsidR="00D52B7B" w:rsidRPr="00D16FC6" w:rsidRDefault="00D52B7B" w:rsidP="00D52B7B">
      <w:pPr>
        <w:spacing w:after="0" w:line="240" w:lineRule="auto"/>
        <w:ind w:firstLine="709"/>
        <w:jc w:val="both"/>
        <w:rPr>
          <w:rFonts w:ascii="Times New Roman" w:hAnsi="Times New Roman" w:cs="Times New Roman"/>
          <w:sz w:val="24"/>
          <w:szCs w:val="24"/>
        </w:rPr>
      </w:pPr>
    </w:p>
    <w:p w:rsidR="00D52B7B" w:rsidRPr="00D16FC6" w:rsidRDefault="00D52B7B" w:rsidP="00540018">
      <w:pPr>
        <w:pStyle w:val="ab"/>
        <w:numPr>
          <w:ilvl w:val="0"/>
          <w:numId w:val="24"/>
        </w:numPr>
        <w:spacing w:after="0" w:line="240" w:lineRule="auto"/>
        <w:jc w:val="both"/>
        <w:outlineLvl w:val="1"/>
        <w:rPr>
          <w:rFonts w:ascii="Times New Roman" w:hAnsi="Times New Roman" w:cs="Times New Roman"/>
          <w:b/>
          <w:sz w:val="24"/>
          <w:szCs w:val="24"/>
        </w:rPr>
      </w:pPr>
      <w:bookmarkStart w:id="53" w:name="_Toc512502088"/>
      <w:bookmarkStart w:id="54" w:name="_Toc516724182"/>
      <w:r w:rsidRPr="00D16FC6">
        <w:rPr>
          <w:rFonts w:ascii="Times New Roman" w:hAnsi="Times New Roman" w:cs="Times New Roman"/>
          <w:b/>
          <w:sz w:val="24"/>
          <w:szCs w:val="24"/>
        </w:rPr>
        <w:t>Основные понятия «</w:t>
      </w:r>
      <w:proofErr w:type="spellStart"/>
      <w:r w:rsidRPr="00D16FC6">
        <w:rPr>
          <w:rFonts w:ascii="Times New Roman" w:hAnsi="Times New Roman" w:cs="Times New Roman"/>
          <w:b/>
          <w:sz w:val="24"/>
          <w:szCs w:val="24"/>
        </w:rPr>
        <w:t>Параллелометрия</w:t>
      </w:r>
      <w:proofErr w:type="spellEnd"/>
      <w:r w:rsidRPr="00D16FC6">
        <w:rPr>
          <w:rFonts w:ascii="Times New Roman" w:hAnsi="Times New Roman" w:cs="Times New Roman"/>
          <w:b/>
          <w:sz w:val="24"/>
          <w:szCs w:val="24"/>
        </w:rPr>
        <w:t xml:space="preserve"> на гипсовой модели зубов для дугового протеза»</w:t>
      </w:r>
      <w:bookmarkEnd w:id="53"/>
      <w:bookmarkEnd w:id="54"/>
    </w:p>
    <w:p w:rsidR="00D52B7B" w:rsidRPr="00D16FC6" w:rsidRDefault="00D52B7B" w:rsidP="00D52B7B">
      <w:pPr>
        <w:spacing w:after="0" w:line="240" w:lineRule="auto"/>
        <w:ind w:firstLine="709"/>
        <w:jc w:val="both"/>
        <w:rPr>
          <w:rFonts w:ascii="Times New Roman" w:hAnsi="Times New Roman" w:cs="Times New Roman"/>
          <w:sz w:val="24"/>
          <w:szCs w:val="24"/>
        </w:rPr>
      </w:pPr>
      <w:r w:rsidRPr="00D16FC6">
        <w:rPr>
          <w:rFonts w:ascii="Times New Roman" w:hAnsi="Times New Roman" w:cs="Times New Roman"/>
          <w:sz w:val="24"/>
          <w:szCs w:val="24"/>
        </w:rPr>
        <w:t xml:space="preserve">При изготовлении дуговых протезов, особенно </w:t>
      </w:r>
      <w:proofErr w:type="spellStart"/>
      <w:r w:rsidRPr="00D16FC6">
        <w:rPr>
          <w:rFonts w:ascii="Times New Roman" w:hAnsi="Times New Roman" w:cs="Times New Roman"/>
          <w:sz w:val="24"/>
          <w:szCs w:val="24"/>
        </w:rPr>
        <w:t>шинирующих</w:t>
      </w:r>
      <w:proofErr w:type="spellEnd"/>
      <w:r w:rsidRPr="00D16FC6">
        <w:rPr>
          <w:rFonts w:ascii="Times New Roman" w:hAnsi="Times New Roman" w:cs="Times New Roman"/>
          <w:sz w:val="24"/>
          <w:szCs w:val="24"/>
        </w:rPr>
        <w:t xml:space="preserve">, в обязательном порядке проводится </w:t>
      </w:r>
      <w:proofErr w:type="spellStart"/>
      <w:r w:rsidRPr="00D16FC6">
        <w:rPr>
          <w:rFonts w:ascii="Times New Roman" w:hAnsi="Times New Roman" w:cs="Times New Roman"/>
          <w:sz w:val="24"/>
          <w:szCs w:val="24"/>
        </w:rPr>
        <w:t>параллелометрия</w:t>
      </w:r>
      <w:proofErr w:type="spellEnd"/>
      <w:r w:rsidRPr="00D16FC6">
        <w:rPr>
          <w:rFonts w:ascii="Times New Roman" w:hAnsi="Times New Roman" w:cs="Times New Roman"/>
          <w:sz w:val="24"/>
          <w:szCs w:val="24"/>
        </w:rPr>
        <w:t xml:space="preserve">, после </w:t>
      </w:r>
      <w:proofErr w:type="gramStart"/>
      <w:r w:rsidRPr="00D16FC6">
        <w:rPr>
          <w:rFonts w:ascii="Times New Roman" w:hAnsi="Times New Roman" w:cs="Times New Roman"/>
          <w:sz w:val="24"/>
          <w:szCs w:val="24"/>
        </w:rPr>
        <w:t>проведения</w:t>
      </w:r>
      <w:proofErr w:type="gramEnd"/>
      <w:r w:rsidRPr="00D16FC6">
        <w:rPr>
          <w:rFonts w:ascii="Times New Roman" w:hAnsi="Times New Roman" w:cs="Times New Roman"/>
          <w:sz w:val="24"/>
          <w:szCs w:val="24"/>
        </w:rPr>
        <w:t xml:space="preserve"> которой и получения обзорной линии разбирается вопрос о планировании конструкции дугового протеза. Основными принципами этого планирования является последовательность при выборе отдельных элементов протеза и способов распределения функциональной нагрузки в зависимости от морфологических условий и функционального состояния опорных тканей.</w:t>
      </w:r>
    </w:p>
    <w:p w:rsidR="00D52B7B" w:rsidRPr="00D16FC6" w:rsidRDefault="00D52B7B" w:rsidP="00D52B7B">
      <w:pPr>
        <w:spacing w:after="0" w:line="240" w:lineRule="auto"/>
        <w:ind w:firstLine="709"/>
        <w:jc w:val="both"/>
        <w:rPr>
          <w:rFonts w:ascii="Times New Roman" w:hAnsi="Times New Roman" w:cs="Times New Roman"/>
          <w:sz w:val="24"/>
          <w:szCs w:val="24"/>
        </w:rPr>
      </w:pPr>
      <w:r w:rsidRPr="00D16FC6">
        <w:rPr>
          <w:rFonts w:ascii="Times New Roman" w:hAnsi="Times New Roman" w:cs="Times New Roman"/>
          <w:sz w:val="24"/>
          <w:szCs w:val="24"/>
        </w:rPr>
        <w:t xml:space="preserve">Планирование опорно-удерживающих элементов начинают с выбора </w:t>
      </w:r>
      <w:proofErr w:type="spellStart"/>
      <w:r w:rsidRPr="00D16FC6">
        <w:rPr>
          <w:rFonts w:ascii="Times New Roman" w:hAnsi="Times New Roman" w:cs="Times New Roman"/>
          <w:sz w:val="24"/>
          <w:szCs w:val="24"/>
        </w:rPr>
        <w:t>кламмеров</w:t>
      </w:r>
      <w:proofErr w:type="spellEnd"/>
      <w:r w:rsidRPr="00D16FC6">
        <w:rPr>
          <w:rFonts w:ascii="Times New Roman" w:hAnsi="Times New Roman" w:cs="Times New Roman"/>
          <w:sz w:val="24"/>
          <w:szCs w:val="24"/>
        </w:rPr>
        <w:t>, по конструкции наиболее соответствующим данным анатомических и функциональных условий.</w:t>
      </w:r>
    </w:p>
    <w:p w:rsidR="00D52B7B" w:rsidRPr="00D16FC6" w:rsidRDefault="00D52B7B" w:rsidP="00D52B7B">
      <w:pPr>
        <w:spacing w:after="0" w:line="240" w:lineRule="auto"/>
        <w:ind w:firstLine="709"/>
        <w:jc w:val="both"/>
        <w:rPr>
          <w:rFonts w:ascii="Times New Roman" w:hAnsi="Times New Roman" w:cs="Times New Roman"/>
          <w:sz w:val="24"/>
          <w:szCs w:val="24"/>
        </w:rPr>
      </w:pPr>
      <w:r w:rsidRPr="00D16FC6">
        <w:rPr>
          <w:rFonts w:ascii="Times New Roman" w:hAnsi="Times New Roman" w:cs="Times New Roman"/>
          <w:sz w:val="24"/>
          <w:szCs w:val="24"/>
        </w:rPr>
        <w:t>При планировании и изготовлении цельнолитых съемных конструкций важной задачей является подготовка зубных рядов:</w:t>
      </w:r>
    </w:p>
    <w:p w:rsidR="00D52B7B" w:rsidRPr="00D16FC6" w:rsidRDefault="00D52B7B" w:rsidP="00D52B7B">
      <w:pPr>
        <w:spacing w:after="0" w:line="240" w:lineRule="auto"/>
        <w:ind w:firstLine="709"/>
        <w:jc w:val="both"/>
        <w:rPr>
          <w:rFonts w:ascii="Times New Roman" w:hAnsi="Times New Roman" w:cs="Times New Roman"/>
          <w:sz w:val="24"/>
          <w:szCs w:val="24"/>
        </w:rPr>
      </w:pPr>
      <w:r w:rsidRPr="00D16FC6">
        <w:rPr>
          <w:rFonts w:ascii="Times New Roman" w:hAnsi="Times New Roman" w:cs="Times New Roman"/>
          <w:sz w:val="24"/>
          <w:szCs w:val="24"/>
        </w:rPr>
        <w:t xml:space="preserve">а) подготовка места для </w:t>
      </w:r>
      <w:proofErr w:type="spellStart"/>
      <w:r w:rsidRPr="00D16FC6">
        <w:rPr>
          <w:rFonts w:ascii="Times New Roman" w:hAnsi="Times New Roman" w:cs="Times New Roman"/>
          <w:sz w:val="24"/>
          <w:szCs w:val="24"/>
        </w:rPr>
        <w:t>кламмеров</w:t>
      </w:r>
      <w:proofErr w:type="spellEnd"/>
      <w:r w:rsidRPr="00D16FC6">
        <w:rPr>
          <w:rFonts w:ascii="Times New Roman" w:hAnsi="Times New Roman" w:cs="Times New Roman"/>
          <w:sz w:val="24"/>
          <w:szCs w:val="24"/>
        </w:rPr>
        <w:t xml:space="preserve"> и </w:t>
      </w:r>
      <w:proofErr w:type="spellStart"/>
      <w:r w:rsidRPr="00D16FC6">
        <w:rPr>
          <w:rFonts w:ascii="Times New Roman" w:hAnsi="Times New Roman" w:cs="Times New Roman"/>
          <w:sz w:val="24"/>
          <w:szCs w:val="24"/>
        </w:rPr>
        <w:t>окклюзионных</w:t>
      </w:r>
      <w:proofErr w:type="spellEnd"/>
      <w:r w:rsidRPr="00D16FC6">
        <w:rPr>
          <w:rFonts w:ascii="Times New Roman" w:hAnsi="Times New Roman" w:cs="Times New Roman"/>
          <w:sz w:val="24"/>
          <w:szCs w:val="24"/>
        </w:rPr>
        <w:t xml:space="preserve"> накладок;</w:t>
      </w:r>
    </w:p>
    <w:p w:rsidR="00D52B7B" w:rsidRPr="00D16FC6" w:rsidRDefault="00D52B7B" w:rsidP="00D52B7B">
      <w:pPr>
        <w:spacing w:after="0" w:line="240" w:lineRule="auto"/>
        <w:ind w:firstLine="709"/>
        <w:jc w:val="both"/>
        <w:rPr>
          <w:rFonts w:ascii="Times New Roman" w:hAnsi="Times New Roman" w:cs="Times New Roman"/>
          <w:sz w:val="24"/>
          <w:szCs w:val="24"/>
        </w:rPr>
      </w:pPr>
      <w:r w:rsidRPr="00D16FC6">
        <w:rPr>
          <w:rFonts w:ascii="Times New Roman" w:hAnsi="Times New Roman" w:cs="Times New Roman"/>
          <w:sz w:val="24"/>
          <w:szCs w:val="24"/>
        </w:rPr>
        <w:t>б) восстановление анатомической формы опорных зубов;</w:t>
      </w:r>
    </w:p>
    <w:p w:rsidR="00D52B7B" w:rsidRPr="00D16FC6" w:rsidRDefault="00D52B7B" w:rsidP="00D52B7B">
      <w:pPr>
        <w:shd w:val="clear" w:color="auto" w:fill="FFFFFF"/>
        <w:spacing w:after="0" w:line="240" w:lineRule="auto"/>
        <w:ind w:firstLine="709"/>
        <w:jc w:val="both"/>
        <w:rPr>
          <w:rFonts w:ascii="Times New Roman" w:hAnsi="Times New Roman" w:cs="Times New Roman"/>
          <w:sz w:val="24"/>
          <w:szCs w:val="24"/>
        </w:rPr>
      </w:pPr>
      <w:r w:rsidRPr="00D16FC6">
        <w:rPr>
          <w:rFonts w:ascii="Times New Roman" w:hAnsi="Times New Roman" w:cs="Times New Roman"/>
          <w:sz w:val="24"/>
          <w:szCs w:val="24"/>
        </w:rPr>
        <w:t>в) иммобилизация (</w:t>
      </w:r>
      <w:proofErr w:type="spellStart"/>
      <w:r w:rsidRPr="00D16FC6">
        <w:rPr>
          <w:rFonts w:ascii="Times New Roman" w:hAnsi="Times New Roman" w:cs="Times New Roman"/>
          <w:sz w:val="24"/>
          <w:szCs w:val="24"/>
        </w:rPr>
        <w:t>шинирование</w:t>
      </w:r>
      <w:proofErr w:type="spellEnd"/>
      <w:r w:rsidRPr="00D16FC6">
        <w:rPr>
          <w:rFonts w:ascii="Times New Roman" w:hAnsi="Times New Roman" w:cs="Times New Roman"/>
          <w:sz w:val="24"/>
          <w:szCs w:val="24"/>
        </w:rPr>
        <w:t>) для равномерного распределения жевательной нагрузки.</w:t>
      </w:r>
    </w:p>
    <w:p w:rsidR="00D52B7B" w:rsidRPr="00D16FC6" w:rsidRDefault="00D52B7B" w:rsidP="00D52B7B">
      <w:pPr>
        <w:shd w:val="clear" w:color="auto" w:fill="FFFFFF"/>
        <w:spacing w:after="0" w:line="240" w:lineRule="auto"/>
        <w:ind w:firstLine="709"/>
        <w:jc w:val="both"/>
        <w:rPr>
          <w:rFonts w:ascii="Times New Roman" w:hAnsi="Times New Roman" w:cs="Times New Roman"/>
          <w:sz w:val="24"/>
          <w:szCs w:val="24"/>
        </w:rPr>
      </w:pPr>
      <w:r w:rsidRPr="00D16FC6">
        <w:rPr>
          <w:rFonts w:ascii="Times New Roman" w:hAnsi="Times New Roman" w:cs="Times New Roman"/>
          <w:sz w:val="24"/>
          <w:szCs w:val="24"/>
        </w:rPr>
        <w:t xml:space="preserve">Отливаются модели: рабочая модель из </w:t>
      </w:r>
      <w:proofErr w:type="spellStart"/>
      <w:r w:rsidRPr="00D16FC6">
        <w:rPr>
          <w:rFonts w:ascii="Times New Roman" w:hAnsi="Times New Roman" w:cs="Times New Roman"/>
          <w:sz w:val="24"/>
          <w:szCs w:val="24"/>
        </w:rPr>
        <w:t>супергипса</w:t>
      </w:r>
      <w:proofErr w:type="spellEnd"/>
      <w:r w:rsidRPr="00D16FC6">
        <w:rPr>
          <w:rFonts w:ascii="Times New Roman" w:hAnsi="Times New Roman" w:cs="Times New Roman"/>
          <w:sz w:val="24"/>
          <w:szCs w:val="24"/>
        </w:rPr>
        <w:t xml:space="preserve">, </w:t>
      </w:r>
      <w:proofErr w:type="spellStart"/>
      <w:r w:rsidRPr="00D16FC6">
        <w:rPr>
          <w:rFonts w:ascii="Times New Roman" w:hAnsi="Times New Roman" w:cs="Times New Roman"/>
          <w:sz w:val="24"/>
          <w:szCs w:val="24"/>
        </w:rPr>
        <w:t>прикусная</w:t>
      </w:r>
      <w:proofErr w:type="spellEnd"/>
      <w:r w:rsidRPr="00D16FC6">
        <w:rPr>
          <w:rFonts w:ascii="Times New Roman" w:hAnsi="Times New Roman" w:cs="Times New Roman"/>
          <w:sz w:val="24"/>
          <w:szCs w:val="24"/>
        </w:rPr>
        <w:t xml:space="preserve"> — из простого гипса.</w:t>
      </w:r>
    </w:p>
    <w:p w:rsidR="00D52B7B" w:rsidRPr="00D16FC6" w:rsidRDefault="00D52B7B" w:rsidP="00D52B7B">
      <w:pPr>
        <w:shd w:val="clear" w:color="auto" w:fill="FFFFFF"/>
        <w:spacing w:after="0" w:line="240" w:lineRule="auto"/>
        <w:ind w:firstLine="709"/>
        <w:jc w:val="both"/>
        <w:rPr>
          <w:rFonts w:ascii="Times New Roman" w:hAnsi="Times New Roman" w:cs="Times New Roman"/>
          <w:sz w:val="24"/>
          <w:szCs w:val="24"/>
        </w:rPr>
      </w:pPr>
      <w:r w:rsidRPr="00D16FC6">
        <w:rPr>
          <w:rFonts w:ascii="Times New Roman" w:hAnsi="Times New Roman" w:cs="Times New Roman"/>
          <w:sz w:val="24"/>
          <w:szCs w:val="24"/>
        </w:rPr>
        <w:t xml:space="preserve">Проводится </w:t>
      </w:r>
      <w:proofErr w:type="spellStart"/>
      <w:r w:rsidRPr="00D16FC6">
        <w:rPr>
          <w:rFonts w:ascii="Times New Roman" w:hAnsi="Times New Roman" w:cs="Times New Roman"/>
          <w:sz w:val="24"/>
          <w:szCs w:val="24"/>
        </w:rPr>
        <w:t>параллелометрия</w:t>
      </w:r>
      <w:proofErr w:type="spellEnd"/>
      <w:r w:rsidRPr="00D16FC6">
        <w:rPr>
          <w:rFonts w:ascii="Times New Roman" w:hAnsi="Times New Roman" w:cs="Times New Roman"/>
          <w:sz w:val="24"/>
          <w:szCs w:val="24"/>
        </w:rPr>
        <w:t xml:space="preserve"> и определяется путь введения и выведения </w:t>
      </w:r>
      <w:proofErr w:type="spellStart"/>
      <w:r w:rsidRPr="00D16FC6">
        <w:rPr>
          <w:rFonts w:ascii="Times New Roman" w:hAnsi="Times New Roman" w:cs="Times New Roman"/>
          <w:sz w:val="24"/>
          <w:szCs w:val="24"/>
        </w:rPr>
        <w:t>шинирующего</w:t>
      </w:r>
      <w:proofErr w:type="spellEnd"/>
      <w:r w:rsidRPr="00D16FC6">
        <w:rPr>
          <w:rFonts w:ascii="Times New Roman" w:hAnsi="Times New Roman" w:cs="Times New Roman"/>
          <w:sz w:val="24"/>
          <w:szCs w:val="24"/>
        </w:rPr>
        <w:t xml:space="preserve"> дугового протеза.</w:t>
      </w:r>
    </w:p>
    <w:p w:rsidR="00D52B7B" w:rsidRPr="00D16FC6" w:rsidRDefault="00D52B7B" w:rsidP="00D52B7B">
      <w:pPr>
        <w:shd w:val="clear" w:color="auto" w:fill="FFFFFF"/>
        <w:spacing w:after="0" w:line="240" w:lineRule="auto"/>
        <w:ind w:firstLine="709"/>
        <w:jc w:val="both"/>
        <w:rPr>
          <w:rFonts w:ascii="Times New Roman" w:hAnsi="Times New Roman" w:cs="Times New Roman"/>
          <w:sz w:val="24"/>
          <w:szCs w:val="24"/>
        </w:rPr>
      </w:pPr>
    </w:p>
    <w:p w:rsidR="00D52B7B" w:rsidRPr="00D16FC6" w:rsidRDefault="00D52B7B" w:rsidP="00D52B7B">
      <w:pPr>
        <w:spacing w:after="0" w:line="240" w:lineRule="auto"/>
        <w:ind w:firstLine="709"/>
        <w:jc w:val="both"/>
        <w:rPr>
          <w:rFonts w:ascii="Times New Roman" w:hAnsi="Times New Roman" w:cs="Times New Roman"/>
          <w:b/>
          <w:sz w:val="24"/>
          <w:szCs w:val="24"/>
        </w:rPr>
      </w:pPr>
      <w:r w:rsidRPr="00D16FC6">
        <w:rPr>
          <w:rFonts w:ascii="Times New Roman" w:hAnsi="Times New Roman" w:cs="Times New Roman"/>
          <w:b/>
          <w:sz w:val="24"/>
          <w:szCs w:val="24"/>
        </w:rPr>
        <w:t xml:space="preserve">Этапы планирования дугового протеза </w:t>
      </w:r>
    </w:p>
    <w:p w:rsidR="00D52B7B" w:rsidRPr="00D16FC6" w:rsidRDefault="00D52B7B" w:rsidP="00D52B7B">
      <w:pPr>
        <w:spacing w:after="0" w:line="240" w:lineRule="auto"/>
        <w:ind w:firstLine="709"/>
        <w:jc w:val="both"/>
        <w:rPr>
          <w:rFonts w:ascii="Times New Roman" w:hAnsi="Times New Roman" w:cs="Times New Roman"/>
          <w:b/>
          <w:sz w:val="24"/>
          <w:szCs w:val="24"/>
        </w:rPr>
      </w:pPr>
      <w:r w:rsidRPr="00D16FC6">
        <w:rPr>
          <w:rFonts w:ascii="Times New Roman" w:hAnsi="Times New Roman" w:cs="Times New Roman"/>
          <w:sz w:val="24"/>
          <w:szCs w:val="24"/>
        </w:rPr>
        <w:t xml:space="preserve">Планирование дугового протеза с удерживающими приспособлениями - </w:t>
      </w:r>
      <w:proofErr w:type="spellStart"/>
      <w:r w:rsidRPr="00D16FC6">
        <w:rPr>
          <w:rFonts w:ascii="Times New Roman" w:hAnsi="Times New Roman" w:cs="Times New Roman"/>
          <w:sz w:val="24"/>
          <w:szCs w:val="24"/>
        </w:rPr>
        <w:t>кламмерами</w:t>
      </w:r>
      <w:proofErr w:type="spellEnd"/>
      <w:r w:rsidRPr="00D16FC6">
        <w:rPr>
          <w:rFonts w:ascii="Times New Roman" w:hAnsi="Times New Roman" w:cs="Times New Roman"/>
          <w:sz w:val="24"/>
          <w:szCs w:val="24"/>
        </w:rPr>
        <w:t xml:space="preserve"> заключается в нескольких этапах:</w:t>
      </w:r>
    </w:p>
    <w:p w:rsidR="00D52B7B" w:rsidRPr="00D16FC6" w:rsidRDefault="00D52B7B" w:rsidP="00D52B7B">
      <w:pPr>
        <w:spacing w:after="0" w:line="240" w:lineRule="auto"/>
        <w:ind w:firstLine="709"/>
        <w:jc w:val="both"/>
        <w:rPr>
          <w:rFonts w:ascii="Times New Roman" w:hAnsi="Times New Roman" w:cs="Times New Roman"/>
          <w:sz w:val="24"/>
          <w:szCs w:val="24"/>
        </w:rPr>
      </w:pPr>
      <w:r w:rsidRPr="00D16FC6">
        <w:rPr>
          <w:rFonts w:ascii="Times New Roman" w:hAnsi="Times New Roman" w:cs="Times New Roman"/>
          <w:sz w:val="24"/>
          <w:szCs w:val="24"/>
        </w:rPr>
        <w:t xml:space="preserve">1. Определение пути введения и выведения (снятия) протеза, нахождения наиболее удобного расположения разделительной линии в </w:t>
      </w:r>
      <w:proofErr w:type="spellStart"/>
      <w:r w:rsidRPr="00D16FC6">
        <w:rPr>
          <w:rFonts w:ascii="Times New Roman" w:hAnsi="Times New Roman" w:cs="Times New Roman"/>
          <w:sz w:val="24"/>
          <w:szCs w:val="24"/>
        </w:rPr>
        <w:t>паралеллометре</w:t>
      </w:r>
      <w:proofErr w:type="spellEnd"/>
      <w:r w:rsidRPr="00D16FC6">
        <w:rPr>
          <w:rFonts w:ascii="Times New Roman" w:hAnsi="Times New Roman" w:cs="Times New Roman"/>
          <w:sz w:val="24"/>
          <w:szCs w:val="24"/>
        </w:rPr>
        <w:t xml:space="preserve">. </w:t>
      </w:r>
    </w:p>
    <w:p w:rsidR="00D52B7B" w:rsidRPr="00D16FC6" w:rsidRDefault="00D52B7B" w:rsidP="00D52B7B">
      <w:pPr>
        <w:spacing w:after="0" w:line="240" w:lineRule="auto"/>
        <w:ind w:firstLine="709"/>
        <w:jc w:val="both"/>
        <w:rPr>
          <w:rFonts w:ascii="Times New Roman" w:hAnsi="Times New Roman" w:cs="Times New Roman"/>
          <w:sz w:val="24"/>
          <w:szCs w:val="24"/>
        </w:rPr>
      </w:pPr>
      <w:r w:rsidRPr="00D16FC6">
        <w:rPr>
          <w:rFonts w:ascii="Times New Roman" w:hAnsi="Times New Roman" w:cs="Times New Roman"/>
          <w:sz w:val="24"/>
          <w:szCs w:val="24"/>
        </w:rPr>
        <w:t>2. Установление границ базиса, положения дуги протеза на альвеолярном отростке и нёбе.</w:t>
      </w:r>
    </w:p>
    <w:p w:rsidR="00D52B7B" w:rsidRPr="00D16FC6" w:rsidRDefault="00D52B7B" w:rsidP="00D52B7B">
      <w:pPr>
        <w:spacing w:after="0" w:line="240" w:lineRule="auto"/>
        <w:ind w:firstLine="709"/>
        <w:jc w:val="both"/>
        <w:rPr>
          <w:rFonts w:ascii="Times New Roman" w:hAnsi="Times New Roman" w:cs="Times New Roman"/>
          <w:sz w:val="24"/>
          <w:szCs w:val="24"/>
        </w:rPr>
      </w:pPr>
      <w:r w:rsidRPr="00D16FC6">
        <w:rPr>
          <w:rFonts w:ascii="Times New Roman" w:hAnsi="Times New Roman" w:cs="Times New Roman"/>
          <w:sz w:val="24"/>
          <w:szCs w:val="24"/>
        </w:rPr>
        <w:t>3. Выбор конструкции удерживающих приспособлений (</w:t>
      </w:r>
      <w:proofErr w:type="spellStart"/>
      <w:r w:rsidRPr="00D16FC6">
        <w:rPr>
          <w:rFonts w:ascii="Times New Roman" w:hAnsi="Times New Roman" w:cs="Times New Roman"/>
          <w:sz w:val="24"/>
          <w:szCs w:val="24"/>
        </w:rPr>
        <w:t>кламмеры</w:t>
      </w:r>
      <w:proofErr w:type="spellEnd"/>
      <w:r w:rsidRPr="00D16FC6">
        <w:rPr>
          <w:rFonts w:ascii="Times New Roman" w:hAnsi="Times New Roman" w:cs="Times New Roman"/>
          <w:sz w:val="24"/>
          <w:szCs w:val="24"/>
        </w:rPr>
        <w:t xml:space="preserve">, ответвления, отростки, непрямые фиксаторы, непрерывный </w:t>
      </w:r>
      <w:proofErr w:type="spellStart"/>
      <w:r w:rsidRPr="00D16FC6">
        <w:rPr>
          <w:rFonts w:ascii="Times New Roman" w:hAnsi="Times New Roman" w:cs="Times New Roman"/>
          <w:sz w:val="24"/>
          <w:szCs w:val="24"/>
        </w:rPr>
        <w:t>кламмер</w:t>
      </w:r>
      <w:proofErr w:type="spellEnd"/>
      <w:r w:rsidRPr="00D16FC6">
        <w:rPr>
          <w:rFonts w:ascii="Times New Roman" w:hAnsi="Times New Roman" w:cs="Times New Roman"/>
          <w:sz w:val="24"/>
          <w:szCs w:val="24"/>
        </w:rPr>
        <w:t>).</w:t>
      </w:r>
    </w:p>
    <w:p w:rsidR="00D52B7B" w:rsidRPr="00D16FC6" w:rsidRDefault="00D52B7B" w:rsidP="00D52B7B">
      <w:pPr>
        <w:spacing w:after="0" w:line="240" w:lineRule="auto"/>
        <w:ind w:firstLine="709"/>
        <w:jc w:val="both"/>
        <w:rPr>
          <w:rFonts w:ascii="Times New Roman" w:hAnsi="Times New Roman" w:cs="Times New Roman"/>
          <w:sz w:val="24"/>
          <w:szCs w:val="24"/>
        </w:rPr>
      </w:pPr>
    </w:p>
    <w:p w:rsidR="00D52B7B" w:rsidRPr="00D16FC6" w:rsidRDefault="00D52B7B" w:rsidP="00D52B7B">
      <w:pPr>
        <w:spacing w:after="0" w:line="240" w:lineRule="auto"/>
        <w:ind w:firstLine="709"/>
        <w:jc w:val="both"/>
        <w:rPr>
          <w:rFonts w:ascii="Times New Roman" w:hAnsi="Times New Roman" w:cs="Times New Roman"/>
          <w:b/>
          <w:sz w:val="24"/>
          <w:szCs w:val="24"/>
        </w:rPr>
      </w:pPr>
      <w:r w:rsidRPr="00D16FC6">
        <w:rPr>
          <w:rFonts w:ascii="Times New Roman" w:hAnsi="Times New Roman" w:cs="Times New Roman"/>
          <w:b/>
          <w:sz w:val="24"/>
          <w:szCs w:val="24"/>
        </w:rPr>
        <w:t xml:space="preserve"> </w:t>
      </w:r>
      <w:proofErr w:type="spellStart"/>
      <w:r w:rsidRPr="00D16FC6">
        <w:rPr>
          <w:rFonts w:ascii="Times New Roman" w:hAnsi="Times New Roman" w:cs="Times New Roman"/>
          <w:b/>
          <w:sz w:val="24"/>
          <w:szCs w:val="24"/>
        </w:rPr>
        <w:t>Параллелометр</w:t>
      </w:r>
      <w:proofErr w:type="spellEnd"/>
      <w:r w:rsidRPr="00D16FC6">
        <w:rPr>
          <w:rFonts w:ascii="Times New Roman" w:hAnsi="Times New Roman" w:cs="Times New Roman"/>
          <w:b/>
          <w:sz w:val="24"/>
          <w:szCs w:val="24"/>
        </w:rPr>
        <w:t>. Пути введения дугового протеза. Разделительная линия.</w:t>
      </w:r>
    </w:p>
    <w:p w:rsidR="00D52B7B" w:rsidRPr="00D16FC6" w:rsidRDefault="00D52B7B" w:rsidP="00D52B7B">
      <w:pPr>
        <w:spacing w:after="0" w:line="240" w:lineRule="auto"/>
        <w:ind w:firstLine="709"/>
        <w:jc w:val="both"/>
        <w:rPr>
          <w:rFonts w:ascii="Times New Roman" w:hAnsi="Times New Roman" w:cs="Times New Roman"/>
          <w:sz w:val="24"/>
          <w:szCs w:val="24"/>
        </w:rPr>
      </w:pPr>
      <w:proofErr w:type="spellStart"/>
      <w:r w:rsidRPr="00D16FC6">
        <w:rPr>
          <w:rFonts w:ascii="Times New Roman" w:hAnsi="Times New Roman" w:cs="Times New Roman"/>
          <w:sz w:val="24"/>
          <w:szCs w:val="24"/>
        </w:rPr>
        <w:t>Параллелометр</w:t>
      </w:r>
      <w:proofErr w:type="spellEnd"/>
      <w:r w:rsidRPr="00D16FC6">
        <w:rPr>
          <w:rFonts w:ascii="Times New Roman" w:hAnsi="Times New Roman" w:cs="Times New Roman"/>
          <w:sz w:val="24"/>
          <w:szCs w:val="24"/>
        </w:rPr>
        <w:t xml:space="preserve"> – прибор для определения пути введения и снятия протеза, относительной параллельности поверхностей зубов, альвеолярного отростка челюсти. В </w:t>
      </w:r>
      <w:r w:rsidRPr="00D16FC6">
        <w:rPr>
          <w:rFonts w:ascii="Times New Roman" w:hAnsi="Times New Roman" w:cs="Times New Roman"/>
          <w:sz w:val="24"/>
          <w:szCs w:val="24"/>
        </w:rPr>
        <w:lastRenderedPageBreak/>
        <w:t xml:space="preserve">основе построения </w:t>
      </w:r>
      <w:proofErr w:type="spellStart"/>
      <w:r w:rsidRPr="00D16FC6">
        <w:rPr>
          <w:rFonts w:ascii="Times New Roman" w:hAnsi="Times New Roman" w:cs="Times New Roman"/>
          <w:sz w:val="24"/>
          <w:szCs w:val="24"/>
        </w:rPr>
        <w:t>параллелометра</w:t>
      </w:r>
      <w:proofErr w:type="spellEnd"/>
      <w:r w:rsidRPr="00D16FC6">
        <w:rPr>
          <w:rFonts w:ascii="Times New Roman" w:hAnsi="Times New Roman" w:cs="Times New Roman"/>
          <w:sz w:val="24"/>
          <w:szCs w:val="24"/>
        </w:rPr>
        <w:t xml:space="preserve"> лежит принцип параллельности перпендикуляров, опущенных на плоскость. Прибор состоит из четырех основных частей (рис.1): основания (1), телескопической стойки с зажимной гайкой (2), кронштейна (3), шарнирного столика (4). Телескопическую стойку с кронштейном зажимная гайка фиксирует на нужной высоте. На кронштейне имеется зажимная муфта для фиксации сменных инструментов.    </w:t>
      </w:r>
    </w:p>
    <w:p w:rsidR="00D52B7B" w:rsidRPr="00D16FC6" w:rsidRDefault="00D52B7B" w:rsidP="00D52B7B">
      <w:pPr>
        <w:spacing w:after="0" w:line="240" w:lineRule="auto"/>
        <w:ind w:firstLine="709"/>
        <w:jc w:val="both"/>
        <w:rPr>
          <w:rFonts w:ascii="Times New Roman" w:hAnsi="Times New Roman" w:cs="Times New Roman"/>
          <w:sz w:val="24"/>
          <w:szCs w:val="24"/>
        </w:rPr>
      </w:pPr>
    </w:p>
    <w:p w:rsidR="00D52B7B" w:rsidRPr="00D16FC6" w:rsidRDefault="009F03B8" w:rsidP="00D52B7B">
      <w:pPr>
        <w:spacing w:after="0" w:line="240" w:lineRule="auto"/>
        <w:ind w:firstLine="709"/>
        <w:jc w:val="center"/>
        <w:rPr>
          <w:rFonts w:ascii="Times New Roman" w:hAnsi="Times New Roman" w:cs="Times New Roman"/>
          <w:sz w:val="24"/>
          <w:szCs w:val="24"/>
        </w:rPr>
      </w:pPr>
      <w:r w:rsidRPr="009F03B8">
        <w:rPr>
          <w:noProof/>
        </w:rPr>
        <w:pict>
          <v:line id="Line 6" o:spid="_x0000_s1039" style="position:absolute;left:0;text-align:left;z-index:251659264;visibility:visible;mso-wrap-style:square;mso-width-percent:0;mso-height-percent:0;mso-wrap-distance-left:3.17486mm;mso-wrap-distance-top:.29989mm;mso-wrap-distance-right:3.17486mm;mso-wrap-distance-bottom:.29989mm;mso-position-horizontal:absolute;mso-position-horizontal-relative:text;mso-position-vertical:absolute;mso-position-vertical-relative:text;mso-width-percent:0;mso-height-percent:0;mso-width-relative:page;mso-height-relative:page" from="1in,119.65pt" to="1in,1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">
            <v:stroke endarrow="block"/>
            <v:path arrowok="f"/>
            <o:lock v:ext="edit" aspectratio="t" verticies="t"/>
          </v:line>
        </w:pict>
      </w:r>
      <w:r w:rsidR="00D52B7B" w:rsidRPr="00D16FC6">
        <w:rPr>
          <w:rFonts w:ascii="Times New Roman" w:hAnsi="Times New Roman" w:cs="Times New Roman"/>
          <w:noProof/>
          <w:sz w:val="24"/>
          <w:szCs w:val="24"/>
        </w:rPr>
        <w:drawing>
          <wp:inline distT="0" distB="0" distL="0" distR="0">
            <wp:extent cx="3895360" cy="2137558"/>
            <wp:effectExtent l="19050" t="0" r="0" b="0"/>
            <wp:docPr id="1" name="Рисунок 5" descr="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ис"/>
                    <pic:cNvPicPr>
                      <a:picLocks noChangeAspect="1" noChangeArrowheads="1"/>
                    </pic:cNvPicPr>
                  </pic:nvPicPr>
                  <pic:blipFill>
                    <a:blip r:embed="rId8" cstate="print"/>
                    <a:srcRect/>
                    <a:stretch>
                      <a:fillRect/>
                    </a:stretch>
                  </pic:blipFill>
                  <pic:spPr bwMode="auto">
                    <a:xfrm>
                      <a:off x="0" y="0"/>
                      <a:ext cx="3901864" cy="2141127"/>
                    </a:xfrm>
                    <a:prstGeom prst="rect">
                      <a:avLst/>
                    </a:prstGeom>
                    <a:noFill/>
                    <a:ln w="9525">
                      <a:noFill/>
                      <a:miter lim="800000"/>
                      <a:headEnd/>
                      <a:tailEnd/>
                    </a:ln>
                  </pic:spPr>
                </pic:pic>
              </a:graphicData>
            </a:graphic>
          </wp:inline>
        </w:drawing>
      </w:r>
      <w:r w:rsidR="00D52B7B" w:rsidRPr="00D16FC6">
        <w:rPr>
          <w:rFonts w:ascii="Times New Roman" w:hAnsi="Times New Roman" w:cs="Times New Roman"/>
          <w:noProof/>
          <w:sz w:val="24"/>
          <w:szCs w:val="24"/>
        </w:rPr>
        <w:drawing>
          <wp:inline distT="0" distB="0" distL="0" distR="0">
            <wp:extent cx="1674495" cy="1710055"/>
            <wp:effectExtent l="19050" t="0" r="1905" b="0"/>
            <wp:docPr id="6" name="Рисунок 6" descr="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ис"/>
                    <pic:cNvPicPr>
                      <a:picLocks noChangeAspect="1" noChangeArrowheads="1"/>
                    </pic:cNvPicPr>
                  </pic:nvPicPr>
                  <pic:blipFill>
                    <a:blip r:embed="rId9" cstate="print"/>
                    <a:srcRect/>
                    <a:stretch>
                      <a:fillRect/>
                    </a:stretch>
                  </pic:blipFill>
                  <pic:spPr bwMode="auto">
                    <a:xfrm>
                      <a:off x="0" y="0"/>
                      <a:ext cx="1674495" cy="1710055"/>
                    </a:xfrm>
                    <a:prstGeom prst="rect">
                      <a:avLst/>
                    </a:prstGeom>
                    <a:noFill/>
                    <a:ln w="9525">
                      <a:noFill/>
                      <a:miter lim="800000"/>
                      <a:headEnd/>
                      <a:tailEnd/>
                    </a:ln>
                  </pic:spPr>
                </pic:pic>
              </a:graphicData>
            </a:graphic>
          </wp:inline>
        </w:drawing>
      </w:r>
    </w:p>
    <w:p w:rsidR="00D52B7B" w:rsidRPr="00D16FC6" w:rsidRDefault="00D52B7B" w:rsidP="00D52B7B">
      <w:pPr>
        <w:spacing w:after="0" w:line="240" w:lineRule="auto"/>
        <w:ind w:firstLine="709"/>
        <w:jc w:val="center"/>
        <w:rPr>
          <w:rFonts w:ascii="Times New Roman" w:hAnsi="Times New Roman" w:cs="Times New Roman"/>
          <w:sz w:val="24"/>
          <w:szCs w:val="24"/>
        </w:rPr>
      </w:pPr>
    </w:p>
    <w:p w:rsidR="00D52B7B" w:rsidRPr="00D16FC6" w:rsidRDefault="00D52B7B" w:rsidP="00D52B7B">
      <w:pPr>
        <w:spacing w:after="0" w:line="240" w:lineRule="auto"/>
        <w:ind w:firstLine="709"/>
        <w:jc w:val="center"/>
        <w:rPr>
          <w:rFonts w:ascii="Times New Roman" w:hAnsi="Times New Roman" w:cs="Times New Roman"/>
          <w:sz w:val="24"/>
          <w:szCs w:val="24"/>
        </w:rPr>
      </w:pPr>
      <w:r w:rsidRPr="00D16FC6">
        <w:rPr>
          <w:rFonts w:ascii="Times New Roman" w:hAnsi="Times New Roman" w:cs="Times New Roman"/>
          <w:sz w:val="24"/>
          <w:szCs w:val="24"/>
        </w:rPr>
        <w:t xml:space="preserve">Рис.1  а) </w:t>
      </w:r>
      <w:proofErr w:type="spellStart"/>
      <w:r w:rsidRPr="00D16FC6">
        <w:rPr>
          <w:rFonts w:ascii="Times New Roman" w:hAnsi="Times New Roman" w:cs="Times New Roman"/>
          <w:sz w:val="24"/>
          <w:szCs w:val="24"/>
        </w:rPr>
        <w:t>параллелометр</w:t>
      </w:r>
      <w:proofErr w:type="spellEnd"/>
      <w:r w:rsidRPr="00D16FC6">
        <w:rPr>
          <w:rFonts w:ascii="Times New Roman" w:hAnsi="Times New Roman" w:cs="Times New Roman"/>
          <w:sz w:val="24"/>
          <w:szCs w:val="24"/>
        </w:rPr>
        <w:t xml:space="preserve"> с набором стержней; б) дисковые стержни </w:t>
      </w:r>
      <w:proofErr w:type="spellStart"/>
      <w:r w:rsidRPr="00D16FC6">
        <w:rPr>
          <w:rFonts w:ascii="Times New Roman" w:hAnsi="Times New Roman" w:cs="Times New Roman"/>
          <w:sz w:val="24"/>
          <w:szCs w:val="24"/>
        </w:rPr>
        <w:t>параллелометра</w:t>
      </w:r>
      <w:proofErr w:type="spellEnd"/>
      <w:r w:rsidRPr="00D16FC6">
        <w:rPr>
          <w:rFonts w:ascii="Times New Roman" w:hAnsi="Times New Roman" w:cs="Times New Roman"/>
          <w:sz w:val="24"/>
          <w:szCs w:val="24"/>
        </w:rPr>
        <w:t xml:space="preserve"> разного размера.</w:t>
      </w:r>
    </w:p>
    <w:p w:rsidR="00D52B7B" w:rsidRPr="00D16FC6" w:rsidRDefault="00D52B7B" w:rsidP="00D52B7B">
      <w:pPr>
        <w:spacing w:after="0" w:line="240" w:lineRule="auto"/>
        <w:ind w:firstLine="709"/>
        <w:jc w:val="center"/>
        <w:rPr>
          <w:rFonts w:ascii="Times New Roman" w:hAnsi="Times New Roman" w:cs="Times New Roman"/>
          <w:sz w:val="24"/>
          <w:szCs w:val="24"/>
        </w:rPr>
      </w:pPr>
      <w:r w:rsidRPr="00D16FC6">
        <w:rPr>
          <w:rFonts w:ascii="Times New Roman" w:hAnsi="Times New Roman" w:cs="Times New Roman"/>
          <w:noProof/>
          <w:sz w:val="24"/>
          <w:szCs w:val="24"/>
        </w:rPr>
        <w:drawing>
          <wp:inline distT="0" distB="0" distL="0" distR="0">
            <wp:extent cx="1531620" cy="2197100"/>
            <wp:effectExtent l="19050" t="0" r="0" b="0"/>
            <wp:docPr id="7" name="Рисунок 7" descr="20150127_113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0150127_113258"/>
                    <pic:cNvPicPr>
                      <a:picLocks noChangeAspect="1" noChangeArrowheads="1"/>
                    </pic:cNvPicPr>
                  </pic:nvPicPr>
                  <pic:blipFill>
                    <a:blip r:embed="rId10" cstate="print"/>
                    <a:srcRect/>
                    <a:stretch>
                      <a:fillRect/>
                    </a:stretch>
                  </pic:blipFill>
                  <pic:spPr bwMode="auto">
                    <a:xfrm>
                      <a:off x="0" y="0"/>
                      <a:ext cx="1531620" cy="2197100"/>
                    </a:xfrm>
                    <a:prstGeom prst="rect">
                      <a:avLst/>
                    </a:prstGeom>
                    <a:noFill/>
                    <a:ln w="9525">
                      <a:noFill/>
                      <a:miter lim="800000"/>
                      <a:headEnd/>
                      <a:tailEnd/>
                    </a:ln>
                  </pic:spPr>
                </pic:pic>
              </a:graphicData>
            </a:graphic>
          </wp:inline>
        </w:drawing>
      </w:r>
    </w:p>
    <w:p w:rsidR="00D52B7B" w:rsidRPr="00D16FC6" w:rsidRDefault="00D52B7B" w:rsidP="00D52B7B">
      <w:pPr>
        <w:spacing w:after="0" w:line="240" w:lineRule="auto"/>
        <w:ind w:firstLine="709"/>
        <w:jc w:val="center"/>
        <w:rPr>
          <w:rFonts w:ascii="Times New Roman" w:hAnsi="Times New Roman" w:cs="Times New Roman"/>
          <w:sz w:val="24"/>
          <w:szCs w:val="24"/>
        </w:rPr>
      </w:pPr>
      <w:r w:rsidRPr="00D16FC6">
        <w:rPr>
          <w:rFonts w:ascii="Times New Roman" w:hAnsi="Times New Roman" w:cs="Times New Roman"/>
          <w:sz w:val="24"/>
          <w:szCs w:val="24"/>
        </w:rPr>
        <w:t xml:space="preserve">Рис.2. В </w:t>
      </w:r>
      <w:proofErr w:type="spellStart"/>
      <w:r w:rsidRPr="00D16FC6">
        <w:rPr>
          <w:rFonts w:ascii="Times New Roman" w:hAnsi="Times New Roman" w:cs="Times New Roman"/>
          <w:sz w:val="24"/>
          <w:szCs w:val="24"/>
        </w:rPr>
        <w:t>параллелометре</w:t>
      </w:r>
      <w:proofErr w:type="spellEnd"/>
      <w:r w:rsidRPr="00D16FC6">
        <w:rPr>
          <w:rFonts w:ascii="Times New Roman" w:hAnsi="Times New Roman" w:cs="Times New Roman"/>
          <w:sz w:val="24"/>
          <w:szCs w:val="24"/>
        </w:rPr>
        <w:t xml:space="preserve"> задан наклон шарнирного столика</w:t>
      </w:r>
    </w:p>
    <w:p w:rsidR="00D52B7B" w:rsidRPr="00D16FC6" w:rsidRDefault="00D52B7B" w:rsidP="00D52B7B">
      <w:pPr>
        <w:spacing w:after="0" w:line="240" w:lineRule="auto"/>
        <w:ind w:firstLine="709"/>
        <w:jc w:val="center"/>
        <w:rPr>
          <w:rFonts w:ascii="Times New Roman" w:hAnsi="Times New Roman" w:cs="Times New Roman"/>
          <w:sz w:val="24"/>
          <w:szCs w:val="24"/>
        </w:rPr>
      </w:pPr>
    </w:p>
    <w:p w:rsidR="00D52B7B" w:rsidRPr="00D16FC6" w:rsidRDefault="00D52B7B" w:rsidP="00D52B7B">
      <w:pPr>
        <w:spacing w:after="0" w:line="240" w:lineRule="auto"/>
        <w:ind w:firstLine="709"/>
        <w:jc w:val="both"/>
        <w:rPr>
          <w:rFonts w:ascii="Times New Roman" w:hAnsi="Times New Roman" w:cs="Times New Roman"/>
          <w:sz w:val="24"/>
          <w:szCs w:val="24"/>
        </w:rPr>
      </w:pPr>
      <w:proofErr w:type="spellStart"/>
      <w:r w:rsidRPr="00D16FC6">
        <w:rPr>
          <w:rFonts w:ascii="Times New Roman" w:hAnsi="Times New Roman" w:cs="Times New Roman"/>
          <w:sz w:val="24"/>
          <w:szCs w:val="24"/>
        </w:rPr>
        <w:t>Параллелометр</w:t>
      </w:r>
      <w:proofErr w:type="spellEnd"/>
      <w:r w:rsidRPr="00D16FC6">
        <w:rPr>
          <w:rFonts w:ascii="Times New Roman" w:hAnsi="Times New Roman" w:cs="Times New Roman"/>
          <w:sz w:val="24"/>
          <w:szCs w:val="24"/>
        </w:rPr>
        <w:t xml:space="preserve"> </w:t>
      </w:r>
      <w:proofErr w:type="gramStart"/>
      <w:r w:rsidRPr="00D16FC6">
        <w:rPr>
          <w:rFonts w:ascii="Times New Roman" w:hAnsi="Times New Roman" w:cs="Times New Roman"/>
          <w:sz w:val="24"/>
          <w:szCs w:val="24"/>
        </w:rPr>
        <w:t>снабжен</w:t>
      </w:r>
      <w:proofErr w:type="gramEnd"/>
      <w:r w:rsidRPr="00D16FC6">
        <w:rPr>
          <w:rFonts w:ascii="Times New Roman" w:hAnsi="Times New Roman" w:cs="Times New Roman"/>
          <w:sz w:val="24"/>
          <w:szCs w:val="24"/>
        </w:rPr>
        <w:t xml:space="preserve"> набором сменных инструментов - вертикальных стержней: анализирующим стержнем, стержнями с дисками, держателем для графитового стержня, лезвием для снятия излишков воска, установочным стержнем для </w:t>
      </w:r>
      <w:proofErr w:type="spellStart"/>
      <w:r w:rsidRPr="00D16FC6">
        <w:rPr>
          <w:rFonts w:ascii="Times New Roman" w:hAnsi="Times New Roman" w:cs="Times New Roman"/>
          <w:sz w:val="24"/>
          <w:szCs w:val="24"/>
        </w:rPr>
        <w:t>аттачменов</w:t>
      </w:r>
      <w:proofErr w:type="spellEnd"/>
      <w:r w:rsidRPr="00D16FC6">
        <w:rPr>
          <w:rFonts w:ascii="Times New Roman" w:hAnsi="Times New Roman" w:cs="Times New Roman"/>
          <w:sz w:val="24"/>
          <w:szCs w:val="24"/>
        </w:rPr>
        <w:t>. При любом смещении вертикальный стержень прибора всегда параллелен своему исходному положению.</w:t>
      </w:r>
    </w:p>
    <w:p w:rsidR="00D52B7B" w:rsidRPr="00D16FC6" w:rsidRDefault="00D52B7B" w:rsidP="00D52B7B">
      <w:pPr>
        <w:spacing w:after="0" w:line="240" w:lineRule="auto"/>
        <w:ind w:firstLine="709"/>
        <w:jc w:val="both"/>
        <w:rPr>
          <w:rFonts w:ascii="Times New Roman" w:hAnsi="Times New Roman" w:cs="Times New Roman"/>
          <w:sz w:val="24"/>
          <w:szCs w:val="24"/>
        </w:rPr>
      </w:pPr>
      <w:r w:rsidRPr="00D16FC6">
        <w:rPr>
          <w:rFonts w:ascii="Times New Roman" w:hAnsi="Times New Roman" w:cs="Times New Roman"/>
          <w:sz w:val="24"/>
          <w:szCs w:val="24"/>
        </w:rPr>
        <w:t xml:space="preserve">Возможно несколько путей введения и снятия протеза, но выбирают наиболее </w:t>
      </w:r>
      <w:proofErr w:type="gramStart"/>
      <w:r w:rsidRPr="00D16FC6">
        <w:rPr>
          <w:rFonts w:ascii="Times New Roman" w:hAnsi="Times New Roman" w:cs="Times New Roman"/>
          <w:sz w:val="24"/>
          <w:szCs w:val="24"/>
        </w:rPr>
        <w:t>рациональный</w:t>
      </w:r>
      <w:proofErr w:type="gramEnd"/>
      <w:r w:rsidRPr="00D16FC6">
        <w:rPr>
          <w:rFonts w:ascii="Times New Roman" w:hAnsi="Times New Roman" w:cs="Times New Roman"/>
          <w:sz w:val="24"/>
          <w:szCs w:val="24"/>
        </w:rPr>
        <w:t xml:space="preserve">. </w:t>
      </w:r>
      <w:proofErr w:type="gramStart"/>
      <w:r w:rsidRPr="00D16FC6">
        <w:rPr>
          <w:rFonts w:ascii="Times New Roman" w:hAnsi="Times New Roman" w:cs="Times New Roman"/>
          <w:sz w:val="24"/>
          <w:szCs w:val="24"/>
        </w:rPr>
        <w:t xml:space="preserve">Пути введения протеза следующие: 1) вертикальный (движение протеза идет строго вертикально, вязкая пища может смещать протез при разобщении зубов), 2) вертикальный правый (движение протеза слегка вправо от вертикального движения), 3) вертикальный левый, 4) вертикальный задний (смещение движения протеза слегка назад от вертикального), 5) вертикальный передний. </w:t>
      </w:r>
      <w:proofErr w:type="gramEnd"/>
    </w:p>
    <w:p w:rsidR="00D52B7B" w:rsidRPr="00D16FC6" w:rsidRDefault="00D52B7B" w:rsidP="00D52B7B">
      <w:pPr>
        <w:spacing w:after="0" w:line="240" w:lineRule="auto"/>
        <w:ind w:firstLine="709"/>
        <w:jc w:val="both"/>
        <w:rPr>
          <w:rFonts w:ascii="Times New Roman" w:hAnsi="Times New Roman" w:cs="Times New Roman"/>
          <w:sz w:val="24"/>
          <w:szCs w:val="24"/>
        </w:rPr>
      </w:pPr>
      <w:r w:rsidRPr="00D16FC6">
        <w:rPr>
          <w:rFonts w:ascii="Times New Roman" w:hAnsi="Times New Roman" w:cs="Times New Roman"/>
          <w:sz w:val="24"/>
          <w:szCs w:val="24"/>
        </w:rPr>
        <w:t xml:space="preserve">После определения пути введения и снятия протеза на цоколе гипсовой модели укрепляется термопластической массой ключ-фиксатор для установления рабочей модели в заданное положение в лаборатории. </w:t>
      </w:r>
      <w:proofErr w:type="gramStart"/>
      <w:r w:rsidRPr="00D16FC6">
        <w:rPr>
          <w:rFonts w:ascii="Times New Roman" w:hAnsi="Times New Roman" w:cs="Times New Roman"/>
          <w:sz w:val="24"/>
          <w:szCs w:val="24"/>
        </w:rPr>
        <w:t xml:space="preserve">Наилучший путь введения и снятия протеза - путь, при котором протез легко накладывается и снимается, встречая анатомические </w:t>
      </w:r>
      <w:proofErr w:type="spellStart"/>
      <w:r w:rsidRPr="00D16FC6">
        <w:rPr>
          <w:rFonts w:ascii="Times New Roman" w:hAnsi="Times New Roman" w:cs="Times New Roman"/>
          <w:sz w:val="24"/>
          <w:szCs w:val="24"/>
        </w:rPr>
        <w:t>ретенционные</w:t>
      </w:r>
      <w:proofErr w:type="spellEnd"/>
      <w:r w:rsidRPr="00D16FC6">
        <w:rPr>
          <w:rFonts w:ascii="Times New Roman" w:hAnsi="Times New Roman" w:cs="Times New Roman"/>
          <w:sz w:val="24"/>
          <w:szCs w:val="24"/>
        </w:rPr>
        <w:t xml:space="preserve"> пространства зубов и альвеолярных отростков челюстей, которые нельзя исключить, и </w:t>
      </w:r>
      <w:r w:rsidRPr="00D16FC6">
        <w:rPr>
          <w:rFonts w:ascii="Times New Roman" w:hAnsi="Times New Roman" w:cs="Times New Roman"/>
          <w:sz w:val="24"/>
          <w:szCs w:val="24"/>
        </w:rPr>
        <w:lastRenderedPageBreak/>
        <w:t>которые, одновременно, обеспечивают одинаковую ретенцию протеза на каждом опорном зубе.</w:t>
      </w:r>
      <w:proofErr w:type="gramEnd"/>
      <w:r w:rsidRPr="00D16FC6">
        <w:rPr>
          <w:rFonts w:ascii="Times New Roman" w:hAnsi="Times New Roman" w:cs="Times New Roman"/>
          <w:sz w:val="24"/>
          <w:szCs w:val="24"/>
        </w:rPr>
        <w:t xml:space="preserve"> Для выявления пути введения протеза применяют методы </w:t>
      </w:r>
      <w:proofErr w:type="spellStart"/>
      <w:r w:rsidRPr="00D16FC6">
        <w:rPr>
          <w:rFonts w:ascii="Times New Roman" w:hAnsi="Times New Roman" w:cs="Times New Roman"/>
          <w:sz w:val="24"/>
          <w:szCs w:val="24"/>
        </w:rPr>
        <w:t>параллелометрии</w:t>
      </w:r>
      <w:proofErr w:type="spellEnd"/>
      <w:r w:rsidRPr="00D16FC6">
        <w:rPr>
          <w:rFonts w:ascii="Times New Roman" w:hAnsi="Times New Roman" w:cs="Times New Roman"/>
          <w:sz w:val="24"/>
          <w:szCs w:val="24"/>
        </w:rPr>
        <w:t>: 1) произвольный, 2) метод выявления среднего наклона длинных осей опорных зубов, 3) метод выбора.</w:t>
      </w:r>
    </w:p>
    <w:p w:rsidR="00D52B7B" w:rsidRPr="00D16FC6" w:rsidRDefault="00D52B7B" w:rsidP="00D52B7B">
      <w:pPr>
        <w:spacing w:after="0" w:line="240" w:lineRule="auto"/>
        <w:ind w:firstLine="709"/>
        <w:jc w:val="both"/>
        <w:rPr>
          <w:rFonts w:ascii="Times New Roman" w:hAnsi="Times New Roman" w:cs="Times New Roman"/>
          <w:b/>
          <w:sz w:val="24"/>
          <w:szCs w:val="24"/>
        </w:rPr>
      </w:pPr>
      <w:r w:rsidRPr="00D16FC6">
        <w:rPr>
          <w:rFonts w:ascii="Times New Roman" w:hAnsi="Times New Roman" w:cs="Times New Roman"/>
          <w:b/>
          <w:sz w:val="24"/>
          <w:szCs w:val="24"/>
        </w:rPr>
        <w:t xml:space="preserve">Произвольный метод </w:t>
      </w:r>
      <w:proofErr w:type="spellStart"/>
      <w:r w:rsidRPr="00D16FC6">
        <w:rPr>
          <w:rFonts w:ascii="Times New Roman" w:hAnsi="Times New Roman" w:cs="Times New Roman"/>
          <w:b/>
          <w:sz w:val="24"/>
          <w:szCs w:val="24"/>
        </w:rPr>
        <w:t>параллелометрии</w:t>
      </w:r>
      <w:proofErr w:type="spellEnd"/>
      <w:r w:rsidRPr="00D16FC6">
        <w:rPr>
          <w:rFonts w:ascii="Times New Roman" w:hAnsi="Times New Roman" w:cs="Times New Roman"/>
          <w:b/>
          <w:sz w:val="24"/>
          <w:szCs w:val="24"/>
        </w:rPr>
        <w:t xml:space="preserve"> опорных зубов </w:t>
      </w:r>
    </w:p>
    <w:p w:rsidR="00D52B7B" w:rsidRPr="00D16FC6" w:rsidRDefault="00D52B7B" w:rsidP="00D52B7B">
      <w:pPr>
        <w:spacing w:after="0" w:line="240" w:lineRule="auto"/>
        <w:ind w:firstLine="709"/>
        <w:jc w:val="both"/>
        <w:rPr>
          <w:rFonts w:ascii="Times New Roman" w:hAnsi="Times New Roman" w:cs="Times New Roman"/>
          <w:sz w:val="24"/>
          <w:szCs w:val="24"/>
        </w:rPr>
      </w:pPr>
      <w:r w:rsidRPr="00D16FC6">
        <w:rPr>
          <w:rFonts w:ascii="Times New Roman" w:hAnsi="Times New Roman" w:cs="Times New Roman"/>
          <w:sz w:val="24"/>
          <w:szCs w:val="24"/>
        </w:rPr>
        <w:t xml:space="preserve">На столике </w:t>
      </w:r>
      <w:proofErr w:type="spellStart"/>
      <w:r w:rsidRPr="00D16FC6">
        <w:rPr>
          <w:rFonts w:ascii="Times New Roman" w:hAnsi="Times New Roman" w:cs="Times New Roman"/>
          <w:sz w:val="24"/>
          <w:szCs w:val="24"/>
        </w:rPr>
        <w:t>параллелометра</w:t>
      </w:r>
      <w:proofErr w:type="spellEnd"/>
      <w:r w:rsidRPr="00D16FC6">
        <w:rPr>
          <w:rFonts w:ascii="Times New Roman" w:hAnsi="Times New Roman" w:cs="Times New Roman"/>
          <w:sz w:val="24"/>
          <w:szCs w:val="24"/>
        </w:rPr>
        <w:t xml:space="preserve"> рабочую комбинированную модель под дуговой протез устанавливают так, чтобы </w:t>
      </w:r>
      <w:proofErr w:type="spellStart"/>
      <w:r w:rsidRPr="00D16FC6">
        <w:rPr>
          <w:rFonts w:ascii="Times New Roman" w:hAnsi="Times New Roman" w:cs="Times New Roman"/>
          <w:sz w:val="24"/>
          <w:szCs w:val="24"/>
        </w:rPr>
        <w:t>окклюзионная</w:t>
      </w:r>
      <w:proofErr w:type="spellEnd"/>
      <w:r w:rsidRPr="00D16FC6">
        <w:rPr>
          <w:rFonts w:ascii="Times New Roman" w:hAnsi="Times New Roman" w:cs="Times New Roman"/>
          <w:sz w:val="24"/>
          <w:szCs w:val="24"/>
        </w:rPr>
        <w:t xml:space="preserve"> плоскость зуба была перпендикулярна грифелю графитового стержня. </w:t>
      </w:r>
      <w:proofErr w:type="gramStart"/>
      <w:r w:rsidRPr="00D16FC6">
        <w:rPr>
          <w:rFonts w:ascii="Times New Roman" w:hAnsi="Times New Roman" w:cs="Times New Roman"/>
          <w:sz w:val="24"/>
          <w:szCs w:val="24"/>
        </w:rPr>
        <w:t>Грифель подводят к вестибулярной и оральной поверхностям коронки зуба, свободное окончание графитового стержня располагают на уровне шейки зуба и очерчивают разделительную линию.</w:t>
      </w:r>
      <w:proofErr w:type="gramEnd"/>
      <w:r w:rsidRPr="00D16FC6">
        <w:rPr>
          <w:rFonts w:ascii="Times New Roman" w:hAnsi="Times New Roman" w:cs="Times New Roman"/>
          <w:sz w:val="24"/>
          <w:szCs w:val="24"/>
        </w:rPr>
        <w:t xml:space="preserve"> Разделительная линия не совпадает с анатомическим экватором зуба, так как положение линии зависит от естественного наклона зуба в зубном ряду и отличается на верхней и нижней челюсти. Применение данного метода возможно только при естественном незначительном наклоне зубов и при минимальном числе </w:t>
      </w:r>
      <w:proofErr w:type="spellStart"/>
      <w:r w:rsidRPr="00D16FC6">
        <w:rPr>
          <w:rFonts w:ascii="Times New Roman" w:hAnsi="Times New Roman" w:cs="Times New Roman"/>
          <w:sz w:val="24"/>
          <w:szCs w:val="24"/>
        </w:rPr>
        <w:t>кламмеров</w:t>
      </w:r>
      <w:proofErr w:type="spellEnd"/>
      <w:r w:rsidRPr="00D16FC6">
        <w:rPr>
          <w:rFonts w:ascii="Times New Roman" w:hAnsi="Times New Roman" w:cs="Times New Roman"/>
          <w:sz w:val="24"/>
          <w:szCs w:val="24"/>
        </w:rPr>
        <w:t>.</w:t>
      </w:r>
    </w:p>
    <w:p w:rsidR="00D52B7B" w:rsidRPr="00D16FC6" w:rsidRDefault="00D52B7B" w:rsidP="00D52B7B">
      <w:pPr>
        <w:spacing w:after="0" w:line="240" w:lineRule="auto"/>
        <w:ind w:firstLine="709"/>
        <w:jc w:val="both"/>
        <w:rPr>
          <w:rFonts w:ascii="Times New Roman" w:hAnsi="Times New Roman" w:cs="Times New Roman"/>
          <w:b/>
          <w:sz w:val="24"/>
          <w:szCs w:val="24"/>
        </w:rPr>
      </w:pPr>
      <w:r w:rsidRPr="00D16FC6">
        <w:rPr>
          <w:rFonts w:ascii="Times New Roman" w:hAnsi="Times New Roman" w:cs="Times New Roman"/>
          <w:b/>
          <w:sz w:val="24"/>
          <w:szCs w:val="24"/>
        </w:rPr>
        <w:t xml:space="preserve">Метод выявления среднего наклона длинных осей опорных зубов в </w:t>
      </w:r>
      <w:proofErr w:type="spellStart"/>
      <w:r w:rsidRPr="00D16FC6">
        <w:rPr>
          <w:rFonts w:ascii="Times New Roman" w:hAnsi="Times New Roman" w:cs="Times New Roman"/>
          <w:b/>
          <w:sz w:val="24"/>
          <w:szCs w:val="24"/>
        </w:rPr>
        <w:t>параллелометре</w:t>
      </w:r>
      <w:proofErr w:type="spellEnd"/>
    </w:p>
    <w:p w:rsidR="00D52B7B" w:rsidRPr="00D16FC6" w:rsidRDefault="00D52B7B" w:rsidP="00D52B7B">
      <w:pPr>
        <w:spacing w:after="0" w:line="240" w:lineRule="auto"/>
        <w:ind w:firstLine="709"/>
        <w:jc w:val="both"/>
        <w:rPr>
          <w:rFonts w:ascii="Times New Roman" w:hAnsi="Times New Roman" w:cs="Times New Roman"/>
          <w:sz w:val="24"/>
          <w:szCs w:val="24"/>
        </w:rPr>
      </w:pPr>
      <w:r w:rsidRPr="00D16FC6">
        <w:rPr>
          <w:rFonts w:ascii="Times New Roman" w:hAnsi="Times New Roman" w:cs="Times New Roman"/>
          <w:sz w:val="24"/>
          <w:szCs w:val="24"/>
        </w:rPr>
        <w:t xml:space="preserve">Под дуговой протез грани основания (цоколя) комбинированной модели отливают высотой не менее 3 см, боковые стенки основания делают параллельными друг другу и перпендикулярными стержню </w:t>
      </w:r>
      <w:proofErr w:type="spellStart"/>
      <w:r w:rsidRPr="00D16FC6">
        <w:rPr>
          <w:rFonts w:ascii="Times New Roman" w:hAnsi="Times New Roman" w:cs="Times New Roman"/>
          <w:sz w:val="24"/>
          <w:szCs w:val="24"/>
        </w:rPr>
        <w:t>параллелометра</w:t>
      </w:r>
      <w:proofErr w:type="spellEnd"/>
      <w:r w:rsidRPr="00D16FC6">
        <w:rPr>
          <w:rFonts w:ascii="Times New Roman" w:hAnsi="Times New Roman" w:cs="Times New Roman"/>
          <w:sz w:val="24"/>
          <w:szCs w:val="24"/>
        </w:rPr>
        <w:t xml:space="preserve">. Столик </w:t>
      </w:r>
      <w:proofErr w:type="spellStart"/>
      <w:r w:rsidRPr="00D16FC6">
        <w:rPr>
          <w:rFonts w:ascii="Times New Roman" w:hAnsi="Times New Roman" w:cs="Times New Roman"/>
          <w:sz w:val="24"/>
          <w:szCs w:val="24"/>
        </w:rPr>
        <w:t>параллелометра</w:t>
      </w:r>
      <w:proofErr w:type="spellEnd"/>
      <w:r w:rsidRPr="00D16FC6">
        <w:rPr>
          <w:rFonts w:ascii="Times New Roman" w:hAnsi="Times New Roman" w:cs="Times New Roman"/>
          <w:sz w:val="24"/>
          <w:szCs w:val="24"/>
        </w:rPr>
        <w:t xml:space="preserve"> с моделью слегка наклоняют и устанавливают так, чтобы анализирующий стержень </w:t>
      </w:r>
      <w:proofErr w:type="spellStart"/>
      <w:r w:rsidRPr="00D16FC6">
        <w:rPr>
          <w:rFonts w:ascii="Times New Roman" w:hAnsi="Times New Roman" w:cs="Times New Roman"/>
          <w:sz w:val="24"/>
          <w:szCs w:val="24"/>
        </w:rPr>
        <w:t>параллелометра</w:t>
      </w:r>
      <w:proofErr w:type="spellEnd"/>
      <w:r w:rsidRPr="00D16FC6">
        <w:rPr>
          <w:rFonts w:ascii="Times New Roman" w:hAnsi="Times New Roman" w:cs="Times New Roman"/>
          <w:sz w:val="24"/>
          <w:szCs w:val="24"/>
        </w:rPr>
        <w:t xml:space="preserve"> совпадал с длинной осью зуба. Направление длинной оси зуба чертят графитовым стержнем </w:t>
      </w:r>
      <w:proofErr w:type="spellStart"/>
      <w:r w:rsidRPr="00D16FC6">
        <w:rPr>
          <w:rFonts w:ascii="Times New Roman" w:hAnsi="Times New Roman" w:cs="Times New Roman"/>
          <w:sz w:val="24"/>
          <w:szCs w:val="24"/>
        </w:rPr>
        <w:t>параллелометра</w:t>
      </w:r>
      <w:proofErr w:type="spellEnd"/>
      <w:r w:rsidRPr="00D16FC6">
        <w:rPr>
          <w:rFonts w:ascii="Times New Roman" w:hAnsi="Times New Roman" w:cs="Times New Roman"/>
          <w:sz w:val="24"/>
          <w:szCs w:val="24"/>
        </w:rPr>
        <w:t xml:space="preserve"> на боковой стенки основания модели (ось зуба</w:t>
      </w:r>
      <w:proofErr w:type="gramStart"/>
      <w:r w:rsidRPr="00D16FC6">
        <w:rPr>
          <w:rFonts w:ascii="Times New Roman" w:hAnsi="Times New Roman" w:cs="Times New Roman"/>
          <w:sz w:val="24"/>
          <w:szCs w:val="24"/>
        </w:rPr>
        <w:t xml:space="preserve"> А</w:t>
      </w:r>
      <w:proofErr w:type="gramEnd"/>
      <w:r w:rsidRPr="00D16FC6">
        <w:rPr>
          <w:rFonts w:ascii="Times New Roman" w:hAnsi="Times New Roman" w:cs="Times New Roman"/>
          <w:sz w:val="24"/>
          <w:szCs w:val="24"/>
        </w:rPr>
        <w:t>, направление оси зуба А1).</w:t>
      </w:r>
    </w:p>
    <w:p w:rsidR="00D52B7B" w:rsidRPr="00D16FC6" w:rsidRDefault="00D52B7B" w:rsidP="00D52B7B">
      <w:pPr>
        <w:spacing w:after="0" w:line="240" w:lineRule="auto"/>
        <w:ind w:firstLine="709"/>
        <w:jc w:val="both"/>
        <w:rPr>
          <w:rFonts w:ascii="Times New Roman" w:hAnsi="Times New Roman" w:cs="Times New Roman"/>
          <w:sz w:val="24"/>
          <w:szCs w:val="24"/>
        </w:rPr>
      </w:pPr>
    </w:p>
    <w:p w:rsidR="00D52B7B" w:rsidRPr="00D16FC6" w:rsidRDefault="00D52B7B" w:rsidP="00D52B7B">
      <w:pPr>
        <w:spacing w:after="0" w:line="240" w:lineRule="auto"/>
        <w:ind w:firstLine="709"/>
        <w:jc w:val="center"/>
        <w:rPr>
          <w:rFonts w:ascii="Times New Roman" w:hAnsi="Times New Roman" w:cs="Times New Roman"/>
          <w:sz w:val="24"/>
          <w:szCs w:val="24"/>
        </w:rPr>
      </w:pPr>
      <w:r w:rsidRPr="00D16FC6">
        <w:rPr>
          <w:rFonts w:ascii="Times New Roman" w:hAnsi="Times New Roman" w:cs="Times New Roman"/>
          <w:noProof/>
          <w:sz w:val="24"/>
          <w:szCs w:val="24"/>
        </w:rPr>
        <w:drawing>
          <wp:inline distT="0" distB="0" distL="0" distR="0">
            <wp:extent cx="3277870" cy="2303780"/>
            <wp:effectExtent l="19050" t="0" r="0" b="0"/>
            <wp:docPr id="8" name="Рисунок 8" descr="Модель нижняя 1 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Модель нижняя 1 рис"/>
                    <pic:cNvPicPr>
                      <a:picLocks noChangeAspect="1" noChangeArrowheads="1"/>
                    </pic:cNvPicPr>
                  </pic:nvPicPr>
                  <pic:blipFill>
                    <a:blip r:embed="rId11" cstate="print"/>
                    <a:srcRect/>
                    <a:stretch>
                      <a:fillRect/>
                    </a:stretch>
                  </pic:blipFill>
                  <pic:spPr bwMode="auto">
                    <a:xfrm>
                      <a:off x="0" y="0"/>
                      <a:ext cx="3277870" cy="2303780"/>
                    </a:xfrm>
                    <a:prstGeom prst="rect">
                      <a:avLst/>
                    </a:prstGeom>
                    <a:noFill/>
                    <a:ln w="9525">
                      <a:noFill/>
                      <a:miter lim="800000"/>
                      <a:headEnd/>
                      <a:tailEnd/>
                    </a:ln>
                  </pic:spPr>
                </pic:pic>
              </a:graphicData>
            </a:graphic>
          </wp:inline>
        </w:drawing>
      </w:r>
    </w:p>
    <w:p w:rsidR="00D52B7B" w:rsidRPr="00D16FC6" w:rsidRDefault="00D52B7B" w:rsidP="00D52B7B">
      <w:pPr>
        <w:spacing w:after="0" w:line="240" w:lineRule="auto"/>
        <w:ind w:firstLine="709"/>
        <w:jc w:val="center"/>
        <w:rPr>
          <w:rFonts w:ascii="Times New Roman" w:hAnsi="Times New Roman" w:cs="Times New Roman"/>
          <w:sz w:val="24"/>
          <w:szCs w:val="24"/>
        </w:rPr>
      </w:pPr>
    </w:p>
    <w:p w:rsidR="00D52B7B" w:rsidRPr="00D16FC6" w:rsidRDefault="00D52B7B" w:rsidP="00D52B7B">
      <w:pPr>
        <w:spacing w:after="0" w:line="240" w:lineRule="auto"/>
        <w:ind w:firstLine="709"/>
        <w:jc w:val="center"/>
        <w:rPr>
          <w:rFonts w:ascii="Times New Roman" w:hAnsi="Times New Roman" w:cs="Times New Roman"/>
          <w:sz w:val="24"/>
          <w:szCs w:val="24"/>
        </w:rPr>
      </w:pPr>
      <w:r w:rsidRPr="00D16FC6">
        <w:rPr>
          <w:rFonts w:ascii="Times New Roman" w:hAnsi="Times New Roman" w:cs="Times New Roman"/>
          <w:sz w:val="24"/>
          <w:szCs w:val="24"/>
        </w:rPr>
        <w:t>Рис.3. Определение средней оси наклона осей</w:t>
      </w:r>
      <w:proofErr w:type="gramStart"/>
      <w:r w:rsidRPr="00D16FC6">
        <w:rPr>
          <w:rFonts w:ascii="Times New Roman" w:hAnsi="Times New Roman" w:cs="Times New Roman"/>
          <w:sz w:val="24"/>
          <w:szCs w:val="24"/>
        </w:rPr>
        <w:t xml:space="preserve"> А</w:t>
      </w:r>
      <w:proofErr w:type="gramEnd"/>
      <w:r w:rsidRPr="00D16FC6">
        <w:rPr>
          <w:rFonts w:ascii="Times New Roman" w:hAnsi="Times New Roman" w:cs="Times New Roman"/>
          <w:sz w:val="24"/>
          <w:szCs w:val="24"/>
        </w:rPr>
        <w:t xml:space="preserve"> и В зубов 4.6 и 4.3.</w:t>
      </w:r>
    </w:p>
    <w:p w:rsidR="00D52B7B" w:rsidRPr="00D16FC6" w:rsidRDefault="00D52B7B" w:rsidP="00D52B7B">
      <w:pPr>
        <w:spacing w:after="0" w:line="240" w:lineRule="auto"/>
        <w:ind w:firstLine="709"/>
        <w:jc w:val="both"/>
        <w:rPr>
          <w:rFonts w:ascii="Times New Roman" w:hAnsi="Times New Roman" w:cs="Times New Roman"/>
          <w:sz w:val="24"/>
          <w:szCs w:val="24"/>
        </w:rPr>
      </w:pPr>
      <w:r w:rsidRPr="00D16FC6">
        <w:rPr>
          <w:rFonts w:ascii="Times New Roman" w:hAnsi="Times New Roman" w:cs="Times New Roman"/>
          <w:sz w:val="24"/>
          <w:szCs w:val="24"/>
        </w:rPr>
        <w:t>Далее определяют длинную ось второго опорного зуба, расположенного на той же стороне зубного ряда, и переносят на боковую стенку основания модели рядом с А1     (ось зуба</w:t>
      </w:r>
      <w:proofErr w:type="gramStart"/>
      <w:r w:rsidRPr="00D16FC6">
        <w:rPr>
          <w:rFonts w:ascii="Times New Roman" w:hAnsi="Times New Roman" w:cs="Times New Roman"/>
          <w:sz w:val="24"/>
          <w:szCs w:val="24"/>
        </w:rPr>
        <w:t xml:space="preserve"> В</w:t>
      </w:r>
      <w:proofErr w:type="gramEnd"/>
      <w:r w:rsidRPr="00D16FC6">
        <w:rPr>
          <w:rFonts w:ascii="Times New Roman" w:hAnsi="Times New Roman" w:cs="Times New Roman"/>
          <w:sz w:val="24"/>
          <w:szCs w:val="24"/>
        </w:rPr>
        <w:t>, направление оси зуба В1). Полученные линии А</w:t>
      </w:r>
      <w:proofErr w:type="gramStart"/>
      <w:r w:rsidRPr="00D16FC6">
        <w:rPr>
          <w:rFonts w:ascii="Times New Roman" w:hAnsi="Times New Roman" w:cs="Times New Roman"/>
          <w:sz w:val="24"/>
          <w:szCs w:val="24"/>
        </w:rPr>
        <w:t>1</w:t>
      </w:r>
      <w:proofErr w:type="gramEnd"/>
      <w:r w:rsidRPr="00D16FC6">
        <w:rPr>
          <w:rFonts w:ascii="Times New Roman" w:hAnsi="Times New Roman" w:cs="Times New Roman"/>
          <w:sz w:val="24"/>
          <w:szCs w:val="24"/>
        </w:rPr>
        <w:t xml:space="preserve"> и В1 соединяют параллельными горизонтальными линиями и делят горизонтальные линии пополам – получают линию С1 среднюю для линий А1 и В1. Линия С1 – средняя ось наклона зуба</w:t>
      </w:r>
      <w:proofErr w:type="gramStart"/>
      <w:r w:rsidRPr="00D16FC6">
        <w:rPr>
          <w:rFonts w:ascii="Times New Roman" w:hAnsi="Times New Roman" w:cs="Times New Roman"/>
          <w:sz w:val="24"/>
          <w:szCs w:val="24"/>
        </w:rPr>
        <w:t xml:space="preserve"> А</w:t>
      </w:r>
      <w:proofErr w:type="gramEnd"/>
      <w:r w:rsidRPr="00D16FC6">
        <w:rPr>
          <w:rFonts w:ascii="Times New Roman" w:hAnsi="Times New Roman" w:cs="Times New Roman"/>
          <w:sz w:val="24"/>
          <w:szCs w:val="24"/>
        </w:rPr>
        <w:t xml:space="preserve"> и зуба В (рис.3). На другой стороне зубного ряда таким же образом определяют среднюю ось наклона зуба</w:t>
      </w:r>
      <w:proofErr w:type="gramStart"/>
      <w:r w:rsidRPr="00D16FC6">
        <w:rPr>
          <w:rFonts w:ascii="Times New Roman" w:hAnsi="Times New Roman" w:cs="Times New Roman"/>
          <w:sz w:val="24"/>
          <w:szCs w:val="24"/>
        </w:rPr>
        <w:t xml:space="preserve"> Д</w:t>
      </w:r>
      <w:proofErr w:type="gramEnd"/>
      <w:r w:rsidRPr="00D16FC6">
        <w:rPr>
          <w:rFonts w:ascii="Times New Roman" w:hAnsi="Times New Roman" w:cs="Times New Roman"/>
          <w:sz w:val="24"/>
          <w:szCs w:val="24"/>
        </w:rPr>
        <w:t xml:space="preserve">  линия Д1. Между линиями Д1 и С1 определяют общую среднюю линию Е1 осей трех зубов</w:t>
      </w:r>
      <w:proofErr w:type="gramStart"/>
      <w:r w:rsidRPr="00D16FC6">
        <w:rPr>
          <w:rFonts w:ascii="Times New Roman" w:hAnsi="Times New Roman" w:cs="Times New Roman"/>
          <w:sz w:val="24"/>
          <w:szCs w:val="24"/>
        </w:rPr>
        <w:t xml:space="preserve"> А</w:t>
      </w:r>
      <w:proofErr w:type="gramEnd"/>
      <w:r w:rsidRPr="00D16FC6">
        <w:rPr>
          <w:rFonts w:ascii="Times New Roman" w:hAnsi="Times New Roman" w:cs="Times New Roman"/>
          <w:sz w:val="24"/>
          <w:szCs w:val="24"/>
        </w:rPr>
        <w:t xml:space="preserve">, В, С (рис.4). </w:t>
      </w:r>
    </w:p>
    <w:p w:rsidR="00D52B7B" w:rsidRPr="00D16FC6" w:rsidRDefault="00D52B7B" w:rsidP="00D52B7B">
      <w:pPr>
        <w:spacing w:after="0" w:line="240" w:lineRule="auto"/>
        <w:ind w:firstLine="709"/>
        <w:jc w:val="center"/>
        <w:rPr>
          <w:rFonts w:ascii="Times New Roman" w:hAnsi="Times New Roman" w:cs="Times New Roman"/>
          <w:sz w:val="24"/>
          <w:szCs w:val="24"/>
        </w:rPr>
      </w:pPr>
      <w:r w:rsidRPr="00D16FC6">
        <w:rPr>
          <w:rFonts w:ascii="Times New Roman" w:hAnsi="Times New Roman" w:cs="Times New Roman"/>
          <w:noProof/>
          <w:sz w:val="24"/>
          <w:szCs w:val="24"/>
        </w:rPr>
        <w:lastRenderedPageBreak/>
        <w:drawing>
          <wp:inline distT="0" distB="0" distL="0" distR="0">
            <wp:extent cx="3147060" cy="2208530"/>
            <wp:effectExtent l="19050" t="0" r="0" b="0"/>
            <wp:docPr id="10" name="Рисунок 10" descr="Модель нижняя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Модель нижняя 2"/>
                    <pic:cNvPicPr>
                      <a:picLocks noChangeAspect="1" noChangeArrowheads="1"/>
                    </pic:cNvPicPr>
                  </pic:nvPicPr>
                  <pic:blipFill>
                    <a:blip r:embed="rId12" cstate="print"/>
                    <a:srcRect/>
                    <a:stretch>
                      <a:fillRect/>
                    </a:stretch>
                  </pic:blipFill>
                  <pic:spPr bwMode="auto">
                    <a:xfrm>
                      <a:off x="0" y="0"/>
                      <a:ext cx="3147060" cy="2208530"/>
                    </a:xfrm>
                    <a:prstGeom prst="rect">
                      <a:avLst/>
                    </a:prstGeom>
                    <a:noFill/>
                    <a:ln w="9525">
                      <a:noFill/>
                      <a:miter lim="800000"/>
                      <a:headEnd/>
                      <a:tailEnd/>
                    </a:ln>
                  </pic:spPr>
                </pic:pic>
              </a:graphicData>
            </a:graphic>
          </wp:inline>
        </w:drawing>
      </w:r>
    </w:p>
    <w:p w:rsidR="00D52B7B" w:rsidRPr="00D16FC6" w:rsidRDefault="00D52B7B" w:rsidP="00D52B7B">
      <w:pPr>
        <w:spacing w:after="0" w:line="240" w:lineRule="auto"/>
        <w:ind w:firstLine="709"/>
        <w:jc w:val="center"/>
        <w:rPr>
          <w:rFonts w:ascii="Times New Roman" w:hAnsi="Times New Roman" w:cs="Times New Roman"/>
          <w:sz w:val="24"/>
          <w:szCs w:val="24"/>
        </w:rPr>
      </w:pPr>
    </w:p>
    <w:p w:rsidR="00D52B7B" w:rsidRPr="00D16FC6" w:rsidRDefault="00D52B7B" w:rsidP="00D52B7B">
      <w:pPr>
        <w:spacing w:after="0" w:line="240" w:lineRule="auto"/>
        <w:ind w:firstLine="709"/>
        <w:jc w:val="center"/>
        <w:rPr>
          <w:rFonts w:ascii="Times New Roman" w:hAnsi="Times New Roman" w:cs="Times New Roman"/>
          <w:sz w:val="24"/>
          <w:szCs w:val="24"/>
        </w:rPr>
      </w:pPr>
      <w:r w:rsidRPr="00D16FC6">
        <w:rPr>
          <w:rFonts w:ascii="Times New Roman" w:hAnsi="Times New Roman" w:cs="Times New Roman"/>
          <w:sz w:val="24"/>
          <w:szCs w:val="24"/>
        </w:rPr>
        <w:t>Рис.4. Определение средней оси наклона осей С</w:t>
      </w:r>
      <w:proofErr w:type="gramStart"/>
      <w:r w:rsidRPr="00D16FC6">
        <w:rPr>
          <w:rFonts w:ascii="Times New Roman" w:hAnsi="Times New Roman" w:cs="Times New Roman"/>
          <w:sz w:val="24"/>
          <w:szCs w:val="24"/>
        </w:rPr>
        <w:t>1</w:t>
      </w:r>
      <w:proofErr w:type="gramEnd"/>
      <w:r w:rsidRPr="00D16FC6">
        <w:rPr>
          <w:rFonts w:ascii="Times New Roman" w:hAnsi="Times New Roman" w:cs="Times New Roman"/>
          <w:sz w:val="24"/>
          <w:szCs w:val="24"/>
        </w:rPr>
        <w:t xml:space="preserve"> и </w:t>
      </w:r>
      <w:r w:rsidRPr="00D16FC6">
        <w:rPr>
          <w:rFonts w:ascii="Times New Roman" w:hAnsi="Times New Roman" w:cs="Times New Roman"/>
          <w:sz w:val="24"/>
          <w:szCs w:val="24"/>
          <w:lang w:val="en-US"/>
        </w:rPr>
        <w:t>D</w:t>
      </w:r>
      <w:r w:rsidRPr="00D16FC6">
        <w:rPr>
          <w:rFonts w:ascii="Times New Roman" w:hAnsi="Times New Roman" w:cs="Times New Roman"/>
          <w:sz w:val="24"/>
          <w:szCs w:val="24"/>
        </w:rPr>
        <w:t>1 зуба 3.3.</w:t>
      </w:r>
    </w:p>
    <w:p w:rsidR="00D52B7B" w:rsidRPr="00D16FC6" w:rsidRDefault="00D52B7B" w:rsidP="00D52B7B">
      <w:pPr>
        <w:spacing w:after="0" w:line="240" w:lineRule="auto"/>
        <w:ind w:firstLine="709"/>
        <w:jc w:val="both"/>
        <w:rPr>
          <w:rFonts w:ascii="Times New Roman" w:hAnsi="Times New Roman" w:cs="Times New Roman"/>
          <w:sz w:val="24"/>
          <w:szCs w:val="24"/>
        </w:rPr>
      </w:pPr>
      <w:proofErr w:type="gramStart"/>
      <w:r w:rsidRPr="00D16FC6">
        <w:rPr>
          <w:rFonts w:ascii="Times New Roman" w:hAnsi="Times New Roman" w:cs="Times New Roman"/>
          <w:sz w:val="24"/>
          <w:szCs w:val="24"/>
        </w:rPr>
        <w:t xml:space="preserve">По найденной общей средней устанавливают столик </w:t>
      </w:r>
      <w:proofErr w:type="spellStart"/>
      <w:r w:rsidRPr="00D16FC6">
        <w:rPr>
          <w:rFonts w:ascii="Times New Roman" w:hAnsi="Times New Roman" w:cs="Times New Roman"/>
          <w:sz w:val="24"/>
          <w:szCs w:val="24"/>
        </w:rPr>
        <w:t>параллелометра</w:t>
      </w:r>
      <w:proofErr w:type="spellEnd"/>
      <w:r w:rsidRPr="00D16FC6">
        <w:rPr>
          <w:rFonts w:ascii="Times New Roman" w:hAnsi="Times New Roman" w:cs="Times New Roman"/>
          <w:sz w:val="24"/>
          <w:szCs w:val="24"/>
        </w:rPr>
        <w:t xml:space="preserve"> с моделью, изменяя слегка наклон столика на шарнирном соединении с его основанием.</w:t>
      </w:r>
      <w:proofErr w:type="gramEnd"/>
      <w:r w:rsidRPr="00D16FC6">
        <w:rPr>
          <w:rFonts w:ascii="Times New Roman" w:hAnsi="Times New Roman" w:cs="Times New Roman"/>
          <w:sz w:val="24"/>
          <w:szCs w:val="24"/>
        </w:rPr>
        <w:t xml:space="preserve"> Графитовым стержнем очерчивают разделительную линию на опорных зубах, конец графитового стержня должен располагаться на уровне шейки зуба.</w:t>
      </w:r>
    </w:p>
    <w:p w:rsidR="00D52B7B" w:rsidRPr="00D16FC6" w:rsidRDefault="00D52B7B" w:rsidP="00D52B7B">
      <w:pPr>
        <w:spacing w:after="0" w:line="240" w:lineRule="auto"/>
        <w:ind w:firstLine="709"/>
        <w:jc w:val="both"/>
        <w:rPr>
          <w:rFonts w:ascii="Times New Roman" w:hAnsi="Times New Roman" w:cs="Times New Roman"/>
          <w:sz w:val="24"/>
          <w:szCs w:val="24"/>
        </w:rPr>
      </w:pPr>
      <w:r w:rsidRPr="00D16FC6">
        <w:rPr>
          <w:rFonts w:ascii="Times New Roman" w:hAnsi="Times New Roman" w:cs="Times New Roman"/>
          <w:sz w:val="24"/>
          <w:szCs w:val="24"/>
        </w:rPr>
        <w:t xml:space="preserve">В методе не учитываются эстетические требования, </w:t>
      </w:r>
      <w:proofErr w:type="spellStart"/>
      <w:r w:rsidRPr="00D16FC6">
        <w:rPr>
          <w:rFonts w:ascii="Times New Roman" w:hAnsi="Times New Roman" w:cs="Times New Roman"/>
          <w:sz w:val="24"/>
          <w:szCs w:val="24"/>
        </w:rPr>
        <w:t>кламмеры</w:t>
      </w:r>
      <w:proofErr w:type="spellEnd"/>
      <w:r w:rsidRPr="00D16FC6">
        <w:rPr>
          <w:rFonts w:ascii="Times New Roman" w:hAnsi="Times New Roman" w:cs="Times New Roman"/>
          <w:sz w:val="24"/>
          <w:szCs w:val="24"/>
        </w:rPr>
        <w:t xml:space="preserve"> на передних зубах могут искажать внешний вид пациента.</w:t>
      </w:r>
    </w:p>
    <w:p w:rsidR="00D52B7B" w:rsidRPr="00D16FC6" w:rsidRDefault="00D52B7B" w:rsidP="00D52B7B">
      <w:pPr>
        <w:spacing w:after="0" w:line="240" w:lineRule="auto"/>
        <w:ind w:firstLine="709"/>
        <w:jc w:val="center"/>
        <w:rPr>
          <w:rFonts w:ascii="Times New Roman" w:hAnsi="Times New Roman" w:cs="Times New Roman"/>
          <w:b/>
          <w:sz w:val="24"/>
          <w:szCs w:val="24"/>
        </w:rPr>
      </w:pPr>
      <w:r w:rsidRPr="00D16FC6">
        <w:rPr>
          <w:rFonts w:ascii="Times New Roman" w:hAnsi="Times New Roman" w:cs="Times New Roman"/>
          <w:b/>
          <w:sz w:val="24"/>
          <w:szCs w:val="24"/>
        </w:rPr>
        <w:t xml:space="preserve">Метод выбора </w:t>
      </w:r>
      <w:proofErr w:type="spellStart"/>
      <w:r w:rsidRPr="00D16FC6">
        <w:rPr>
          <w:rFonts w:ascii="Times New Roman" w:hAnsi="Times New Roman" w:cs="Times New Roman"/>
          <w:b/>
          <w:sz w:val="24"/>
          <w:szCs w:val="24"/>
        </w:rPr>
        <w:t>параллелометрии</w:t>
      </w:r>
      <w:proofErr w:type="spellEnd"/>
      <w:r w:rsidRPr="00D16FC6">
        <w:rPr>
          <w:rFonts w:ascii="Times New Roman" w:hAnsi="Times New Roman" w:cs="Times New Roman"/>
          <w:b/>
          <w:sz w:val="24"/>
          <w:szCs w:val="24"/>
        </w:rPr>
        <w:t xml:space="preserve"> опорных зубов</w:t>
      </w:r>
    </w:p>
    <w:p w:rsidR="00D52B7B" w:rsidRPr="00D16FC6" w:rsidRDefault="00D52B7B" w:rsidP="00D52B7B">
      <w:pPr>
        <w:spacing w:after="0" w:line="240" w:lineRule="auto"/>
        <w:ind w:firstLine="709"/>
        <w:jc w:val="both"/>
        <w:rPr>
          <w:rFonts w:ascii="Times New Roman" w:hAnsi="Times New Roman" w:cs="Times New Roman"/>
          <w:sz w:val="24"/>
          <w:szCs w:val="24"/>
        </w:rPr>
      </w:pPr>
      <w:r w:rsidRPr="00D16FC6">
        <w:rPr>
          <w:rFonts w:ascii="Times New Roman" w:hAnsi="Times New Roman" w:cs="Times New Roman"/>
          <w:sz w:val="24"/>
          <w:szCs w:val="24"/>
        </w:rPr>
        <w:t xml:space="preserve">Столик с моделью устанавливают так, чтобы </w:t>
      </w:r>
      <w:proofErr w:type="spellStart"/>
      <w:r w:rsidRPr="00D16FC6">
        <w:rPr>
          <w:rFonts w:ascii="Times New Roman" w:hAnsi="Times New Roman" w:cs="Times New Roman"/>
          <w:sz w:val="24"/>
          <w:szCs w:val="24"/>
        </w:rPr>
        <w:t>окклюзионная</w:t>
      </w:r>
      <w:proofErr w:type="spellEnd"/>
      <w:r w:rsidRPr="00D16FC6">
        <w:rPr>
          <w:rFonts w:ascii="Times New Roman" w:hAnsi="Times New Roman" w:cs="Times New Roman"/>
          <w:sz w:val="24"/>
          <w:szCs w:val="24"/>
        </w:rPr>
        <w:t xml:space="preserve"> поверхность зубов модели была перпендикулярна анализирующему стержню (нулевой наклон модели). Стержень подводят к каждому зубу, определяют положение разделительной линии, изучают наличие и величину опорной и удерживающей зон на коронке зуба. Рассматривают несколько вероятных наклонов модели: передний, задний, левый боковой, правый боковой, выбирая такой наклон модели, при котором будет обеспечена лучшая удерживающая зона на опорных зубах (рис.5).</w:t>
      </w:r>
    </w:p>
    <w:p w:rsidR="00D52B7B" w:rsidRPr="00D16FC6" w:rsidRDefault="00D52B7B" w:rsidP="00D52B7B">
      <w:pPr>
        <w:spacing w:after="0" w:line="240" w:lineRule="auto"/>
        <w:ind w:firstLine="709"/>
        <w:jc w:val="center"/>
        <w:rPr>
          <w:rFonts w:ascii="Times New Roman" w:hAnsi="Times New Roman" w:cs="Times New Roman"/>
          <w:sz w:val="24"/>
          <w:szCs w:val="24"/>
        </w:rPr>
      </w:pPr>
      <w:r w:rsidRPr="00D16FC6">
        <w:rPr>
          <w:rFonts w:ascii="Times New Roman" w:hAnsi="Times New Roman" w:cs="Times New Roman"/>
          <w:noProof/>
          <w:sz w:val="24"/>
          <w:szCs w:val="24"/>
        </w:rPr>
        <w:drawing>
          <wp:inline distT="0" distB="0" distL="0" distR="0">
            <wp:extent cx="1710055" cy="1697990"/>
            <wp:effectExtent l="19050" t="0" r="4445" b="0"/>
            <wp:docPr id="11" name="Рисунок 11" descr="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Рис"/>
                    <pic:cNvPicPr>
                      <a:picLocks noChangeAspect="1" noChangeArrowheads="1"/>
                    </pic:cNvPicPr>
                  </pic:nvPicPr>
                  <pic:blipFill>
                    <a:blip r:embed="rId13" cstate="print"/>
                    <a:srcRect/>
                    <a:stretch>
                      <a:fillRect/>
                    </a:stretch>
                  </pic:blipFill>
                  <pic:spPr bwMode="auto">
                    <a:xfrm>
                      <a:off x="0" y="0"/>
                      <a:ext cx="1710055" cy="1697990"/>
                    </a:xfrm>
                    <a:prstGeom prst="rect">
                      <a:avLst/>
                    </a:prstGeom>
                    <a:noFill/>
                    <a:ln w="9525">
                      <a:noFill/>
                      <a:miter lim="800000"/>
                      <a:headEnd/>
                      <a:tailEnd/>
                    </a:ln>
                  </pic:spPr>
                </pic:pic>
              </a:graphicData>
            </a:graphic>
          </wp:inline>
        </w:drawing>
      </w:r>
      <w:r w:rsidRPr="00D16FC6">
        <w:rPr>
          <w:rFonts w:ascii="Times New Roman" w:hAnsi="Times New Roman" w:cs="Times New Roman"/>
          <w:noProof/>
          <w:sz w:val="24"/>
          <w:szCs w:val="24"/>
        </w:rPr>
        <w:drawing>
          <wp:inline distT="0" distB="0" distL="0" distR="0">
            <wp:extent cx="2161540" cy="1472565"/>
            <wp:effectExtent l="19050" t="0" r="0" b="0"/>
            <wp:docPr id="12" name="Рисунок 12" descr="передний наклон 20150126_114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передний наклон 20150126_114814"/>
                    <pic:cNvPicPr>
                      <a:picLocks noChangeAspect="1" noChangeArrowheads="1"/>
                    </pic:cNvPicPr>
                  </pic:nvPicPr>
                  <pic:blipFill>
                    <a:blip r:embed="rId14" cstate="print"/>
                    <a:srcRect/>
                    <a:stretch>
                      <a:fillRect/>
                    </a:stretch>
                  </pic:blipFill>
                  <pic:spPr bwMode="auto">
                    <a:xfrm>
                      <a:off x="0" y="0"/>
                      <a:ext cx="2161540" cy="1472565"/>
                    </a:xfrm>
                    <a:prstGeom prst="rect">
                      <a:avLst/>
                    </a:prstGeom>
                    <a:noFill/>
                    <a:ln w="9525">
                      <a:noFill/>
                      <a:miter lim="800000"/>
                      <a:headEnd/>
                      <a:tailEnd/>
                    </a:ln>
                  </pic:spPr>
                </pic:pic>
              </a:graphicData>
            </a:graphic>
          </wp:inline>
        </w:drawing>
      </w:r>
    </w:p>
    <w:p w:rsidR="00D52B7B" w:rsidRPr="00D16FC6" w:rsidRDefault="00D52B7B" w:rsidP="00D52B7B">
      <w:pPr>
        <w:spacing w:after="0" w:line="240" w:lineRule="auto"/>
        <w:ind w:firstLine="709"/>
        <w:jc w:val="center"/>
        <w:rPr>
          <w:rFonts w:ascii="Times New Roman" w:hAnsi="Times New Roman" w:cs="Times New Roman"/>
          <w:sz w:val="24"/>
          <w:szCs w:val="24"/>
        </w:rPr>
      </w:pPr>
    </w:p>
    <w:p w:rsidR="00D52B7B" w:rsidRPr="00D16FC6" w:rsidRDefault="00D52B7B" w:rsidP="00D52B7B">
      <w:pPr>
        <w:spacing w:after="0" w:line="240" w:lineRule="auto"/>
        <w:ind w:firstLine="709"/>
        <w:jc w:val="center"/>
        <w:rPr>
          <w:rFonts w:ascii="Times New Roman" w:hAnsi="Times New Roman" w:cs="Times New Roman"/>
          <w:sz w:val="24"/>
          <w:szCs w:val="24"/>
        </w:rPr>
      </w:pPr>
      <w:r w:rsidRPr="00D16FC6">
        <w:rPr>
          <w:rFonts w:ascii="Times New Roman" w:hAnsi="Times New Roman" w:cs="Times New Roman"/>
          <w:sz w:val="24"/>
          <w:szCs w:val="24"/>
        </w:rPr>
        <w:t xml:space="preserve">Рис.5 Наклоны модели при </w:t>
      </w:r>
      <w:proofErr w:type="spellStart"/>
      <w:r w:rsidRPr="00D16FC6">
        <w:rPr>
          <w:rFonts w:ascii="Times New Roman" w:hAnsi="Times New Roman" w:cs="Times New Roman"/>
          <w:sz w:val="24"/>
          <w:szCs w:val="24"/>
        </w:rPr>
        <w:t>параллелометрии</w:t>
      </w:r>
      <w:proofErr w:type="spellEnd"/>
      <w:r w:rsidRPr="00D16FC6">
        <w:rPr>
          <w:rFonts w:ascii="Times New Roman" w:hAnsi="Times New Roman" w:cs="Times New Roman"/>
          <w:sz w:val="24"/>
          <w:szCs w:val="24"/>
        </w:rPr>
        <w:t xml:space="preserve"> методом выбора. Передний наклон модели зубов для </w:t>
      </w:r>
      <w:proofErr w:type="spellStart"/>
      <w:r w:rsidRPr="00D16FC6">
        <w:rPr>
          <w:rFonts w:ascii="Times New Roman" w:hAnsi="Times New Roman" w:cs="Times New Roman"/>
          <w:sz w:val="24"/>
          <w:szCs w:val="24"/>
        </w:rPr>
        <w:t>параллелометрии</w:t>
      </w:r>
      <w:proofErr w:type="spellEnd"/>
    </w:p>
    <w:p w:rsidR="00D52B7B" w:rsidRPr="00D16FC6" w:rsidRDefault="00D52B7B" w:rsidP="00D52B7B">
      <w:pPr>
        <w:spacing w:after="0" w:line="240" w:lineRule="auto"/>
        <w:ind w:firstLine="709"/>
        <w:jc w:val="both"/>
        <w:rPr>
          <w:rFonts w:ascii="Times New Roman" w:hAnsi="Times New Roman" w:cs="Times New Roman"/>
          <w:sz w:val="24"/>
          <w:szCs w:val="24"/>
        </w:rPr>
      </w:pPr>
    </w:p>
    <w:p w:rsidR="00D52B7B" w:rsidRPr="00D16FC6" w:rsidRDefault="00D52B7B" w:rsidP="00D52B7B">
      <w:pPr>
        <w:spacing w:after="0" w:line="240" w:lineRule="auto"/>
        <w:ind w:firstLine="709"/>
        <w:jc w:val="both"/>
        <w:rPr>
          <w:rFonts w:ascii="Times New Roman" w:hAnsi="Times New Roman" w:cs="Times New Roman"/>
          <w:sz w:val="24"/>
          <w:szCs w:val="24"/>
        </w:rPr>
      </w:pPr>
      <w:r w:rsidRPr="00D16FC6">
        <w:rPr>
          <w:rFonts w:ascii="Times New Roman" w:hAnsi="Times New Roman" w:cs="Times New Roman"/>
          <w:sz w:val="24"/>
          <w:szCs w:val="24"/>
        </w:rPr>
        <w:t xml:space="preserve">Выбрав лучший наклон модели, очерчивают разделительную линию (рис. 6,7). Данный метод позволяет учитывать при планировании дугового протеза требования эстетики и рациональный путь введения протеза.  </w:t>
      </w:r>
    </w:p>
    <w:p w:rsidR="00D52B7B" w:rsidRPr="00D16FC6" w:rsidRDefault="00D52B7B" w:rsidP="00D52B7B">
      <w:pPr>
        <w:spacing w:after="0" w:line="240" w:lineRule="auto"/>
        <w:ind w:firstLine="709"/>
        <w:jc w:val="both"/>
        <w:rPr>
          <w:rFonts w:ascii="Times New Roman" w:hAnsi="Times New Roman" w:cs="Times New Roman"/>
          <w:sz w:val="24"/>
          <w:szCs w:val="24"/>
        </w:rPr>
      </w:pPr>
    </w:p>
    <w:p w:rsidR="00D52B7B" w:rsidRPr="00D16FC6" w:rsidRDefault="00D52B7B" w:rsidP="00D52B7B">
      <w:pPr>
        <w:spacing w:after="0" w:line="240" w:lineRule="auto"/>
        <w:ind w:firstLine="709"/>
        <w:jc w:val="both"/>
        <w:rPr>
          <w:rFonts w:ascii="Times New Roman" w:hAnsi="Times New Roman" w:cs="Times New Roman"/>
          <w:sz w:val="24"/>
          <w:szCs w:val="24"/>
        </w:rPr>
      </w:pPr>
    </w:p>
    <w:p w:rsidR="00D52B7B" w:rsidRPr="00D16FC6" w:rsidRDefault="00D52B7B" w:rsidP="00D52B7B">
      <w:pPr>
        <w:spacing w:after="0" w:line="240" w:lineRule="auto"/>
        <w:ind w:firstLine="709"/>
        <w:jc w:val="center"/>
        <w:rPr>
          <w:rFonts w:ascii="Times New Roman" w:hAnsi="Times New Roman" w:cs="Times New Roman"/>
          <w:sz w:val="24"/>
          <w:szCs w:val="24"/>
        </w:rPr>
      </w:pPr>
      <w:r w:rsidRPr="00D16FC6">
        <w:rPr>
          <w:rFonts w:ascii="Times New Roman" w:hAnsi="Times New Roman" w:cs="Times New Roman"/>
          <w:noProof/>
          <w:sz w:val="24"/>
          <w:szCs w:val="24"/>
        </w:rPr>
        <w:lastRenderedPageBreak/>
        <w:drawing>
          <wp:inline distT="0" distB="0" distL="0" distR="0">
            <wp:extent cx="2651760" cy="1967230"/>
            <wp:effectExtent l="19050" t="0" r="0" b="0"/>
            <wp:docPr id="1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l="23457" t="14815" b="9465"/>
                    <a:stretch>
                      <a:fillRect/>
                    </a:stretch>
                  </pic:blipFill>
                  <pic:spPr bwMode="auto">
                    <a:xfrm>
                      <a:off x="0" y="0"/>
                      <a:ext cx="2651760" cy="1967230"/>
                    </a:xfrm>
                    <a:prstGeom prst="rect">
                      <a:avLst/>
                    </a:prstGeom>
                    <a:noFill/>
                    <a:ln w="9525">
                      <a:noFill/>
                      <a:miter lim="800000"/>
                      <a:headEnd/>
                      <a:tailEnd/>
                    </a:ln>
                  </pic:spPr>
                </pic:pic>
              </a:graphicData>
            </a:graphic>
          </wp:inline>
        </w:drawing>
      </w:r>
    </w:p>
    <w:p w:rsidR="00D52B7B" w:rsidRPr="00D16FC6" w:rsidRDefault="00D52B7B" w:rsidP="00D52B7B">
      <w:pPr>
        <w:spacing w:after="0" w:line="240" w:lineRule="auto"/>
        <w:ind w:firstLine="709"/>
        <w:jc w:val="center"/>
        <w:rPr>
          <w:rFonts w:ascii="Times New Roman" w:hAnsi="Times New Roman" w:cs="Times New Roman"/>
          <w:sz w:val="24"/>
          <w:szCs w:val="24"/>
        </w:rPr>
      </w:pPr>
    </w:p>
    <w:p w:rsidR="00D52B7B" w:rsidRPr="00D16FC6" w:rsidRDefault="00D52B7B" w:rsidP="00D52B7B">
      <w:pPr>
        <w:spacing w:after="0" w:line="240" w:lineRule="auto"/>
        <w:ind w:firstLine="709"/>
        <w:jc w:val="center"/>
        <w:rPr>
          <w:rFonts w:ascii="Times New Roman" w:hAnsi="Times New Roman" w:cs="Times New Roman"/>
          <w:sz w:val="24"/>
          <w:szCs w:val="24"/>
        </w:rPr>
      </w:pPr>
      <w:r w:rsidRPr="00D16FC6">
        <w:rPr>
          <w:rFonts w:ascii="Times New Roman" w:hAnsi="Times New Roman" w:cs="Times New Roman"/>
          <w:sz w:val="24"/>
          <w:szCs w:val="24"/>
        </w:rPr>
        <w:t>Рис.6 Разделительная линия на гипсовой модели зубов, очерченная графитовым стержнем.</w:t>
      </w:r>
    </w:p>
    <w:p w:rsidR="00D52B7B" w:rsidRPr="00D16FC6" w:rsidRDefault="00D52B7B" w:rsidP="00D52B7B">
      <w:pPr>
        <w:spacing w:after="0" w:line="240" w:lineRule="auto"/>
        <w:ind w:firstLine="709"/>
        <w:jc w:val="center"/>
        <w:rPr>
          <w:rFonts w:ascii="Times New Roman" w:hAnsi="Times New Roman" w:cs="Times New Roman"/>
          <w:sz w:val="24"/>
          <w:szCs w:val="24"/>
        </w:rPr>
      </w:pPr>
      <w:r w:rsidRPr="00D16FC6">
        <w:rPr>
          <w:rFonts w:ascii="Times New Roman" w:hAnsi="Times New Roman" w:cs="Times New Roman"/>
          <w:noProof/>
          <w:sz w:val="24"/>
          <w:szCs w:val="24"/>
        </w:rPr>
        <w:drawing>
          <wp:inline distT="0" distB="0" distL="0" distR="0">
            <wp:extent cx="2277500" cy="2137559"/>
            <wp:effectExtent l="19050" t="0" r="8500" b="0"/>
            <wp:docPr id="1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l="19540" r="5746" b="6514"/>
                    <a:stretch>
                      <a:fillRect/>
                    </a:stretch>
                  </pic:blipFill>
                  <pic:spPr bwMode="auto">
                    <a:xfrm>
                      <a:off x="0" y="0"/>
                      <a:ext cx="2281673" cy="2141476"/>
                    </a:xfrm>
                    <a:prstGeom prst="rect">
                      <a:avLst/>
                    </a:prstGeom>
                    <a:noFill/>
                    <a:ln w="9525">
                      <a:noFill/>
                      <a:miter lim="800000"/>
                      <a:headEnd/>
                      <a:tailEnd/>
                    </a:ln>
                  </pic:spPr>
                </pic:pic>
              </a:graphicData>
            </a:graphic>
          </wp:inline>
        </w:drawing>
      </w:r>
    </w:p>
    <w:p w:rsidR="00D52B7B" w:rsidRPr="00D16FC6" w:rsidRDefault="00D52B7B" w:rsidP="00D52B7B">
      <w:pPr>
        <w:spacing w:after="0" w:line="240" w:lineRule="auto"/>
        <w:ind w:firstLine="709"/>
        <w:jc w:val="center"/>
        <w:rPr>
          <w:rFonts w:ascii="Times New Roman" w:hAnsi="Times New Roman" w:cs="Times New Roman"/>
          <w:b/>
          <w:sz w:val="24"/>
          <w:szCs w:val="24"/>
        </w:rPr>
      </w:pPr>
    </w:p>
    <w:p w:rsidR="00D52B7B" w:rsidRPr="00D16FC6" w:rsidRDefault="00D52B7B" w:rsidP="00D52B7B">
      <w:pPr>
        <w:spacing w:after="0" w:line="240" w:lineRule="auto"/>
        <w:ind w:firstLine="709"/>
        <w:jc w:val="center"/>
        <w:rPr>
          <w:rFonts w:ascii="Times New Roman" w:hAnsi="Times New Roman" w:cs="Times New Roman"/>
          <w:sz w:val="24"/>
          <w:szCs w:val="24"/>
        </w:rPr>
      </w:pPr>
      <w:r w:rsidRPr="00D16FC6">
        <w:rPr>
          <w:rFonts w:ascii="Times New Roman" w:hAnsi="Times New Roman" w:cs="Times New Roman"/>
          <w:sz w:val="24"/>
          <w:szCs w:val="24"/>
        </w:rPr>
        <w:t xml:space="preserve">Рис.7 Выбран нулевой наклон модели для </w:t>
      </w:r>
      <w:proofErr w:type="spellStart"/>
      <w:r w:rsidRPr="00D16FC6">
        <w:rPr>
          <w:rFonts w:ascii="Times New Roman" w:hAnsi="Times New Roman" w:cs="Times New Roman"/>
          <w:sz w:val="24"/>
          <w:szCs w:val="24"/>
        </w:rPr>
        <w:t>параллелометрии</w:t>
      </w:r>
      <w:proofErr w:type="spellEnd"/>
      <w:r w:rsidRPr="00D16FC6">
        <w:rPr>
          <w:rFonts w:ascii="Times New Roman" w:hAnsi="Times New Roman" w:cs="Times New Roman"/>
          <w:sz w:val="24"/>
          <w:szCs w:val="24"/>
        </w:rPr>
        <w:t>, нанесение разделительной линии графитовым стержнем</w:t>
      </w:r>
    </w:p>
    <w:p w:rsidR="00D52B7B" w:rsidRPr="00D16FC6" w:rsidRDefault="00D52B7B" w:rsidP="00D52B7B">
      <w:pPr>
        <w:spacing w:after="0" w:line="240" w:lineRule="auto"/>
        <w:ind w:firstLine="709"/>
        <w:jc w:val="center"/>
        <w:rPr>
          <w:rFonts w:ascii="Times New Roman" w:hAnsi="Times New Roman" w:cs="Times New Roman"/>
          <w:sz w:val="24"/>
          <w:szCs w:val="24"/>
        </w:rPr>
      </w:pPr>
    </w:p>
    <w:p w:rsidR="00D52B7B" w:rsidRPr="00D16FC6" w:rsidRDefault="00D52B7B" w:rsidP="00D52B7B">
      <w:pPr>
        <w:spacing w:after="0" w:line="240" w:lineRule="auto"/>
        <w:ind w:firstLine="709"/>
        <w:jc w:val="both"/>
        <w:rPr>
          <w:rFonts w:ascii="Times New Roman" w:hAnsi="Times New Roman" w:cs="Times New Roman"/>
          <w:b/>
          <w:sz w:val="24"/>
          <w:szCs w:val="24"/>
        </w:rPr>
      </w:pPr>
      <w:r w:rsidRPr="00D16FC6">
        <w:rPr>
          <w:rFonts w:ascii="Times New Roman" w:hAnsi="Times New Roman" w:cs="Times New Roman"/>
          <w:b/>
          <w:sz w:val="24"/>
          <w:szCs w:val="24"/>
        </w:rPr>
        <w:t xml:space="preserve">Метод определения </w:t>
      </w:r>
      <w:proofErr w:type="spellStart"/>
      <w:r w:rsidRPr="00D16FC6">
        <w:rPr>
          <w:rFonts w:ascii="Times New Roman" w:hAnsi="Times New Roman" w:cs="Times New Roman"/>
          <w:b/>
          <w:sz w:val="24"/>
          <w:szCs w:val="24"/>
        </w:rPr>
        <w:t>ретенционной</w:t>
      </w:r>
      <w:proofErr w:type="spellEnd"/>
      <w:r w:rsidRPr="00D16FC6">
        <w:rPr>
          <w:rFonts w:ascii="Times New Roman" w:hAnsi="Times New Roman" w:cs="Times New Roman"/>
          <w:b/>
          <w:sz w:val="24"/>
          <w:szCs w:val="24"/>
        </w:rPr>
        <w:t xml:space="preserve"> точки плеча </w:t>
      </w:r>
      <w:proofErr w:type="spellStart"/>
      <w:r w:rsidRPr="00D16FC6">
        <w:rPr>
          <w:rFonts w:ascii="Times New Roman" w:hAnsi="Times New Roman" w:cs="Times New Roman"/>
          <w:b/>
          <w:sz w:val="24"/>
          <w:szCs w:val="24"/>
        </w:rPr>
        <w:t>кламмера</w:t>
      </w:r>
      <w:proofErr w:type="spellEnd"/>
      <w:r w:rsidRPr="00D16FC6">
        <w:rPr>
          <w:rFonts w:ascii="Times New Roman" w:hAnsi="Times New Roman" w:cs="Times New Roman"/>
          <w:b/>
          <w:sz w:val="24"/>
          <w:szCs w:val="24"/>
        </w:rPr>
        <w:t xml:space="preserve"> на опорных зубах </w:t>
      </w:r>
    </w:p>
    <w:p w:rsidR="00D52B7B" w:rsidRPr="00D16FC6" w:rsidRDefault="00D52B7B" w:rsidP="00136C12">
      <w:pPr>
        <w:tabs>
          <w:tab w:val="left" w:pos="709"/>
        </w:tabs>
        <w:spacing w:after="0" w:line="240" w:lineRule="auto"/>
        <w:ind w:firstLine="709"/>
        <w:jc w:val="both"/>
        <w:rPr>
          <w:rFonts w:ascii="Times New Roman" w:hAnsi="Times New Roman" w:cs="Times New Roman"/>
          <w:sz w:val="24"/>
          <w:szCs w:val="24"/>
        </w:rPr>
      </w:pPr>
      <w:r w:rsidRPr="00D16FC6">
        <w:rPr>
          <w:rFonts w:ascii="Times New Roman" w:hAnsi="Times New Roman" w:cs="Times New Roman"/>
          <w:sz w:val="24"/>
          <w:szCs w:val="24"/>
        </w:rPr>
        <w:t xml:space="preserve">Определив путь введения дугового протеза, тип </w:t>
      </w:r>
      <w:proofErr w:type="spellStart"/>
      <w:r w:rsidRPr="00D16FC6">
        <w:rPr>
          <w:rFonts w:ascii="Times New Roman" w:hAnsi="Times New Roman" w:cs="Times New Roman"/>
          <w:sz w:val="24"/>
          <w:szCs w:val="24"/>
        </w:rPr>
        <w:t>кламмера</w:t>
      </w:r>
      <w:proofErr w:type="spellEnd"/>
      <w:r w:rsidRPr="00D16FC6">
        <w:rPr>
          <w:rFonts w:ascii="Times New Roman" w:hAnsi="Times New Roman" w:cs="Times New Roman"/>
          <w:sz w:val="24"/>
          <w:szCs w:val="24"/>
        </w:rPr>
        <w:t xml:space="preserve"> стержнями с дисками различного размера 0,25мм, 0,5мм, 0,75мм измеряют глубину </w:t>
      </w:r>
      <w:proofErr w:type="spellStart"/>
      <w:r w:rsidRPr="00D16FC6">
        <w:rPr>
          <w:rFonts w:ascii="Times New Roman" w:hAnsi="Times New Roman" w:cs="Times New Roman"/>
          <w:sz w:val="24"/>
          <w:szCs w:val="24"/>
        </w:rPr>
        <w:t>поднутрения</w:t>
      </w:r>
      <w:proofErr w:type="spellEnd"/>
      <w:r w:rsidRPr="00D16FC6">
        <w:rPr>
          <w:rFonts w:ascii="Times New Roman" w:hAnsi="Times New Roman" w:cs="Times New Roman"/>
          <w:sz w:val="24"/>
          <w:szCs w:val="24"/>
        </w:rPr>
        <w:t xml:space="preserve"> опорного зуба. </w:t>
      </w:r>
      <w:proofErr w:type="spellStart"/>
      <w:r w:rsidRPr="00D16FC6">
        <w:rPr>
          <w:rFonts w:ascii="Times New Roman" w:hAnsi="Times New Roman" w:cs="Times New Roman"/>
          <w:sz w:val="24"/>
          <w:szCs w:val="24"/>
          <w:u w:val="single"/>
        </w:rPr>
        <w:t>Поднутрение</w:t>
      </w:r>
      <w:proofErr w:type="spellEnd"/>
      <w:r w:rsidRPr="00D16FC6">
        <w:rPr>
          <w:rFonts w:ascii="Times New Roman" w:hAnsi="Times New Roman" w:cs="Times New Roman"/>
          <w:sz w:val="24"/>
          <w:szCs w:val="24"/>
          <w:u w:val="single"/>
        </w:rPr>
        <w:t xml:space="preserve"> </w:t>
      </w:r>
      <w:r w:rsidRPr="00D16FC6">
        <w:rPr>
          <w:rFonts w:ascii="Times New Roman" w:hAnsi="Times New Roman" w:cs="Times New Roman"/>
          <w:sz w:val="24"/>
          <w:szCs w:val="24"/>
        </w:rPr>
        <w:t xml:space="preserve">– означает пространство между стержнем </w:t>
      </w:r>
      <w:proofErr w:type="spellStart"/>
      <w:r w:rsidRPr="00D16FC6">
        <w:rPr>
          <w:rFonts w:ascii="Times New Roman" w:hAnsi="Times New Roman" w:cs="Times New Roman"/>
          <w:sz w:val="24"/>
          <w:szCs w:val="24"/>
        </w:rPr>
        <w:t>параллелометра</w:t>
      </w:r>
      <w:proofErr w:type="spellEnd"/>
      <w:r w:rsidRPr="00D16FC6">
        <w:rPr>
          <w:rFonts w:ascii="Times New Roman" w:hAnsi="Times New Roman" w:cs="Times New Roman"/>
          <w:sz w:val="24"/>
          <w:szCs w:val="24"/>
        </w:rPr>
        <w:t xml:space="preserve">, прислоненным к разделительной линии зуба, и поверхностью зуба от места его контакта со стержнем до </w:t>
      </w:r>
      <w:proofErr w:type="spellStart"/>
      <w:r w:rsidRPr="00D16FC6">
        <w:rPr>
          <w:rFonts w:ascii="Times New Roman" w:hAnsi="Times New Roman" w:cs="Times New Roman"/>
          <w:sz w:val="24"/>
          <w:szCs w:val="24"/>
        </w:rPr>
        <w:t>десневого</w:t>
      </w:r>
      <w:proofErr w:type="spellEnd"/>
      <w:r w:rsidRPr="00D16FC6">
        <w:rPr>
          <w:rFonts w:ascii="Times New Roman" w:hAnsi="Times New Roman" w:cs="Times New Roman"/>
          <w:sz w:val="24"/>
          <w:szCs w:val="24"/>
        </w:rPr>
        <w:t xml:space="preserve"> края (2). </w:t>
      </w:r>
    </w:p>
    <w:p w:rsidR="00D52B7B" w:rsidRPr="00D16FC6" w:rsidRDefault="00136C12" w:rsidP="00540018">
      <w:pPr>
        <w:tabs>
          <w:tab w:val="left" w:pos="851"/>
        </w:tabs>
        <w:spacing w:after="0" w:line="240" w:lineRule="auto"/>
        <w:ind w:firstLine="709"/>
        <w:jc w:val="both"/>
        <w:rPr>
          <w:rFonts w:ascii="Times New Roman" w:hAnsi="Times New Roman" w:cs="Times New Roman"/>
          <w:sz w:val="24"/>
          <w:szCs w:val="24"/>
        </w:rPr>
      </w:pPr>
      <w:r w:rsidRPr="00D16FC6">
        <w:rPr>
          <w:rFonts w:ascii="Times New Roman" w:hAnsi="Times New Roman" w:cs="Times New Roman"/>
          <w:sz w:val="24"/>
          <w:szCs w:val="24"/>
        </w:rPr>
        <w:t>Н</w:t>
      </w:r>
      <w:r w:rsidR="00D52B7B" w:rsidRPr="00D16FC6">
        <w:rPr>
          <w:rFonts w:ascii="Times New Roman" w:hAnsi="Times New Roman" w:cs="Times New Roman"/>
          <w:sz w:val="24"/>
          <w:szCs w:val="24"/>
        </w:rPr>
        <w:t xml:space="preserve">а опорных зубах с разной анатомической формой и наклоном коронки глубина </w:t>
      </w:r>
      <w:proofErr w:type="spellStart"/>
      <w:r w:rsidR="00D52B7B" w:rsidRPr="00D16FC6">
        <w:rPr>
          <w:rFonts w:ascii="Times New Roman" w:hAnsi="Times New Roman" w:cs="Times New Roman"/>
          <w:sz w:val="24"/>
          <w:szCs w:val="24"/>
        </w:rPr>
        <w:t>поднутрения</w:t>
      </w:r>
      <w:proofErr w:type="spellEnd"/>
      <w:r w:rsidR="00D52B7B" w:rsidRPr="00D16FC6">
        <w:rPr>
          <w:rFonts w:ascii="Times New Roman" w:hAnsi="Times New Roman" w:cs="Times New Roman"/>
          <w:sz w:val="24"/>
          <w:szCs w:val="24"/>
        </w:rPr>
        <w:t xml:space="preserve"> (</w:t>
      </w:r>
      <w:r w:rsidR="00D52B7B" w:rsidRPr="00D16FC6">
        <w:rPr>
          <w:rFonts w:ascii="Times New Roman" w:hAnsi="Times New Roman" w:cs="Times New Roman"/>
          <w:sz w:val="24"/>
          <w:szCs w:val="24"/>
          <w:lang w:val="en-US"/>
        </w:rPr>
        <w:t>X</w:t>
      </w:r>
      <w:r w:rsidR="00D52B7B" w:rsidRPr="00D16FC6">
        <w:rPr>
          <w:rFonts w:ascii="Times New Roman" w:hAnsi="Times New Roman" w:cs="Times New Roman"/>
          <w:sz w:val="24"/>
          <w:szCs w:val="24"/>
        </w:rPr>
        <w:t xml:space="preserve">) может быть одинаковой, но расстояние «от соприкосновения стержня диска с разделительной линией до места соприкосновения диска с поверхностью зуба – </w:t>
      </w:r>
      <w:proofErr w:type="spellStart"/>
      <w:r w:rsidR="00D52B7B" w:rsidRPr="00D16FC6">
        <w:rPr>
          <w:rFonts w:ascii="Times New Roman" w:hAnsi="Times New Roman" w:cs="Times New Roman"/>
          <w:sz w:val="24"/>
          <w:szCs w:val="24"/>
        </w:rPr>
        <w:t>ретенционной</w:t>
      </w:r>
      <w:proofErr w:type="spellEnd"/>
      <w:r w:rsidR="00D52B7B" w:rsidRPr="00D16FC6">
        <w:rPr>
          <w:rFonts w:ascii="Times New Roman" w:hAnsi="Times New Roman" w:cs="Times New Roman"/>
          <w:sz w:val="24"/>
          <w:szCs w:val="24"/>
        </w:rPr>
        <w:t xml:space="preserve"> точкой окончания плеча </w:t>
      </w:r>
      <w:proofErr w:type="spellStart"/>
      <w:r w:rsidR="00D52B7B" w:rsidRPr="00D16FC6">
        <w:rPr>
          <w:rFonts w:ascii="Times New Roman" w:hAnsi="Times New Roman" w:cs="Times New Roman"/>
          <w:sz w:val="24"/>
          <w:szCs w:val="24"/>
        </w:rPr>
        <w:t>кламмера</w:t>
      </w:r>
      <w:proofErr w:type="spellEnd"/>
      <w:r w:rsidR="00D52B7B" w:rsidRPr="00D16FC6">
        <w:rPr>
          <w:rFonts w:ascii="Times New Roman" w:hAnsi="Times New Roman" w:cs="Times New Roman"/>
          <w:sz w:val="24"/>
          <w:szCs w:val="24"/>
        </w:rPr>
        <w:t xml:space="preserve">» разное (рис.8, 9, 10). </w:t>
      </w:r>
    </w:p>
    <w:p w:rsidR="00D52B7B" w:rsidRPr="00D16FC6" w:rsidRDefault="00D52B7B" w:rsidP="00D52B7B">
      <w:pPr>
        <w:spacing w:after="0" w:line="240" w:lineRule="auto"/>
        <w:ind w:firstLine="709"/>
        <w:jc w:val="both"/>
        <w:rPr>
          <w:rFonts w:ascii="Times New Roman" w:hAnsi="Times New Roman" w:cs="Times New Roman"/>
          <w:sz w:val="24"/>
          <w:szCs w:val="24"/>
        </w:rPr>
      </w:pPr>
    </w:p>
    <w:p w:rsidR="00D52B7B" w:rsidRPr="00D16FC6" w:rsidRDefault="00D52B7B" w:rsidP="00D52B7B">
      <w:pPr>
        <w:spacing w:after="0" w:line="240" w:lineRule="auto"/>
        <w:ind w:firstLine="709"/>
        <w:jc w:val="both"/>
        <w:rPr>
          <w:rFonts w:ascii="Times New Roman" w:hAnsi="Times New Roman" w:cs="Times New Roman"/>
          <w:sz w:val="24"/>
          <w:szCs w:val="24"/>
        </w:rPr>
      </w:pPr>
    </w:p>
    <w:p w:rsidR="00D52B7B" w:rsidRPr="00D16FC6" w:rsidRDefault="00D52B7B" w:rsidP="00D52B7B">
      <w:pPr>
        <w:spacing w:after="0" w:line="240" w:lineRule="auto"/>
        <w:ind w:firstLine="709"/>
        <w:jc w:val="center"/>
        <w:rPr>
          <w:rFonts w:ascii="Times New Roman" w:hAnsi="Times New Roman" w:cs="Times New Roman"/>
          <w:sz w:val="24"/>
          <w:szCs w:val="24"/>
        </w:rPr>
      </w:pPr>
      <w:r w:rsidRPr="00D16FC6">
        <w:rPr>
          <w:rFonts w:ascii="Times New Roman" w:hAnsi="Times New Roman" w:cs="Times New Roman"/>
          <w:noProof/>
          <w:sz w:val="24"/>
          <w:szCs w:val="24"/>
        </w:rPr>
        <w:lastRenderedPageBreak/>
        <w:drawing>
          <wp:inline distT="0" distB="0" distL="0" distR="0">
            <wp:extent cx="3538855" cy="1947545"/>
            <wp:effectExtent l="19050" t="0" r="4445" b="0"/>
            <wp:docPr id="15" name="Рисунок 15" descr="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рис"/>
                    <pic:cNvPicPr>
                      <a:picLocks noChangeAspect="1" noChangeArrowheads="1"/>
                    </pic:cNvPicPr>
                  </pic:nvPicPr>
                  <pic:blipFill>
                    <a:blip r:embed="rId17" cstate="print"/>
                    <a:srcRect/>
                    <a:stretch>
                      <a:fillRect/>
                    </a:stretch>
                  </pic:blipFill>
                  <pic:spPr bwMode="auto">
                    <a:xfrm>
                      <a:off x="0" y="0"/>
                      <a:ext cx="3538855" cy="1947545"/>
                    </a:xfrm>
                    <a:prstGeom prst="rect">
                      <a:avLst/>
                    </a:prstGeom>
                    <a:noFill/>
                    <a:ln w="9525">
                      <a:noFill/>
                      <a:miter lim="800000"/>
                      <a:headEnd/>
                      <a:tailEnd/>
                    </a:ln>
                  </pic:spPr>
                </pic:pic>
              </a:graphicData>
            </a:graphic>
          </wp:inline>
        </w:drawing>
      </w:r>
    </w:p>
    <w:p w:rsidR="00D52B7B" w:rsidRPr="00D16FC6" w:rsidRDefault="00D52B7B" w:rsidP="00D52B7B">
      <w:pPr>
        <w:spacing w:after="0" w:line="240" w:lineRule="auto"/>
        <w:ind w:firstLine="709"/>
        <w:jc w:val="center"/>
        <w:rPr>
          <w:rFonts w:ascii="Times New Roman" w:hAnsi="Times New Roman" w:cs="Times New Roman"/>
          <w:sz w:val="24"/>
          <w:szCs w:val="24"/>
        </w:rPr>
      </w:pPr>
      <w:r w:rsidRPr="00D16FC6">
        <w:rPr>
          <w:rFonts w:ascii="Times New Roman" w:hAnsi="Times New Roman" w:cs="Times New Roman"/>
          <w:sz w:val="24"/>
          <w:szCs w:val="24"/>
        </w:rPr>
        <w:t xml:space="preserve">Рис.8 Схема определения </w:t>
      </w:r>
      <w:proofErr w:type="spellStart"/>
      <w:r w:rsidRPr="00D16FC6">
        <w:rPr>
          <w:rFonts w:ascii="Times New Roman" w:hAnsi="Times New Roman" w:cs="Times New Roman"/>
          <w:sz w:val="24"/>
          <w:szCs w:val="24"/>
        </w:rPr>
        <w:t>ретенционной</w:t>
      </w:r>
      <w:proofErr w:type="spellEnd"/>
      <w:r w:rsidRPr="00D16FC6">
        <w:rPr>
          <w:rFonts w:ascii="Times New Roman" w:hAnsi="Times New Roman" w:cs="Times New Roman"/>
          <w:sz w:val="24"/>
          <w:szCs w:val="24"/>
        </w:rPr>
        <w:t xml:space="preserve"> точки плеча </w:t>
      </w:r>
      <w:proofErr w:type="spellStart"/>
      <w:r w:rsidRPr="00D16FC6">
        <w:rPr>
          <w:rFonts w:ascii="Times New Roman" w:hAnsi="Times New Roman" w:cs="Times New Roman"/>
          <w:sz w:val="24"/>
          <w:szCs w:val="24"/>
        </w:rPr>
        <w:t>кламмера</w:t>
      </w:r>
      <w:proofErr w:type="spellEnd"/>
      <w:r w:rsidRPr="00D16FC6">
        <w:rPr>
          <w:rFonts w:ascii="Times New Roman" w:hAnsi="Times New Roman" w:cs="Times New Roman"/>
          <w:sz w:val="24"/>
          <w:szCs w:val="24"/>
        </w:rPr>
        <w:t xml:space="preserve"> дисковым стержнем</w:t>
      </w:r>
    </w:p>
    <w:p w:rsidR="00D52B7B" w:rsidRPr="00D16FC6" w:rsidRDefault="00D52B7B" w:rsidP="00D52B7B">
      <w:pPr>
        <w:spacing w:after="0" w:line="240" w:lineRule="auto"/>
        <w:ind w:firstLine="709"/>
        <w:jc w:val="center"/>
        <w:rPr>
          <w:rFonts w:ascii="Times New Roman" w:hAnsi="Times New Roman" w:cs="Times New Roman"/>
          <w:sz w:val="24"/>
          <w:szCs w:val="24"/>
        </w:rPr>
      </w:pPr>
      <w:r w:rsidRPr="00D16FC6">
        <w:rPr>
          <w:rFonts w:ascii="Times New Roman" w:hAnsi="Times New Roman" w:cs="Times New Roman"/>
          <w:noProof/>
          <w:sz w:val="24"/>
          <w:szCs w:val="24"/>
        </w:rPr>
        <w:drawing>
          <wp:inline distT="0" distB="0" distL="0" distR="0">
            <wp:extent cx="1743710" cy="1914525"/>
            <wp:effectExtent l="19050" t="0" r="8890" b="0"/>
            <wp:docPr id="1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l="18750" r="17500" b="6667"/>
                    <a:stretch>
                      <a:fillRect/>
                    </a:stretch>
                  </pic:blipFill>
                  <pic:spPr bwMode="auto">
                    <a:xfrm>
                      <a:off x="0" y="0"/>
                      <a:ext cx="1743710" cy="1914525"/>
                    </a:xfrm>
                    <a:prstGeom prst="rect">
                      <a:avLst/>
                    </a:prstGeom>
                    <a:noFill/>
                    <a:ln w="9525">
                      <a:noFill/>
                      <a:miter lim="800000"/>
                      <a:headEnd/>
                      <a:tailEnd/>
                    </a:ln>
                  </pic:spPr>
                </pic:pic>
              </a:graphicData>
            </a:graphic>
          </wp:inline>
        </w:drawing>
      </w:r>
    </w:p>
    <w:p w:rsidR="00D52B7B" w:rsidRPr="00D16FC6" w:rsidRDefault="00D52B7B" w:rsidP="00D52B7B">
      <w:pPr>
        <w:spacing w:after="0" w:line="240" w:lineRule="auto"/>
        <w:ind w:firstLine="709"/>
        <w:jc w:val="center"/>
        <w:rPr>
          <w:rFonts w:ascii="Times New Roman" w:hAnsi="Times New Roman" w:cs="Times New Roman"/>
          <w:sz w:val="24"/>
          <w:szCs w:val="24"/>
        </w:rPr>
      </w:pPr>
      <w:r w:rsidRPr="00D16FC6">
        <w:rPr>
          <w:rFonts w:ascii="Times New Roman" w:hAnsi="Times New Roman" w:cs="Times New Roman"/>
          <w:sz w:val="24"/>
          <w:szCs w:val="24"/>
        </w:rPr>
        <w:t xml:space="preserve">Рис. 9 Измерение глубины </w:t>
      </w:r>
      <w:proofErr w:type="spellStart"/>
      <w:r w:rsidRPr="00D16FC6">
        <w:rPr>
          <w:rFonts w:ascii="Times New Roman" w:hAnsi="Times New Roman" w:cs="Times New Roman"/>
          <w:sz w:val="24"/>
          <w:szCs w:val="24"/>
        </w:rPr>
        <w:t>поднутрения</w:t>
      </w:r>
      <w:proofErr w:type="spellEnd"/>
      <w:r w:rsidRPr="00D16FC6">
        <w:rPr>
          <w:rFonts w:ascii="Times New Roman" w:hAnsi="Times New Roman" w:cs="Times New Roman"/>
          <w:sz w:val="24"/>
          <w:szCs w:val="24"/>
        </w:rPr>
        <w:t xml:space="preserve"> на гипсовой модели зуба  дисковым стержнем</w:t>
      </w:r>
    </w:p>
    <w:p w:rsidR="00D52B7B" w:rsidRPr="00D16FC6" w:rsidRDefault="00D52B7B" w:rsidP="00D52B7B">
      <w:pPr>
        <w:spacing w:after="0" w:line="240" w:lineRule="auto"/>
        <w:ind w:firstLine="709"/>
        <w:jc w:val="center"/>
        <w:rPr>
          <w:rFonts w:ascii="Times New Roman" w:hAnsi="Times New Roman" w:cs="Times New Roman"/>
          <w:sz w:val="24"/>
          <w:szCs w:val="24"/>
        </w:rPr>
      </w:pPr>
    </w:p>
    <w:p w:rsidR="00D52B7B" w:rsidRPr="00D16FC6" w:rsidRDefault="00D52B7B" w:rsidP="00D52B7B">
      <w:pPr>
        <w:spacing w:after="0" w:line="240" w:lineRule="auto"/>
        <w:ind w:firstLine="709"/>
        <w:jc w:val="center"/>
        <w:rPr>
          <w:rFonts w:ascii="Times New Roman" w:hAnsi="Times New Roman" w:cs="Times New Roman"/>
          <w:sz w:val="24"/>
          <w:szCs w:val="24"/>
        </w:rPr>
      </w:pPr>
      <w:r w:rsidRPr="00D16FC6">
        <w:rPr>
          <w:rFonts w:ascii="Times New Roman" w:hAnsi="Times New Roman" w:cs="Times New Roman"/>
          <w:noProof/>
          <w:sz w:val="24"/>
          <w:szCs w:val="24"/>
        </w:rPr>
        <w:drawing>
          <wp:inline distT="0" distB="0" distL="0" distR="0">
            <wp:extent cx="2785110" cy="1769110"/>
            <wp:effectExtent l="19050" t="0" r="0" b="0"/>
            <wp:docPr id="17" name="Рисунок 4" descr="бюгельное протезирование 3 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бюгельное протезирование 3 018"/>
                    <pic:cNvPicPr>
                      <a:picLocks noChangeAspect="1" noChangeArrowheads="1"/>
                    </pic:cNvPicPr>
                  </pic:nvPicPr>
                  <pic:blipFill>
                    <a:blip r:embed="rId19" cstate="print"/>
                    <a:srcRect l="15958" t="15602" r="5319" b="17731"/>
                    <a:stretch>
                      <a:fillRect/>
                    </a:stretch>
                  </pic:blipFill>
                  <pic:spPr bwMode="auto">
                    <a:xfrm>
                      <a:off x="0" y="0"/>
                      <a:ext cx="2785110" cy="1769110"/>
                    </a:xfrm>
                    <a:prstGeom prst="rect">
                      <a:avLst/>
                    </a:prstGeom>
                    <a:noFill/>
                  </pic:spPr>
                </pic:pic>
              </a:graphicData>
            </a:graphic>
          </wp:inline>
        </w:drawing>
      </w:r>
    </w:p>
    <w:p w:rsidR="00D52B7B" w:rsidRPr="00D16FC6" w:rsidRDefault="00D52B7B" w:rsidP="00D52B7B">
      <w:pPr>
        <w:spacing w:after="0" w:line="240" w:lineRule="auto"/>
        <w:ind w:firstLine="709"/>
        <w:jc w:val="center"/>
        <w:rPr>
          <w:rFonts w:ascii="Times New Roman" w:hAnsi="Times New Roman" w:cs="Times New Roman"/>
          <w:sz w:val="24"/>
          <w:szCs w:val="24"/>
        </w:rPr>
      </w:pPr>
    </w:p>
    <w:p w:rsidR="00D52B7B" w:rsidRPr="00D16FC6" w:rsidRDefault="00D52B7B" w:rsidP="00D52B7B">
      <w:pPr>
        <w:spacing w:after="0" w:line="240" w:lineRule="auto"/>
        <w:ind w:firstLine="709"/>
        <w:jc w:val="center"/>
        <w:rPr>
          <w:rFonts w:ascii="Times New Roman" w:hAnsi="Times New Roman" w:cs="Times New Roman"/>
          <w:sz w:val="24"/>
          <w:szCs w:val="24"/>
        </w:rPr>
      </w:pPr>
      <w:r w:rsidRPr="00D16FC6">
        <w:rPr>
          <w:rFonts w:ascii="Times New Roman" w:hAnsi="Times New Roman" w:cs="Times New Roman"/>
          <w:sz w:val="24"/>
          <w:szCs w:val="24"/>
        </w:rPr>
        <w:t xml:space="preserve">Рис.10.  На модели зубов определена </w:t>
      </w:r>
      <w:proofErr w:type="spellStart"/>
      <w:r w:rsidRPr="00D16FC6">
        <w:rPr>
          <w:rFonts w:ascii="Times New Roman" w:hAnsi="Times New Roman" w:cs="Times New Roman"/>
          <w:sz w:val="24"/>
          <w:szCs w:val="24"/>
        </w:rPr>
        <w:t>ретенционная</w:t>
      </w:r>
      <w:proofErr w:type="spellEnd"/>
      <w:r w:rsidRPr="00D16FC6">
        <w:rPr>
          <w:rFonts w:ascii="Times New Roman" w:hAnsi="Times New Roman" w:cs="Times New Roman"/>
          <w:sz w:val="24"/>
          <w:szCs w:val="24"/>
        </w:rPr>
        <w:t xml:space="preserve"> точка</w:t>
      </w:r>
    </w:p>
    <w:p w:rsidR="00D52B7B" w:rsidRPr="00D16FC6" w:rsidRDefault="00D52B7B" w:rsidP="00D52B7B">
      <w:pPr>
        <w:spacing w:after="0" w:line="240" w:lineRule="auto"/>
        <w:ind w:firstLine="709"/>
        <w:jc w:val="center"/>
        <w:rPr>
          <w:rFonts w:ascii="Times New Roman" w:hAnsi="Times New Roman" w:cs="Times New Roman"/>
          <w:sz w:val="24"/>
          <w:szCs w:val="24"/>
        </w:rPr>
      </w:pPr>
    </w:p>
    <w:p w:rsidR="00D52B7B" w:rsidRPr="00D16FC6" w:rsidRDefault="00D52B7B" w:rsidP="00D52B7B">
      <w:pPr>
        <w:spacing w:after="0" w:line="240" w:lineRule="auto"/>
        <w:ind w:firstLine="709"/>
        <w:jc w:val="both"/>
        <w:rPr>
          <w:rFonts w:ascii="Times New Roman" w:hAnsi="Times New Roman" w:cs="Times New Roman"/>
          <w:sz w:val="24"/>
          <w:szCs w:val="24"/>
        </w:rPr>
      </w:pPr>
      <w:r w:rsidRPr="00D16FC6">
        <w:rPr>
          <w:rFonts w:ascii="Times New Roman" w:hAnsi="Times New Roman" w:cs="Times New Roman"/>
          <w:sz w:val="24"/>
          <w:szCs w:val="24"/>
        </w:rPr>
        <w:t xml:space="preserve">При измерениях используют наименьшие или средние диски, диск большого размера способствует возникновению чрезмерно больших сил, оттягивающих плечо </w:t>
      </w:r>
      <w:proofErr w:type="spellStart"/>
      <w:r w:rsidRPr="00D16FC6">
        <w:rPr>
          <w:rFonts w:ascii="Times New Roman" w:hAnsi="Times New Roman" w:cs="Times New Roman"/>
          <w:sz w:val="24"/>
          <w:szCs w:val="24"/>
        </w:rPr>
        <w:t>кламмера</w:t>
      </w:r>
      <w:proofErr w:type="spellEnd"/>
      <w:r w:rsidRPr="00D16FC6">
        <w:rPr>
          <w:rFonts w:ascii="Times New Roman" w:hAnsi="Times New Roman" w:cs="Times New Roman"/>
          <w:sz w:val="24"/>
          <w:szCs w:val="24"/>
        </w:rPr>
        <w:t xml:space="preserve"> при наложении протеза. Оптимальной глубиной ретенции плеч </w:t>
      </w:r>
      <w:proofErr w:type="spellStart"/>
      <w:r w:rsidRPr="00D16FC6">
        <w:rPr>
          <w:rFonts w:ascii="Times New Roman" w:hAnsi="Times New Roman" w:cs="Times New Roman"/>
          <w:sz w:val="24"/>
          <w:szCs w:val="24"/>
        </w:rPr>
        <w:t>кламмера</w:t>
      </w:r>
      <w:proofErr w:type="spellEnd"/>
      <w:r w:rsidRPr="00D16FC6">
        <w:rPr>
          <w:rFonts w:ascii="Times New Roman" w:hAnsi="Times New Roman" w:cs="Times New Roman"/>
          <w:sz w:val="24"/>
          <w:szCs w:val="24"/>
        </w:rPr>
        <w:t xml:space="preserve"> первого типа на опорном зубе является 0,25-0,5мм; второго типа 0,5мм; третьего типа для плеча </w:t>
      </w:r>
      <w:proofErr w:type="spellStart"/>
      <w:r w:rsidRPr="00D16FC6">
        <w:rPr>
          <w:rFonts w:ascii="Times New Roman" w:hAnsi="Times New Roman" w:cs="Times New Roman"/>
          <w:sz w:val="24"/>
          <w:szCs w:val="24"/>
        </w:rPr>
        <w:t>Аккера</w:t>
      </w:r>
      <w:proofErr w:type="spellEnd"/>
      <w:r w:rsidRPr="00D16FC6">
        <w:rPr>
          <w:rFonts w:ascii="Times New Roman" w:hAnsi="Times New Roman" w:cs="Times New Roman"/>
          <w:sz w:val="24"/>
          <w:szCs w:val="24"/>
        </w:rPr>
        <w:t xml:space="preserve"> 0,25-0,5мм, плеча </w:t>
      </w:r>
      <w:proofErr w:type="spellStart"/>
      <w:r w:rsidRPr="00D16FC6">
        <w:rPr>
          <w:rFonts w:ascii="Times New Roman" w:hAnsi="Times New Roman" w:cs="Times New Roman"/>
          <w:sz w:val="24"/>
          <w:szCs w:val="24"/>
        </w:rPr>
        <w:t>Роуча</w:t>
      </w:r>
      <w:proofErr w:type="spellEnd"/>
      <w:r w:rsidRPr="00D16FC6">
        <w:rPr>
          <w:rFonts w:ascii="Times New Roman" w:hAnsi="Times New Roman" w:cs="Times New Roman"/>
          <w:sz w:val="24"/>
          <w:szCs w:val="24"/>
        </w:rPr>
        <w:t xml:space="preserve"> 0,5мм; четвертого типа 0,25мм; пятого типа 0,5 мм. </w:t>
      </w:r>
    </w:p>
    <w:p w:rsidR="00D52B7B" w:rsidRPr="00D16FC6" w:rsidRDefault="00D52B7B" w:rsidP="00D52B7B">
      <w:pPr>
        <w:pStyle w:val="ab"/>
        <w:spacing w:after="0" w:line="240" w:lineRule="auto"/>
        <w:ind w:left="0" w:firstLine="709"/>
        <w:jc w:val="both"/>
        <w:rPr>
          <w:rFonts w:ascii="Times New Roman" w:hAnsi="Times New Roman" w:cs="Times New Roman"/>
          <w:spacing w:val="-14"/>
          <w:sz w:val="24"/>
          <w:szCs w:val="24"/>
        </w:rPr>
      </w:pPr>
    </w:p>
    <w:p w:rsidR="00D52B7B" w:rsidRPr="00D16FC6" w:rsidRDefault="00D52B7B" w:rsidP="00136C12">
      <w:pPr>
        <w:pStyle w:val="ab"/>
        <w:numPr>
          <w:ilvl w:val="0"/>
          <w:numId w:val="24"/>
        </w:numPr>
        <w:shd w:val="clear" w:color="auto" w:fill="FFFFFF"/>
        <w:tabs>
          <w:tab w:val="left" w:pos="709"/>
        </w:tabs>
        <w:spacing w:after="0" w:line="240" w:lineRule="auto"/>
        <w:jc w:val="both"/>
        <w:outlineLvl w:val="1"/>
        <w:rPr>
          <w:rFonts w:ascii="Times New Roman" w:hAnsi="Times New Roman" w:cs="Times New Roman"/>
          <w:b/>
          <w:spacing w:val="-14"/>
          <w:sz w:val="24"/>
          <w:szCs w:val="24"/>
        </w:rPr>
      </w:pPr>
      <w:bookmarkStart w:id="55" w:name="_Toc512502089"/>
      <w:bookmarkStart w:id="56" w:name="_Toc516724183"/>
      <w:r w:rsidRPr="00D16FC6">
        <w:rPr>
          <w:rFonts w:ascii="Times New Roman" w:hAnsi="Times New Roman" w:cs="Times New Roman"/>
          <w:b/>
          <w:spacing w:val="-14"/>
          <w:sz w:val="24"/>
          <w:szCs w:val="24"/>
        </w:rPr>
        <w:t>Алгоритмы</w:t>
      </w:r>
      <w:bookmarkEnd w:id="55"/>
      <w:bookmarkEnd w:id="56"/>
    </w:p>
    <w:p w:rsidR="00D52B7B" w:rsidRPr="00D16FC6" w:rsidRDefault="00136C12" w:rsidP="00D52B7B">
      <w:pPr>
        <w:spacing w:after="0" w:line="240" w:lineRule="auto"/>
        <w:jc w:val="center"/>
        <w:rPr>
          <w:rFonts w:ascii="Times New Roman" w:hAnsi="Times New Roman" w:cs="Times New Roman"/>
          <w:b/>
          <w:sz w:val="24"/>
          <w:szCs w:val="24"/>
        </w:rPr>
      </w:pPr>
      <w:r w:rsidRPr="00D16FC6">
        <w:rPr>
          <w:rFonts w:ascii="Times New Roman" w:hAnsi="Times New Roman" w:cs="Times New Roman"/>
          <w:b/>
          <w:sz w:val="24"/>
          <w:szCs w:val="24"/>
        </w:rPr>
        <w:t xml:space="preserve">4.1. </w:t>
      </w:r>
      <w:r w:rsidR="00D52B7B" w:rsidRPr="00D16FC6">
        <w:rPr>
          <w:rFonts w:ascii="Times New Roman" w:hAnsi="Times New Roman" w:cs="Times New Roman"/>
          <w:b/>
          <w:sz w:val="24"/>
          <w:szCs w:val="24"/>
        </w:rPr>
        <w:t>Алгоритм осваиваемого практического навыка</w:t>
      </w:r>
    </w:p>
    <w:p w:rsidR="00D52B7B" w:rsidRPr="00D16FC6" w:rsidRDefault="00D52B7B" w:rsidP="00D52B7B">
      <w:pPr>
        <w:spacing w:after="0" w:line="240" w:lineRule="auto"/>
        <w:jc w:val="center"/>
        <w:rPr>
          <w:rFonts w:ascii="Times New Roman" w:hAnsi="Times New Roman" w:cs="Times New Roman"/>
          <w:b/>
          <w:sz w:val="24"/>
          <w:szCs w:val="24"/>
        </w:rPr>
      </w:pPr>
      <w:r w:rsidRPr="00D16FC6">
        <w:rPr>
          <w:rFonts w:ascii="Times New Roman" w:hAnsi="Times New Roman" w:cs="Times New Roman"/>
          <w:b/>
          <w:sz w:val="24"/>
          <w:szCs w:val="24"/>
        </w:rPr>
        <w:t>«Осмотр пациента при полной потере зубов. Определение границ и изготовление индивидуальной оттискной ложки»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3"/>
      </w:tblGrid>
      <w:tr w:rsidR="00D16FC6" w:rsidRPr="00D16FC6" w:rsidTr="000D473C">
        <w:tc>
          <w:tcPr>
            <w:tcW w:w="0" w:type="auto"/>
          </w:tcPr>
          <w:p w:rsidR="00136C12" w:rsidRPr="00D16FC6" w:rsidRDefault="00136C12" w:rsidP="000D473C">
            <w:pPr>
              <w:spacing w:line="240" w:lineRule="auto"/>
              <w:jc w:val="center"/>
              <w:rPr>
                <w:rFonts w:ascii="Times New Roman" w:hAnsi="Times New Roman"/>
                <w:b/>
                <w:sz w:val="24"/>
                <w:szCs w:val="24"/>
              </w:rPr>
            </w:pPr>
            <w:r w:rsidRPr="00D16FC6">
              <w:rPr>
                <w:rFonts w:ascii="Times New Roman" w:hAnsi="Times New Roman"/>
                <w:b/>
                <w:sz w:val="24"/>
                <w:szCs w:val="24"/>
              </w:rPr>
              <w:t>Перечень манипуляций</w:t>
            </w:r>
          </w:p>
        </w:tc>
      </w:tr>
      <w:tr w:rsidR="00D16FC6" w:rsidRPr="00D16FC6" w:rsidTr="000D473C">
        <w:tc>
          <w:tcPr>
            <w:tcW w:w="0" w:type="auto"/>
          </w:tcPr>
          <w:p w:rsidR="00136C12" w:rsidRPr="00D16FC6" w:rsidRDefault="00136C12" w:rsidP="000D473C">
            <w:pPr>
              <w:spacing w:line="240" w:lineRule="auto"/>
              <w:jc w:val="both"/>
              <w:rPr>
                <w:rFonts w:ascii="Times New Roman" w:hAnsi="Times New Roman"/>
                <w:sz w:val="24"/>
                <w:szCs w:val="24"/>
              </w:rPr>
            </w:pPr>
            <w:r w:rsidRPr="00D16FC6">
              <w:rPr>
                <w:rFonts w:ascii="Times New Roman" w:hAnsi="Times New Roman"/>
                <w:sz w:val="24"/>
                <w:szCs w:val="24"/>
              </w:rPr>
              <w:t xml:space="preserve">1. </w:t>
            </w:r>
            <w:proofErr w:type="gramStart"/>
            <w:r w:rsidRPr="00D16FC6">
              <w:rPr>
                <w:rFonts w:ascii="Times New Roman" w:hAnsi="Times New Roman"/>
                <w:sz w:val="24"/>
                <w:szCs w:val="24"/>
              </w:rPr>
              <w:t xml:space="preserve">Использование средств индивидуальной защиты, выбор инструментов для выполнения задания (медицинский халат, шапочка, сменная обувь, медицинские перчатки, </w:t>
            </w:r>
            <w:r w:rsidRPr="00D16FC6">
              <w:rPr>
                <w:rFonts w:ascii="Times New Roman" w:hAnsi="Times New Roman"/>
                <w:sz w:val="24"/>
                <w:szCs w:val="24"/>
              </w:rPr>
              <w:lastRenderedPageBreak/>
              <w:t>стоматологическое зеркало, пинцет, зонд, лоток)</w:t>
            </w:r>
            <w:proofErr w:type="gramEnd"/>
          </w:p>
        </w:tc>
      </w:tr>
      <w:tr w:rsidR="00D16FC6" w:rsidRPr="00D16FC6" w:rsidTr="000D473C">
        <w:tc>
          <w:tcPr>
            <w:tcW w:w="0" w:type="auto"/>
          </w:tcPr>
          <w:p w:rsidR="00136C12" w:rsidRPr="00D16FC6" w:rsidRDefault="00136C12" w:rsidP="000D473C">
            <w:pPr>
              <w:spacing w:line="240" w:lineRule="auto"/>
              <w:jc w:val="both"/>
              <w:rPr>
                <w:rFonts w:ascii="Times New Roman" w:hAnsi="Times New Roman"/>
                <w:sz w:val="24"/>
                <w:szCs w:val="24"/>
              </w:rPr>
            </w:pPr>
            <w:r w:rsidRPr="00D16FC6">
              <w:rPr>
                <w:rFonts w:ascii="Times New Roman" w:hAnsi="Times New Roman"/>
                <w:sz w:val="24"/>
                <w:szCs w:val="24"/>
              </w:rPr>
              <w:lastRenderedPageBreak/>
              <w:t>2. Проведение опроса (жалобы, анамнез заболевания, информированное добровольное согласие пациента для получения данных о сопутствующих и перенесенных заболеваниях, протезировании, санации рта)</w:t>
            </w:r>
          </w:p>
        </w:tc>
      </w:tr>
      <w:tr w:rsidR="00D16FC6" w:rsidRPr="00D16FC6" w:rsidTr="000D473C">
        <w:tc>
          <w:tcPr>
            <w:tcW w:w="0" w:type="auto"/>
          </w:tcPr>
          <w:p w:rsidR="00136C12" w:rsidRPr="00D16FC6" w:rsidRDefault="00136C12" w:rsidP="000D473C">
            <w:pPr>
              <w:spacing w:line="240" w:lineRule="auto"/>
              <w:jc w:val="both"/>
              <w:rPr>
                <w:rFonts w:ascii="Times New Roman" w:hAnsi="Times New Roman"/>
                <w:sz w:val="24"/>
                <w:szCs w:val="24"/>
              </w:rPr>
            </w:pPr>
            <w:r w:rsidRPr="00D16FC6">
              <w:rPr>
                <w:rFonts w:ascii="Times New Roman" w:hAnsi="Times New Roman"/>
                <w:sz w:val="24"/>
                <w:szCs w:val="24"/>
              </w:rPr>
              <w:t xml:space="preserve">3. Осмотр (пальпация мягких тканей лица и костной основы, определение высоты нижнего отдела лица в состоянии физиологического покоя и </w:t>
            </w:r>
            <w:proofErr w:type="spellStart"/>
            <w:r w:rsidRPr="00D16FC6">
              <w:rPr>
                <w:rFonts w:ascii="Times New Roman" w:hAnsi="Times New Roman"/>
                <w:sz w:val="24"/>
                <w:szCs w:val="24"/>
              </w:rPr>
              <w:t>оккклюзионной</w:t>
            </w:r>
            <w:proofErr w:type="spellEnd"/>
            <w:r w:rsidRPr="00D16FC6">
              <w:rPr>
                <w:rFonts w:ascii="Times New Roman" w:hAnsi="Times New Roman"/>
                <w:sz w:val="24"/>
                <w:szCs w:val="24"/>
              </w:rPr>
              <w:t xml:space="preserve"> высоты, определение вида прикуса). Пальпация височно-нижнечелюстного сустава (определение симметричности, плавности движений, девиации нижней челюсти). Определение участков подвижной и неподвижной слизистой оболочки, определение податливости и болевой чувствительности слизистой оболочки рта методом пальпации</w:t>
            </w:r>
          </w:p>
        </w:tc>
      </w:tr>
      <w:tr w:rsidR="00D16FC6" w:rsidRPr="00D16FC6" w:rsidTr="000D473C">
        <w:tc>
          <w:tcPr>
            <w:tcW w:w="0" w:type="auto"/>
          </w:tcPr>
          <w:p w:rsidR="00136C12" w:rsidRPr="00D16FC6" w:rsidRDefault="00136C12" w:rsidP="000D473C">
            <w:pPr>
              <w:spacing w:line="240" w:lineRule="auto"/>
              <w:jc w:val="both"/>
              <w:rPr>
                <w:rFonts w:ascii="Times New Roman" w:hAnsi="Times New Roman"/>
                <w:sz w:val="24"/>
                <w:szCs w:val="24"/>
              </w:rPr>
            </w:pPr>
            <w:r w:rsidRPr="00D16FC6">
              <w:rPr>
                <w:rFonts w:ascii="Times New Roman" w:hAnsi="Times New Roman"/>
                <w:sz w:val="24"/>
                <w:szCs w:val="24"/>
              </w:rPr>
              <w:t>4. Формулирование диагноза, плана лечения, заполнение медицинской карты.</w:t>
            </w:r>
          </w:p>
        </w:tc>
      </w:tr>
      <w:tr w:rsidR="00D16FC6" w:rsidRPr="00D16FC6" w:rsidTr="000D473C">
        <w:tc>
          <w:tcPr>
            <w:tcW w:w="0" w:type="auto"/>
          </w:tcPr>
          <w:p w:rsidR="00136C12" w:rsidRPr="00D16FC6" w:rsidRDefault="00136C12" w:rsidP="000D473C">
            <w:pPr>
              <w:spacing w:line="240" w:lineRule="auto"/>
              <w:jc w:val="both"/>
              <w:rPr>
                <w:rFonts w:ascii="Times New Roman" w:hAnsi="Times New Roman"/>
                <w:sz w:val="24"/>
                <w:szCs w:val="24"/>
              </w:rPr>
            </w:pPr>
            <w:r w:rsidRPr="00D16FC6">
              <w:rPr>
                <w:rFonts w:ascii="Times New Roman" w:hAnsi="Times New Roman"/>
                <w:sz w:val="24"/>
                <w:szCs w:val="24"/>
              </w:rPr>
              <w:t xml:space="preserve">5. Получение оттиска </w:t>
            </w:r>
            <w:proofErr w:type="spellStart"/>
            <w:r w:rsidRPr="00D16FC6">
              <w:rPr>
                <w:rFonts w:ascii="Times New Roman" w:hAnsi="Times New Roman"/>
                <w:sz w:val="24"/>
                <w:szCs w:val="24"/>
              </w:rPr>
              <w:t>альгинатной</w:t>
            </w:r>
            <w:proofErr w:type="spellEnd"/>
            <w:r w:rsidRPr="00D16FC6">
              <w:rPr>
                <w:rFonts w:ascii="Times New Roman" w:hAnsi="Times New Roman"/>
                <w:sz w:val="24"/>
                <w:szCs w:val="24"/>
              </w:rPr>
              <w:t xml:space="preserve"> массой с беззубой челюсти.</w:t>
            </w:r>
          </w:p>
        </w:tc>
      </w:tr>
      <w:tr w:rsidR="00D16FC6" w:rsidRPr="00D16FC6" w:rsidTr="000D473C">
        <w:tc>
          <w:tcPr>
            <w:tcW w:w="0" w:type="auto"/>
          </w:tcPr>
          <w:p w:rsidR="00136C12" w:rsidRPr="00D16FC6" w:rsidRDefault="00136C12" w:rsidP="000D473C">
            <w:pPr>
              <w:spacing w:line="240" w:lineRule="auto"/>
              <w:jc w:val="both"/>
              <w:rPr>
                <w:rFonts w:ascii="Times New Roman" w:hAnsi="Times New Roman"/>
                <w:sz w:val="24"/>
                <w:szCs w:val="24"/>
              </w:rPr>
            </w:pPr>
            <w:r w:rsidRPr="00D16FC6">
              <w:rPr>
                <w:rFonts w:ascii="Times New Roman" w:hAnsi="Times New Roman"/>
                <w:sz w:val="24"/>
                <w:szCs w:val="24"/>
              </w:rPr>
              <w:t xml:space="preserve">6. Отливка гипсовой модели беззубой челюсти. </w:t>
            </w:r>
          </w:p>
        </w:tc>
      </w:tr>
      <w:tr w:rsidR="00136C12" w:rsidRPr="00D16FC6" w:rsidTr="000D473C">
        <w:tc>
          <w:tcPr>
            <w:tcW w:w="0" w:type="auto"/>
          </w:tcPr>
          <w:p w:rsidR="00136C12" w:rsidRPr="00D16FC6" w:rsidRDefault="00136C12" w:rsidP="000D473C">
            <w:pPr>
              <w:spacing w:line="240" w:lineRule="auto"/>
              <w:jc w:val="both"/>
              <w:rPr>
                <w:rFonts w:ascii="Times New Roman" w:hAnsi="Times New Roman"/>
                <w:sz w:val="24"/>
                <w:szCs w:val="24"/>
              </w:rPr>
            </w:pPr>
            <w:r w:rsidRPr="00D16FC6">
              <w:rPr>
                <w:rFonts w:ascii="Times New Roman" w:hAnsi="Times New Roman"/>
                <w:sz w:val="24"/>
                <w:szCs w:val="24"/>
              </w:rPr>
              <w:t xml:space="preserve">7. </w:t>
            </w:r>
            <w:proofErr w:type="gramStart"/>
            <w:r w:rsidRPr="00D16FC6">
              <w:rPr>
                <w:rFonts w:ascii="Times New Roman" w:hAnsi="Times New Roman"/>
                <w:sz w:val="24"/>
                <w:szCs w:val="24"/>
              </w:rPr>
              <w:t xml:space="preserve">Определение границ индивидуальной ложки на гипсовой модели верхней беззубой челюсти: границы ложки охватывают альвеолярные бугры, проходя </w:t>
            </w:r>
            <w:proofErr w:type="spellStart"/>
            <w:r w:rsidRPr="00D16FC6">
              <w:rPr>
                <w:rFonts w:ascii="Times New Roman" w:hAnsi="Times New Roman"/>
                <w:sz w:val="24"/>
                <w:szCs w:val="24"/>
              </w:rPr>
              <w:t>вестибулярно</w:t>
            </w:r>
            <w:proofErr w:type="spellEnd"/>
            <w:r w:rsidRPr="00D16FC6">
              <w:rPr>
                <w:rFonts w:ascii="Times New Roman" w:hAnsi="Times New Roman"/>
                <w:sz w:val="24"/>
                <w:szCs w:val="24"/>
              </w:rPr>
              <w:t xml:space="preserve"> ниже самой высокой точки свода переходной складки, обходя щечные и губную уздечки; в месте перехода твердого нёба в мягкое (линия А) граница проходит на 2 мм позади нёбных ямок.</w:t>
            </w:r>
            <w:proofErr w:type="gramEnd"/>
            <w:r w:rsidRPr="00D16FC6">
              <w:rPr>
                <w:rFonts w:ascii="Times New Roman" w:hAnsi="Times New Roman"/>
                <w:sz w:val="24"/>
                <w:szCs w:val="24"/>
              </w:rPr>
              <w:t xml:space="preserve"> Определение границ индивидуальной ложки на гипсовой модели нижней беззубой челюсти: вестибулярная граница ложки проходит на 2—3 мм, не доходя переходной складки и обходя щечные и губные уздечки; в </w:t>
            </w:r>
            <w:proofErr w:type="spellStart"/>
            <w:r w:rsidRPr="00D16FC6">
              <w:rPr>
                <w:rFonts w:ascii="Times New Roman" w:hAnsi="Times New Roman"/>
                <w:sz w:val="24"/>
                <w:szCs w:val="24"/>
              </w:rPr>
              <w:t>ретромолярной</w:t>
            </w:r>
            <w:proofErr w:type="spellEnd"/>
            <w:r w:rsidRPr="00D16FC6">
              <w:rPr>
                <w:rFonts w:ascii="Times New Roman" w:hAnsi="Times New Roman"/>
                <w:sz w:val="24"/>
                <w:szCs w:val="24"/>
              </w:rPr>
              <w:t xml:space="preserve"> области она располагается на 2 мм позади слизистого бугорка; на язычной поверхности, от бугорка, граница идет отвесно вниз к челюстно-подъязычной линии и проходит вперед несколько выше ее, немного не доходя до самого глубокого места подъязычного пространства, огибая впереди уздечку языка.</w:t>
            </w:r>
            <w:r w:rsidRPr="00D16FC6">
              <w:rPr>
                <w:rFonts w:ascii="Times New Roman" w:hAnsi="Times New Roman"/>
                <w:spacing w:val="-14"/>
                <w:sz w:val="24"/>
                <w:szCs w:val="24"/>
              </w:rPr>
              <w:t xml:space="preserve"> Нанесение границ индивидуальной ложки на гипсовой модели маркером или химическим карандашом.</w:t>
            </w:r>
          </w:p>
        </w:tc>
      </w:tr>
    </w:tbl>
    <w:p w:rsidR="00D52B7B" w:rsidRPr="00D16FC6" w:rsidRDefault="00D52B7B" w:rsidP="00D52B7B">
      <w:pPr>
        <w:shd w:val="clear" w:color="auto" w:fill="FFFFFF"/>
        <w:tabs>
          <w:tab w:val="left" w:pos="709"/>
        </w:tabs>
        <w:spacing w:after="0" w:line="240" w:lineRule="auto"/>
        <w:jc w:val="both"/>
        <w:rPr>
          <w:rFonts w:ascii="Times New Roman" w:hAnsi="Times New Roman" w:cs="Times New Roman"/>
          <w:spacing w:val="-14"/>
          <w:sz w:val="24"/>
          <w:szCs w:val="24"/>
        </w:rPr>
      </w:pPr>
    </w:p>
    <w:p w:rsidR="00D52B7B" w:rsidRPr="00D16FC6" w:rsidRDefault="00136C12" w:rsidP="00D52B7B">
      <w:pPr>
        <w:spacing w:after="0" w:line="240" w:lineRule="auto"/>
        <w:jc w:val="center"/>
        <w:rPr>
          <w:rFonts w:ascii="Times New Roman" w:hAnsi="Times New Roman" w:cs="Times New Roman"/>
          <w:b/>
          <w:sz w:val="24"/>
          <w:szCs w:val="24"/>
        </w:rPr>
      </w:pPr>
      <w:r w:rsidRPr="00D16FC6">
        <w:rPr>
          <w:rFonts w:ascii="Times New Roman" w:hAnsi="Times New Roman" w:cs="Times New Roman"/>
          <w:b/>
          <w:sz w:val="24"/>
          <w:szCs w:val="24"/>
        </w:rPr>
        <w:t xml:space="preserve">4.2. </w:t>
      </w:r>
      <w:r w:rsidR="00D52B7B" w:rsidRPr="00D16FC6">
        <w:rPr>
          <w:rFonts w:ascii="Times New Roman" w:hAnsi="Times New Roman" w:cs="Times New Roman"/>
          <w:b/>
          <w:sz w:val="24"/>
          <w:szCs w:val="24"/>
        </w:rPr>
        <w:t>Алгоритм осваиваемого практического навыка</w:t>
      </w:r>
    </w:p>
    <w:p w:rsidR="00D52B7B" w:rsidRPr="00D16FC6" w:rsidRDefault="00D52B7B" w:rsidP="00D52B7B">
      <w:pPr>
        <w:spacing w:after="0" w:line="240" w:lineRule="auto"/>
        <w:jc w:val="center"/>
        <w:rPr>
          <w:rFonts w:ascii="Times New Roman" w:hAnsi="Times New Roman" w:cs="Times New Roman"/>
          <w:b/>
          <w:sz w:val="24"/>
          <w:szCs w:val="24"/>
        </w:rPr>
      </w:pPr>
      <w:r w:rsidRPr="00D16FC6">
        <w:rPr>
          <w:rFonts w:ascii="Times New Roman" w:hAnsi="Times New Roman" w:cs="Times New Roman"/>
          <w:b/>
          <w:sz w:val="24"/>
          <w:szCs w:val="24"/>
        </w:rPr>
        <w:t>«</w:t>
      </w:r>
      <w:proofErr w:type="spellStart"/>
      <w:r w:rsidRPr="00D16FC6">
        <w:rPr>
          <w:rFonts w:ascii="Times New Roman" w:hAnsi="Times New Roman" w:cs="Times New Roman"/>
          <w:b/>
          <w:sz w:val="24"/>
          <w:szCs w:val="24"/>
        </w:rPr>
        <w:t>Параллелометрия</w:t>
      </w:r>
      <w:proofErr w:type="spellEnd"/>
      <w:r w:rsidRPr="00D16FC6">
        <w:rPr>
          <w:rFonts w:ascii="Times New Roman" w:hAnsi="Times New Roman" w:cs="Times New Roman"/>
          <w:b/>
          <w:sz w:val="24"/>
          <w:szCs w:val="24"/>
        </w:rPr>
        <w:t xml:space="preserve"> гипсовой модели зубов»</w:t>
      </w:r>
    </w:p>
    <w:p w:rsidR="00D52B7B" w:rsidRPr="00D16FC6" w:rsidRDefault="00D52B7B" w:rsidP="00D52B7B">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3"/>
      </w:tblGrid>
      <w:tr w:rsidR="00D16FC6" w:rsidRPr="00D16FC6" w:rsidTr="000D473C">
        <w:tc>
          <w:tcPr>
            <w:tcW w:w="0" w:type="auto"/>
          </w:tcPr>
          <w:p w:rsidR="00136C12" w:rsidRPr="00D16FC6" w:rsidRDefault="00136C12" w:rsidP="000D473C">
            <w:pPr>
              <w:spacing w:after="0" w:line="240" w:lineRule="auto"/>
              <w:jc w:val="center"/>
              <w:rPr>
                <w:rFonts w:ascii="Times New Roman" w:hAnsi="Times New Roman"/>
                <w:b/>
                <w:sz w:val="24"/>
                <w:szCs w:val="24"/>
              </w:rPr>
            </w:pPr>
            <w:r w:rsidRPr="00D16FC6">
              <w:rPr>
                <w:rFonts w:ascii="Times New Roman" w:hAnsi="Times New Roman"/>
                <w:b/>
                <w:sz w:val="24"/>
                <w:szCs w:val="24"/>
              </w:rPr>
              <w:t>Перечень манипуляций</w:t>
            </w:r>
          </w:p>
        </w:tc>
      </w:tr>
      <w:tr w:rsidR="00D16FC6" w:rsidRPr="00D16FC6" w:rsidTr="000D473C">
        <w:tc>
          <w:tcPr>
            <w:tcW w:w="0" w:type="auto"/>
          </w:tcPr>
          <w:p w:rsidR="00136C12" w:rsidRPr="00D16FC6" w:rsidRDefault="00136C12" w:rsidP="000D473C">
            <w:pPr>
              <w:spacing w:after="0" w:line="240" w:lineRule="auto"/>
              <w:jc w:val="both"/>
              <w:rPr>
                <w:rFonts w:ascii="Times New Roman" w:hAnsi="Times New Roman"/>
                <w:sz w:val="24"/>
                <w:szCs w:val="24"/>
              </w:rPr>
            </w:pPr>
            <w:r w:rsidRPr="00D16FC6">
              <w:rPr>
                <w:rFonts w:ascii="Times New Roman" w:hAnsi="Times New Roman"/>
                <w:sz w:val="24"/>
                <w:szCs w:val="24"/>
              </w:rPr>
              <w:t xml:space="preserve">1. </w:t>
            </w:r>
            <w:proofErr w:type="gramStart"/>
            <w:r w:rsidRPr="00D16FC6">
              <w:rPr>
                <w:rFonts w:ascii="Times New Roman" w:hAnsi="Times New Roman"/>
                <w:sz w:val="24"/>
                <w:szCs w:val="24"/>
              </w:rPr>
              <w:t>Использование средств индивидуальной защиты, выбор инструментов для выполнения задания (медицинский халат, шапочка, сменная обувь, медицинские перчатки, стоматологическое зеркало, пинцет, зонд, лоток)</w:t>
            </w:r>
            <w:proofErr w:type="gramEnd"/>
          </w:p>
        </w:tc>
      </w:tr>
      <w:tr w:rsidR="00D16FC6" w:rsidRPr="00D16FC6" w:rsidTr="000D473C">
        <w:trPr>
          <w:trHeight w:val="1327"/>
        </w:trPr>
        <w:tc>
          <w:tcPr>
            <w:tcW w:w="0" w:type="auto"/>
          </w:tcPr>
          <w:p w:rsidR="00136C12" w:rsidRPr="00D16FC6" w:rsidRDefault="00136C12" w:rsidP="000D473C">
            <w:pPr>
              <w:spacing w:line="240" w:lineRule="auto"/>
              <w:jc w:val="both"/>
              <w:rPr>
                <w:rFonts w:ascii="Times New Roman" w:hAnsi="Times New Roman"/>
                <w:sz w:val="24"/>
                <w:szCs w:val="24"/>
              </w:rPr>
            </w:pPr>
            <w:r w:rsidRPr="00D16FC6">
              <w:rPr>
                <w:rFonts w:ascii="Times New Roman" w:hAnsi="Times New Roman"/>
                <w:sz w:val="24"/>
                <w:szCs w:val="24"/>
              </w:rPr>
              <w:t xml:space="preserve">2. Подготовить </w:t>
            </w:r>
            <w:proofErr w:type="spellStart"/>
            <w:r w:rsidRPr="00D16FC6">
              <w:rPr>
                <w:rFonts w:ascii="Times New Roman" w:hAnsi="Times New Roman"/>
                <w:sz w:val="24"/>
                <w:szCs w:val="24"/>
              </w:rPr>
              <w:t>параллелометр</w:t>
            </w:r>
            <w:proofErr w:type="spellEnd"/>
            <w:r w:rsidRPr="00D16FC6">
              <w:rPr>
                <w:rFonts w:ascii="Times New Roman" w:hAnsi="Times New Roman"/>
                <w:sz w:val="24"/>
                <w:szCs w:val="24"/>
              </w:rPr>
              <w:t xml:space="preserve"> к работе. </w:t>
            </w:r>
            <w:proofErr w:type="gramStart"/>
            <w:r w:rsidRPr="00D16FC6">
              <w:rPr>
                <w:rFonts w:ascii="Times New Roman" w:hAnsi="Times New Roman"/>
                <w:sz w:val="24"/>
                <w:szCs w:val="24"/>
              </w:rPr>
              <w:t xml:space="preserve">Поставить гипсовую модель челюсти с частичной вторичной </w:t>
            </w:r>
            <w:proofErr w:type="spellStart"/>
            <w:r w:rsidRPr="00D16FC6">
              <w:rPr>
                <w:rFonts w:ascii="Times New Roman" w:hAnsi="Times New Roman"/>
                <w:sz w:val="24"/>
                <w:szCs w:val="24"/>
              </w:rPr>
              <w:t>адентией</w:t>
            </w:r>
            <w:proofErr w:type="spellEnd"/>
            <w:r w:rsidRPr="00D16FC6">
              <w:rPr>
                <w:rFonts w:ascii="Times New Roman" w:hAnsi="Times New Roman"/>
                <w:sz w:val="24"/>
                <w:szCs w:val="24"/>
              </w:rPr>
              <w:t xml:space="preserve"> на шарнирный столик, Поставить шарнирный столик с моделью на основании прибора, рядом с телескопической стойкой.</w:t>
            </w:r>
            <w:proofErr w:type="gramEnd"/>
            <w:r w:rsidRPr="00D16FC6">
              <w:rPr>
                <w:rFonts w:ascii="Times New Roman" w:hAnsi="Times New Roman"/>
                <w:sz w:val="24"/>
                <w:szCs w:val="24"/>
              </w:rPr>
              <w:t xml:space="preserve"> В зажимную муфту кронштейна поместить анализирующий стержень, отрегулировать его высоту, зафиксировать. </w:t>
            </w:r>
          </w:p>
        </w:tc>
      </w:tr>
      <w:tr w:rsidR="00D16FC6" w:rsidRPr="00D16FC6" w:rsidTr="000D473C">
        <w:trPr>
          <w:trHeight w:val="1477"/>
        </w:trPr>
        <w:tc>
          <w:tcPr>
            <w:tcW w:w="0" w:type="auto"/>
          </w:tcPr>
          <w:p w:rsidR="00136C12" w:rsidRPr="00D16FC6" w:rsidRDefault="00136C12" w:rsidP="000D473C">
            <w:pPr>
              <w:spacing w:line="240" w:lineRule="auto"/>
              <w:jc w:val="both"/>
              <w:rPr>
                <w:rFonts w:ascii="Times New Roman" w:hAnsi="Times New Roman"/>
                <w:sz w:val="24"/>
                <w:szCs w:val="24"/>
              </w:rPr>
            </w:pPr>
            <w:r w:rsidRPr="00D16FC6">
              <w:rPr>
                <w:rFonts w:ascii="Times New Roman" w:hAnsi="Times New Roman"/>
                <w:sz w:val="24"/>
                <w:szCs w:val="24"/>
              </w:rPr>
              <w:t xml:space="preserve">3. Телескопическую стойку с кронштейном отрегулировать на нужной высоте на уровне середины коронки зубов гипсовой модели, фиксировать зажимной гайкой. Зафиксировать шарниром наклон столика и модели так, чтобы </w:t>
            </w:r>
            <w:proofErr w:type="spellStart"/>
            <w:r w:rsidRPr="00D16FC6">
              <w:rPr>
                <w:rFonts w:ascii="Times New Roman" w:hAnsi="Times New Roman"/>
                <w:sz w:val="24"/>
                <w:szCs w:val="24"/>
              </w:rPr>
              <w:t>окклюзионная</w:t>
            </w:r>
            <w:proofErr w:type="spellEnd"/>
            <w:r w:rsidRPr="00D16FC6">
              <w:rPr>
                <w:rFonts w:ascii="Times New Roman" w:hAnsi="Times New Roman"/>
                <w:sz w:val="24"/>
                <w:szCs w:val="24"/>
              </w:rPr>
              <w:t xml:space="preserve"> поверхность зубов модели была перпендикулярна анализирующему стержню (нулевой наклон модели).</w:t>
            </w:r>
          </w:p>
        </w:tc>
      </w:tr>
      <w:tr w:rsidR="00D16FC6" w:rsidRPr="00D16FC6" w:rsidTr="000D473C">
        <w:tc>
          <w:tcPr>
            <w:tcW w:w="0" w:type="auto"/>
          </w:tcPr>
          <w:p w:rsidR="00136C12" w:rsidRPr="00D16FC6" w:rsidRDefault="00136C12" w:rsidP="000D473C">
            <w:pPr>
              <w:spacing w:line="240" w:lineRule="auto"/>
              <w:jc w:val="both"/>
              <w:rPr>
                <w:rFonts w:ascii="Times New Roman" w:hAnsi="Times New Roman"/>
                <w:sz w:val="24"/>
                <w:szCs w:val="24"/>
              </w:rPr>
            </w:pPr>
            <w:r w:rsidRPr="00D16FC6">
              <w:rPr>
                <w:rFonts w:ascii="Times New Roman" w:hAnsi="Times New Roman"/>
                <w:sz w:val="24"/>
                <w:szCs w:val="24"/>
              </w:rPr>
              <w:t xml:space="preserve">4. Анализирующий стержень подвести к каждому опорному зубу протеза, определить положение разделительной линии, поворачивая столик с моделью по часовой стрелке, сравнить наличие и величину опорной и удерживающей зон на коронке каждого зуба. При отсутствии или недостаточной величине опорной и удерживающей зон на зубе продолжить </w:t>
            </w:r>
            <w:proofErr w:type="spellStart"/>
            <w:r w:rsidRPr="00D16FC6">
              <w:rPr>
                <w:rFonts w:ascii="Times New Roman" w:hAnsi="Times New Roman"/>
                <w:sz w:val="24"/>
                <w:szCs w:val="24"/>
              </w:rPr>
              <w:lastRenderedPageBreak/>
              <w:t>параллелометрию</w:t>
            </w:r>
            <w:proofErr w:type="spellEnd"/>
            <w:r w:rsidRPr="00D16FC6">
              <w:rPr>
                <w:rFonts w:ascii="Times New Roman" w:hAnsi="Times New Roman"/>
                <w:sz w:val="24"/>
                <w:szCs w:val="24"/>
              </w:rPr>
              <w:t>.</w:t>
            </w:r>
          </w:p>
        </w:tc>
      </w:tr>
      <w:tr w:rsidR="00D16FC6" w:rsidRPr="00D16FC6" w:rsidTr="000D473C">
        <w:tc>
          <w:tcPr>
            <w:tcW w:w="0" w:type="auto"/>
          </w:tcPr>
          <w:p w:rsidR="00136C12" w:rsidRPr="00D16FC6" w:rsidRDefault="00136C12" w:rsidP="000D473C">
            <w:pPr>
              <w:spacing w:line="240" w:lineRule="auto"/>
              <w:jc w:val="both"/>
              <w:rPr>
                <w:rFonts w:ascii="Times New Roman" w:hAnsi="Times New Roman"/>
                <w:sz w:val="24"/>
                <w:szCs w:val="24"/>
              </w:rPr>
            </w:pPr>
            <w:r w:rsidRPr="00D16FC6">
              <w:rPr>
                <w:rFonts w:ascii="Times New Roman" w:hAnsi="Times New Roman"/>
                <w:sz w:val="24"/>
                <w:szCs w:val="24"/>
              </w:rPr>
              <w:lastRenderedPageBreak/>
              <w:t xml:space="preserve">5. Изменить наклон столика с гипсовой моделью на передний, зафиксировать шарниром наклон столика и модели. Определить разделительную линии и оценить возможность размещения элементов </w:t>
            </w:r>
            <w:proofErr w:type="spellStart"/>
            <w:r w:rsidRPr="00D16FC6">
              <w:rPr>
                <w:rFonts w:ascii="Times New Roman" w:hAnsi="Times New Roman"/>
                <w:sz w:val="24"/>
                <w:szCs w:val="24"/>
              </w:rPr>
              <w:t>кламмера</w:t>
            </w:r>
            <w:proofErr w:type="spellEnd"/>
            <w:r w:rsidRPr="00D16FC6">
              <w:rPr>
                <w:rFonts w:ascii="Times New Roman" w:hAnsi="Times New Roman"/>
                <w:sz w:val="24"/>
                <w:szCs w:val="24"/>
              </w:rPr>
              <w:t xml:space="preserve"> в удерживающей и опорной зоне на опорных зубах, видимость на зубах при улыбке. </w:t>
            </w:r>
          </w:p>
        </w:tc>
      </w:tr>
      <w:tr w:rsidR="00D16FC6" w:rsidRPr="00D16FC6" w:rsidTr="000D473C">
        <w:tc>
          <w:tcPr>
            <w:tcW w:w="0" w:type="auto"/>
          </w:tcPr>
          <w:p w:rsidR="00136C12" w:rsidRPr="00D16FC6" w:rsidRDefault="00136C12" w:rsidP="000D473C">
            <w:pPr>
              <w:spacing w:line="240" w:lineRule="auto"/>
              <w:jc w:val="both"/>
              <w:rPr>
                <w:rFonts w:ascii="Times New Roman" w:hAnsi="Times New Roman"/>
                <w:sz w:val="24"/>
                <w:szCs w:val="24"/>
              </w:rPr>
            </w:pPr>
            <w:r w:rsidRPr="00D16FC6">
              <w:rPr>
                <w:rFonts w:ascii="Times New Roman" w:hAnsi="Times New Roman"/>
                <w:sz w:val="24"/>
                <w:szCs w:val="24"/>
              </w:rPr>
              <w:t xml:space="preserve">6. Изменить наклон столика с гипсовой моделью на задний, зафиксировать шарниром наклон столика и модели. Определить разделительную линии и оценить возможность размещения элементов </w:t>
            </w:r>
            <w:proofErr w:type="spellStart"/>
            <w:r w:rsidRPr="00D16FC6">
              <w:rPr>
                <w:rFonts w:ascii="Times New Roman" w:hAnsi="Times New Roman"/>
                <w:sz w:val="24"/>
                <w:szCs w:val="24"/>
              </w:rPr>
              <w:t>кламмера</w:t>
            </w:r>
            <w:proofErr w:type="spellEnd"/>
            <w:r w:rsidRPr="00D16FC6">
              <w:rPr>
                <w:rFonts w:ascii="Times New Roman" w:hAnsi="Times New Roman"/>
                <w:sz w:val="24"/>
                <w:szCs w:val="24"/>
              </w:rPr>
              <w:t xml:space="preserve"> в удерживающей и опорной зоне на зубах, видимость на зубах при улыбке.   </w:t>
            </w:r>
          </w:p>
        </w:tc>
      </w:tr>
      <w:tr w:rsidR="00D16FC6" w:rsidRPr="00D16FC6" w:rsidTr="000D473C">
        <w:tc>
          <w:tcPr>
            <w:tcW w:w="0" w:type="auto"/>
          </w:tcPr>
          <w:p w:rsidR="00136C12" w:rsidRPr="00D16FC6" w:rsidRDefault="00136C12" w:rsidP="000D473C">
            <w:pPr>
              <w:spacing w:line="240" w:lineRule="auto"/>
              <w:jc w:val="both"/>
              <w:rPr>
                <w:rFonts w:ascii="Times New Roman" w:hAnsi="Times New Roman"/>
                <w:sz w:val="24"/>
                <w:szCs w:val="24"/>
              </w:rPr>
            </w:pPr>
            <w:r w:rsidRPr="00D16FC6">
              <w:rPr>
                <w:rFonts w:ascii="Times New Roman" w:hAnsi="Times New Roman"/>
                <w:sz w:val="24"/>
                <w:szCs w:val="24"/>
              </w:rPr>
              <w:t xml:space="preserve">7. Изменить наклон столика с гипсовой моделью на правый боковой, зафиксировать шарниром наклон столика и модели. Определить разделительную линии и оценить возможность размещения элементов </w:t>
            </w:r>
            <w:proofErr w:type="spellStart"/>
            <w:r w:rsidRPr="00D16FC6">
              <w:rPr>
                <w:rFonts w:ascii="Times New Roman" w:hAnsi="Times New Roman"/>
                <w:sz w:val="24"/>
                <w:szCs w:val="24"/>
              </w:rPr>
              <w:t>кламмера</w:t>
            </w:r>
            <w:proofErr w:type="spellEnd"/>
            <w:r w:rsidRPr="00D16FC6">
              <w:rPr>
                <w:rFonts w:ascii="Times New Roman" w:hAnsi="Times New Roman"/>
                <w:sz w:val="24"/>
                <w:szCs w:val="24"/>
              </w:rPr>
              <w:t xml:space="preserve"> в удерживающей и опорной зоне на зубах.   </w:t>
            </w:r>
          </w:p>
        </w:tc>
      </w:tr>
      <w:tr w:rsidR="00D16FC6" w:rsidRPr="00D16FC6" w:rsidTr="000D473C">
        <w:tc>
          <w:tcPr>
            <w:tcW w:w="0" w:type="auto"/>
          </w:tcPr>
          <w:p w:rsidR="00136C12" w:rsidRPr="00D16FC6" w:rsidRDefault="00136C12" w:rsidP="000D473C">
            <w:pPr>
              <w:spacing w:line="240" w:lineRule="auto"/>
              <w:jc w:val="both"/>
              <w:rPr>
                <w:rFonts w:ascii="Times New Roman" w:hAnsi="Times New Roman"/>
                <w:sz w:val="24"/>
                <w:szCs w:val="24"/>
              </w:rPr>
            </w:pPr>
            <w:r w:rsidRPr="00D16FC6">
              <w:rPr>
                <w:rFonts w:ascii="Times New Roman" w:hAnsi="Times New Roman"/>
                <w:sz w:val="24"/>
                <w:szCs w:val="24"/>
              </w:rPr>
              <w:t xml:space="preserve">8. Изменить наклон столика с гипсовой моделью на левый боковой, зафиксировать шарниром наклон столика и модели. Определить разделительную линии и оценить возможность размещения элементов </w:t>
            </w:r>
            <w:proofErr w:type="spellStart"/>
            <w:r w:rsidRPr="00D16FC6">
              <w:rPr>
                <w:rFonts w:ascii="Times New Roman" w:hAnsi="Times New Roman"/>
                <w:sz w:val="24"/>
                <w:szCs w:val="24"/>
              </w:rPr>
              <w:t>кламмера</w:t>
            </w:r>
            <w:proofErr w:type="spellEnd"/>
            <w:r w:rsidRPr="00D16FC6">
              <w:rPr>
                <w:rFonts w:ascii="Times New Roman" w:hAnsi="Times New Roman"/>
                <w:sz w:val="24"/>
                <w:szCs w:val="24"/>
              </w:rPr>
              <w:t xml:space="preserve"> в удерживающей и опорной зоне на зубах.   </w:t>
            </w:r>
          </w:p>
        </w:tc>
      </w:tr>
      <w:tr w:rsidR="00D16FC6" w:rsidRPr="00D16FC6" w:rsidTr="000D473C">
        <w:tc>
          <w:tcPr>
            <w:tcW w:w="0" w:type="auto"/>
          </w:tcPr>
          <w:p w:rsidR="00136C12" w:rsidRPr="00D16FC6" w:rsidRDefault="00136C12" w:rsidP="000D473C">
            <w:pPr>
              <w:spacing w:line="240" w:lineRule="auto"/>
              <w:jc w:val="both"/>
              <w:rPr>
                <w:rFonts w:ascii="Times New Roman" w:hAnsi="Times New Roman"/>
                <w:sz w:val="24"/>
                <w:szCs w:val="24"/>
              </w:rPr>
            </w:pPr>
            <w:r w:rsidRPr="00D16FC6">
              <w:rPr>
                <w:rFonts w:ascii="Times New Roman" w:hAnsi="Times New Roman"/>
                <w:sz w:val="24"/>
                <w:szCs w:val="24"/>
              </w:rPr>
              <w:t xml:space="preserve">9. </w:t>
            </w:r>
            <w:proofErr w:type="gramStart"/>
            <w:r w:rsidRPr="00D16FC6">
              <w:rPr>
                <w:rFonts w:ascii="Times New Roman" w:hAnsi="Times New Roman"/>
                <w:sz w:val="24"/>
                <w:szCs w:val="24"/>
              </w:rPr>
              <w:t>Выбрав наклон модели с оптимальной удерживающей и опорной зоной на зубах при возможности обеспечив эстетику, наклон модели фиксируют, меняют стержень на графитовый и очерчивают разделительную линию на зубах гипсовой модели.</w:t>
            </w:r>
            <w:proofErr w:type="gramEnd"/>
          </w:p>
        </w:tc>
      </w:tr>
      <w:tr w:rsidR="00136C12" w:rsidRPr="00D16FC6" w:rsidTr="000D473C">
        <w:tc>
          <w:tcPr>
            <w:tcW w:w="0" w:type="auto"/>
          </w:tcPr>
          <w:p w:rsidR="00136C12" w:rsidRPr="00D16FC6" w:rsidRDefault="00136C12" w:rsidP="000D473C">
            <w:pPr>
              <w:spacing w:line="240" w:lineRule="auto"/>
              <w:jc w:val="both"/>
              <w:rPr>
                <w:rFonts w:ascii="Times New Roman" w:hAnsi="Times New Roman"/>
                <w:sz w:val="24"/>
                <w:szCs w:val="24"/>
              </w:rPr>
            </w:pPr>
            <w:r w:rsidRPr="00D16FC6">
              <w:rPr>
                <w:rFonts w:ascii="Times New Roman" w:hAnsi="Times New Roman"/>
                <w:sz w:val="24"/>
                <w:szCs w:val="24"/>
              </w:rPr>
              <w:t xml:space="preserve">10. Меняют стержень на дисковый размером 0,25мм. К опорным зубам подводят стержень, на котором расположен диск, </w:t>
            </w:r>
            <w:proofErr w:type="gramStart"/>
            <w:r w:rsidRPr="00D16FC6">
              <w:rPr>
                <w:rFonts w:ascii="Times New Roman" w:hAnsi="Times New Roman"/>
                <w:sz w:val="24"/>
                <w:szCs w:val="24"/>
              </w:rPr>
              <w:t xml:space="preserve">поворачивая столик с </w:t>
            </w:r>
            <w:bookmarkStart w:id="57" w:name="_GoBack"/>
            <w:bookmarkEnd w:id="57"/>
            <w:r w:rsidRPr="00D16FC6">
              <w:rPr>
                <w:rFonts w:ascii="Times New Roman" w:hAnsi="Times New Roman"/>
                <w:sz w:val="24"/>
                <w:szCs w:val="24"/>
              </w:rPr>
              <w:t>моделью по часовой стрелке относительно стержня с диском определяют</w:t>
            </w:r>
            <w:proofErr w:type="gramEnd"/>
            <w:r w:rsidRPr="00D16FC6">
              <w:rPr>
                <w:rFonts w:ascii="Times New Roman" w:hAnsi="Times New Roman"/>
                <w:sz w:val="24"/>
                <w:szCs w:val="24"/>
              </w:rPr>
              <w:t xml:space="preserve"> </w:t>
            </w:r>
            <w:proofErr w:type="spellStart"/>
            <w:r w:rsidRPr="00D16FC6">
              <w:rPr>
                <w:rFonts w:ascii="Times New Roman" w:hAnsi="Times New Roman"/>
                <w:sz w:val="24"/>
                <w:szCs w:val="24"/>
              </w:rPr>
              <w:t>ретенционную</w:t>
            </w:r>
            <w:proofErr w:type="spellEnd"/>
            <w:r w:rsidRPr="00D16FC6">
              <w:rPr>
                <w:rFonts w:ascii="Times New Roman" w:hAnsi="Times New Roman"/>
                <w:sz w:val="24"/>
                <w:szCs w:val="24"/>
              </w:rPr>
              <w:t xml:space="preserve"> точку, в этой точке диск касается поверхности зуба в </w:t>
            </w:r>
            <w:proofErr w:type="spellStart"/>
            <w:r w:rsidRPr="00D16FC6">
              <w:rPr>
                <w:rFonts w:ascii="Times New Roman" w:hAnsi="Times New Roman"/>
                <w:sz w:val="24"/>
                <w:szCs w:val="24"/>
              </w:rPr>
              <w:t>придесневой</w:t>
            </w:r>
            <w:proofErr w:type="spellEnd"/>
            <w:r w:rsidRPr="00D16FC6">
              <w:rPr>
                <w:rFonts w:ascii="Times New Roman" w:hAnsi="Times New Roman"/>
                <w:sz w:val="24"/>
                <w:szCs w:val="24"/>
              </w:rPr>
              <w:t xml:space="preserve"> области, одновременно стержень касается отмеченной на зубе разделительной линии.  Точку отмечают химическим карандашом. Если диаметр диска мал для определения глубины </w:t>
            </w:r>
            <w:proofErr w:type="spellStart"/>
            <w:r w:rsidRPr="00D16FC6">
              <w:rPr>
                <w:rFonts w:ascii="Times New Roman" w:hAnsi="Times New Roman"/>
                <w:sz w:val="24"/>
                <w:szCs w:val="24"/>
              </w:rPr>
              <w:t>поднутрения</w:t>
            </w:r>
            <w:proofErr w:type="spellEnd"/>
            <w:r w:rsidRPr="00D16FC6">
              <w:rPr>
                <w:rFonts w:ascii="Times New Roman" w:hAnsi="Times New Roman"/>
                <w:sz w:val="24"/>
                <w:szCs w:val="24"/>
              </w:rPr>
              <w:t xml:space="preserve"> и </w:t>
            </w:r>
            <w:proofErr w:type="spellStart"/>
            <w:r w:rsidRPr="00D16FC6">
              <w:rPr>
                <w:rFonts w:ascii="Times New Roman" w:hAnsi="Times New Roman"/>
                <w:sz w:val="24"/>
                <w:szCs w:val="24"/>
              </w:rPr>
              <w:t>ретенционной</w:t>
            </w:r>
            <w:proofErr w:type="spellEnd"/>
            <w:r w:rsidRPr="00D16FC6">
              <w:rPr>
                <w:rFonts w:ascii="Times New Roman" w:hAnsi="Times New Roman"/>
                <w:sz w:val="24"/>
                <w:szCs w:val="24"/>
              </w:rPr>
              <w:t xml:space="preserve"> точки, меняют дисковый стержень на больший размером 0,5мм, размером 0,75мм, повторяют манипуляции.</w:t>
            </w:r>
          </w:p>
        </w:tc>
      </w:tr>
      <w:bookmarkEnd w:id="0"/>
    </w:tbl>
    <w:p w:rsidR="00D52B7B" w:rsidRPr="00D16FC6" w:rsidRDefault="00D52B7B" w:rsidP="00D01CBA">
      <w:pPr>
        <w:pStyle w:val="ab"/>
        <w:spacing w:before="360" w:after="120" w:line="240" w:lineRule="auto"/>
        <w:ind w:left="567"/>
        <w:contextualSpacing w:val="0"/>
        <w:jc w:val="right"/>
        <w:outlineLvl w:val="0"/>
        <w:rPr>
          <w:rFonts w:ascii="Times New Roman" w:hAnsi="Times New Roman" w:cs="Times New Roman"/>
          <w:b/>
          <w:sz w:val="24"/>
          <w:szCs w:val="24"/>
        </w:rPr>
      </w:pPr>
    </w:p>
    <w:sectPr w:rsidR="00D52B7B" w:rsidRPr="00D16FC6" w:rsidSect="00B162B4">
      <w:footerReference w:type="default" r:id="rId20"/>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25B6" w:rsidRDefault="007225B6" w:rsidP="005F2C74">
      <w:pPr>
        <w:spacing w:after="0" w:line="240" w:lineRule="auto"/>
      </w:pPr>
      <w:r>
        <w:separator/>
      </w:r>
    </w:p>
  </w:endnote>
  <w:endnote w:type="continuationSeparator" w:id="1">
    <w:p w:rsidR="007225B6" w:rsidRDefault="007225B6" w:rsidP="005F2C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1"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018" w:rsidRPr="00442D43" w:rsidRDefault="00540018" w:rsidP="009179E3">
    <w:pPr>
      <w:pStyle w:val="a5"/>
      <w:pBdr>
        <w:top w:val="thinThickSmallGap" w:sz="24" w:space="1" w:color="1F497D" w:themeColor="text2"/>
      </w:pBdr>
      <w:rPr>
        <w:rFonts w:ascii="Times New Roman" w:hAnsi="Times New Roman" w:cs="Times New Roman"/>
        <w:sz w:val="20"/>
        <w:szCs w:val="20"/>
      </w:rPr>
    </w:pPr>
    <w:r>
      <w:rPr>
        <w:rFonts w:ascii="Times New Roman" w:hAnsi="Times New Roman" w:cs="Times New Roman"/>
        <w:sz w:val="20"/>
        <w:szCs w:val="20"/>
      </w:rPr>
      <w:t xml:space="preserve">Российское общество </w:t>
    </w:r>
    <w:proofErr w:type="spellStart"/>
    <w:r>
      <w:rPr>
        <w:rFonts w:ascii="Times New Roman" w:hAnsi="Times New Roman" w:cs="Times New Roman"/>
        <w:sz w:val="20"/>
        <w:szCs w:val="20"/>
      </w:rPr>
      <w:t>симуляционного</w:t>
    </w:r>
    <w:proofErr w:type="spellEnd"/>
    <w:r>
      <w:rPr>
        <w:rFonts w:ascii="Times New Roman" w:hAnsi="Times New Roman" w:cs="Times New Roman"/>
        <w:sz w:val="20"/>
        <w:szCs w:val="20"/>
      </w:rPr>
      <w:t xml:space="preserve"> обучения в медицине</w:t>
    </w:r>
    <w:r w:rsidRPr="00442D43">
      <w:rPr>
        <w:rFonts w:ascii="Times New Roman" w:hAnsi="Times New Roman" w:cs="Times New Roman"/>
        <w:sz w:val="20"/>
        <w:szCs w:val="20"/>
      </w:rPr>
      <w:ptab w:relativeTo="margin" w:alignment="right" w:leader="none"/>
    </w:r>
    <w:r w:rsidR="009F03B8" w:rsidRPr="00442D43">
      <w:rPr>
        <w:rFonts w:ascii="Times New Roman" w:hAnsi="Times New Roman" w:cs="Times New Roman"/>
        <w:sz w:val="20"/>
        <w:szCs w:val="20"/>
      </w:rPr>
      <w:fldChar w:fldCharType="begin"/>
    </w:r>
    <w:r w:rsidRPr="00442D43">
      <w:rPr>
        <w:rFonts w:ascii="Times New Roman" w:hAnsi="Times New Roman" w:cs="Times New Roman"/>
        <w:sz w:val="20"/>
        <w:szCs w:val="20"/>
      </w:rPr>
      <w:instrText xml:space="preserve"> PAGE   \* MERGEFORMAT </w:instrText>
    </w:r>
    <w:r w:rsidR="009F03B8" w:rsidRPr="00442D43">
      <w:rPr>
        <w:rFonts w:ascii="Times New Roman" w:hAnsi="Times New Roman" w:cs="Times New Roman"/>
        <w:sz w:val="20"/>
        <w:szCs w:val="20"/>
      </w:rPr>
      <w:fldChar w:fldCharType="separate"/>
    </w:r>
    <w:r w:rsidR="00AB7613">
      <w:rPr>
        <w:rFonts w:ascii="Times New Roman" w:hAnsi="Times New Roman" w:cs="Times New Roman"/>
        <w:noProof/>
        <w:sz w:val="20"/>
        <w:szCs w:val="20"/>
      </w:rPr>
      <w:t>21</w:t>
    </w:r>
    <w:r w:rsidR="009F03B8" w:rsidRPr="00442D43">
      <w:rPr>
        <w:rFonts w:ascii="Times New Roman" w:hAnsi="Times New Roman" w:cs="Times New Roman"/>
        <w:sz w:val="20"/>
        <w:szCs w:val="20"/>
      </w:rPr>
      <w:fldChar w:fldCharType="end"/>
    </w:r>
  </w:p>
  <w:p w:rsidR="00540018" w:rsidRDefault="0054001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25B6" w:rsidRDefault="007225B6" w:rsidP="005F2C74">
      <w:pPr>
        <w:spacing w:after="0" w:line="240" w:lineRule="auto"/>
      </w:pPr>
      <w:r>
        <w:separator/>
      </w:r>
    </w:p>
  </w:footnote>
  <w:footnote w:type="continuationSeparator" w:id="1">
    <w:p w:rsidR="007225B6" w:rsidRDefault="007225B6" w:rsidP="005F2C74">
      <w:pPr>
        <w:spacing w:after="0" w:line="240" w:lineRule="auto"/>
      </w:pPr>
      <w:r>
        <w:continuationSeparator/>
      </w:r>
    </w:p>
  </w:footnote>
  <w:footnote w:id="2">
    <w:p w:rsidR="00540018" w:rsidRPr="002B5094" w:rsidRDefault="00540018" w:rsidP="00540018">
      <w:pPr>
        <w:pStyle w:val="ad"/>
      </w:pPr>
      <w:r w:rsidRPr="002B5094">
        <w:rPr>
          <w:rStyle w:val="afa"/>
        </w:rPr>
        <w:footnoteRef/>
      </w:r>
      <w:r w:rsidRPr="002B5094">
        <w:rPr>
          <w:rFonts w:ascii="Times New Roman" w:hAnsi="Times New Roman" w:cs="Times New Roman"/>
        </w:rPr>
        <w:t>Перечень обязательного оснащения кабинета (станции) не отражает перечень оснащения реального кабинета, а содержит только тот минимум, который необходим для решения конкретной задачи данной экзаменационной станции. По усмотрению организаторов кабинет может быть дополнительно оснащён в соответствии с нормативной базой, но не создавать при этом помех для основной цели работы на станции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65A1784"/>
    <w:name w:val="WW8Num24"/>
    <w:lvl w:ilvl="0">
      <w:start w:val="1"/>
      <w:numFmt w:val="decimal"/>
      <w:lvlText w:val="%1."/>
      <w:lvlJc w:val="left"/>
      <w:pPr>
        <w:tabs>
          <w:tab w:val="num" w:pos="0"/>
        </w:tabs>
        <w:ind w:left="720" w:hanging="360"/>
      </w:pPr>
      <w:rPr>
        <w:color w:val="auto"/>
      </w:rPr>
    </w:lvl>
  </w:abstractNum>
  <w:abstractNum w:abstractNumId="1">
    <w:nsid w:val="00000005"/>
    <w:multiLevelType w:val="multilevel"/>
    <w:tmpl w:val="0EBCB1A4"/>
    <w:name w:val="WW8Num30"/>
    <w:lvl w:ilvl="0">
      <w:start w:val="1"/>
      <w:numFmt w:val="decimal"/>
      <w:lvlText w:val="%1."/>
      <w:lvlJc w:val="left"/>
      <w:pPr>
        <w:tabs>
          <w:tab w:val="num" w:pos="-360"/>
        </w:tabs>
        <w:ind w:left="360" w:hanging="360"/>
      </w:pPr>
      <w:rPr>
        <w:b/>
      </w:rPr>
    </w:lvl>
    <w:lvl w:ilvl="1">
      <w:start w:val="2"/>
      <w:numFmt w:val="decimal"/>
      <w:lvlText w:val="%1.%2."/>
      <w:lvlJc w:val="left"/>
      <w:pPr>
        <w:tabs>
          <w:tab w:val="num" w:pos="491"/>
        </w:tabs>
        <w:ind w:left="1571" w:hanging="720"/>
      </w:pPr>
      <w:rPr>
        <w:rFonts w:hint="default"/>
        <w:b/>
      </w:rPr>
    </w:lvl>
    <w:lvl w:ilvl="2">
      <w:start w:val="1"/>
      <w:numFmt w:val="decimal"/>
      <w:lvlText w:val="%1.%2.%3."/>
      <w:lvlJc w:val="left"/>
      <w:pPr>
        <w:tabs>
          <w:tab w:val="num" w:pos="-218"/>
        </w:tabs>
        <w:ind w:left="862" w:hanging="720"/>
      </w:pPr>
      <w:rPr>
        <w:rFonts w:hint="default"/>
        <w:b/>
      </w:rPr>
    </w:lvl>
    <w:lvl w:ilvl="3">
      <w:start w:val="1"/>
      <w:numFmt w:val="decimal"/>
      <w:lvlText w:val="%1.%2.%3.%4."/>
      <w:lvlJc w:val="left"/>
      <w:pPr>
        <w:tabs>
          <w:tab w:val="num" w:pos="-218"/>
        </w:tabs>
        <w:ind w:left="1222" w:hanging="1080"/>
      </w:pPr>
      <w:rPr>
        <w:rFonts w:hint="default"/>
        <w:b/>
      </w:rPr>
    </w:lvl>
    <w:lvl w:ilvl="4">
      <w:start w:val="1"/>
      <w:numFmt w:val="decimal"/>
      <w:lvlText w:val="%1.%2.%3.%4.%5."/>
      <w:lvlJc w:val="left"/>
      <w:pPr>
        <w:tabs>
          <w:tab w:val="num" w:pos="-218"/>
        </w:tabs>
        <w:ind w:left="1222" w:hanging="1080"/>
      </w:pPr>
      <w:rPr>
        <w:rFonts w:hint="default"/>
        <w:b/>
      </w:rPr>
    </w:lvl>
    <w:lvl w:ilvl="5">
      <w:start w:val="1"/>
      <w:numFmt w:val="decimal"/>
      <w:lvlText w:val="%1.%2.%3.%4.%5.%6."/>
      <w:lvlJc w:val="left"/>
      <w:pPr>
        <w:tabs>
          <w:tab w:val="num" w:pos="-218"/>
        </w:tabs>
        <w:ind w:left="1582" w:hanging="1440"/>
      </w:pPr>
      <w:rPr>
        <w:rFonts w:hint="default"/>
        <w:b/>
      </w:rPr>
    </w:lvl>
    <w:lvl w:ilvl="6">
      <w:start w:val="1"/>
      <w:numFmt w:val="decimal"/>
      <w:lvlText w:val="%1.%2.%3.%4.%5.%6.%7."/>
      <w:lvlJc w:val="left"/>
      <w:pPr>
        <w:tabs>
          <w:tab w:val="num" w:pos="-218"/>
        </w:tabs>
        <w:ind w:left="1582" w:hanging="1440"/>
      </w:pPr>
      <w:rPr>
        <w:rFonts w:hint="default"/>
        <w:b/>
      </w:rPr>
    </w:lvl>
    <w:lvl w:ilvl="7">
      <w:start w:val="1"/>
      <w:numFmt w:val="decimal"/>
      <w:lvlText w:val="%1.%2.%3.%4.%5.%6.%7.%8."/>
      <w:lvlJc w:val="left"/>
      <w:pPr>
        <w:tabs>
          <w:tab w:val="num" w:pos="-218"/>
        </w:tabs>
        <w:ind w:left="1942" w:hanging="1800"/>
      </w:pPr>
      <w:rPr>
        <w:rFonts w:hint="default"/>
        <w:b/>
      </w:rPr>
    </w:lvl>
    <w:lvl w:ilvl="8">
      <w:start w:val="1"/>
      <w:numFmt w:val="decimal"/>
      <w:lvlText w:val="%1.%2.%3.%4.%5.%6.%7.%8.%9."/>
      <w:lvlJc w:val="left"/>
      <w:pPr>
        <w:tabs>
          <w:tab w:val="num" w:pos="-218"/>
        </w:tabs>
        <w:ind w:left="2302" w:hanging="2160"/>
      </w:pPr>
      <w:rPr>
        <w:rFonts w:hint="default"/>
        <w:b/>
      </w:rPr>
    </w:lvl>
  </w:abstractNum>
  <w:abstractNum w:abstractNumId="2">
    <w:nsid w:val="00614A97"/>
    <w:multiLevelType w:val="multilevel"/>
    <w:tmpl w:val="E7822DF8"/>
    <w:lvl w:ilvl="0">
      <w:start w:val="1"/>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
    <w:nsid w:val="074C10D7"/>
    <w:multiLevelType w:val="multilevel"/>
    <w:tmpl w:val="53901C66"/>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A6B5585"/>
    <w:multiLevelType w:val="multilevel"/>
    <w:tmpl w:val="1C5656D2"/>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E0E5534"/>
    <w:multiLevelType w:val="hybridMultilevel"/>
    <w:tmpl w:val="C1DC9D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E185D38"/>
    <w:multiLevelType w:val="hybridMultilevel"/>
    <w:tmpl w:val="0DB6463C"/>
    <w:lvl w:ilvl="0" w:tplc="F43E749C">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1A5D10"/>
    <w:multiLevelType w:val="multilevel"/>
    <w:tmpl w:val="FE4E913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5325016"/>
    <w:multiLevelType w:val="hybridMultilevel"/>
    <w:tmpl w:val="B5FAB066"/>
    <w:lvl w:ilvl="0" w:tplc="F1644D18">
      <w:start w:val="1"/>
      <w:numFmt w:val="decimal"/>
      <w:lvlText w:val="%1."/>
      <w:lvlJc w:val="left"/>
      <w:pPr>
        <w:ind w:left="720" w:hanging="360"/>
      </w:pPr>
      <w:rPr>
        <w:rFonts w:ascii="Times New Roman" w:eastAsiaTheme="minorEastAsia" w:hAnsi="Times New Roman" w:cs="Times New Roman"/>
        <w:b w:val="0"/>
      </w:rPr>
    </w:lvl>
    <w:lvl w:ilvl="1" w:tplc="A41C436C">
      <w:start w:val="1"/>
      <w:numFmt w:val="upperRoman"/>
      <w:lvlText w:val="%2."/>
      <w:lvlJc w:val="left"/>
      <w:pPr>
        <w:ind w:left="1800" w:hanging="7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A85537"/>
    <w:multiLevelType w:val="hybridMultilevel"/>
    <w:tmpl w:val="2BE6A35A"/>
    <w:lvl w:ilvl="0" w:tplc="0419000F">
      <w:start w:val="8"/>
      <w:numFmt w:val="decimal"/>
      <w:lvlText w:val="%1."/>
      <w:lvlJc w:val="left"/>
      <w:pPr>
        <w:ind w:left="720" w:hanging="360"/>
      </w:pPr>
      <w:rPr>
        <w:rFonts w:hint="default"/>
      </w:rPr>
    </w:lvl>
    <w:lvl w:ilvl="1" w:tplc="04190019">
      <w:start w:val="1"/>
      <w:numFmt w:val="lowerLetter"/>
      <w:lvlText w:val="%2."/>
      <w:lvlJc w:val="left"/>
      <w:pPr>
        <w:ind w:left="928"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A909D5"/>
    <w:multiLevelType w:val="multilevel"/>
    <w:tmpl w:val="E3525ED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18E360F1"/>
    <w:multiLevelType w:val="hybridMultilevel"/>
    <w:tmpl w:val="A9C456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5979AC"/>
    <w:multiLevelType w:val="multilevel"/>
    <w:tmpl w:val="3508FAC6"/>
    <w:lvl w:ilvl="0">
      <w:start w:val="10"/>
      <w:numFmt w:val="decimal"/>
      <w:lvlText w:val="%1"/>
      <w:lvlJc w:val="left"/>
      <w:pPr>
        <w:ind w:left="420" w:hanging="420"/>
      </w:pPr>
      <w:rPr>
        <w:rFonts w:hint="default"/>
      </w:rPr>
    </w:lvl>
    <w:lvl w:ilvl="1">
      <w:start w:val="1"/>
      <w:numFmt w:val="decimal"/>
      <w:lvlText w:val="%1.%2"/>
      <w:lvlJc w:val="left"/>
      <w:pPr>
        <w:ind w:left="845" w:hanging="4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3">
    <w:nsid w:val="2D86180F"/>
    <w:multiLevelType w:val="hybridMultilevel"/>
    <w:tmpl w:val="B39E5BFC"/>
    <w:lvl w:ilvl="0" w:tplc="E8D855F8">
      <w:start w:val="2"/>
      <w:numFmt w:val="decimal"/>
      <w:lvlText w:val="%1."/>
      <w:lvlJc w:val="left"/>
      <w:pPr>
        <w:ind w:left="720" w:hanging="360"/>
      </w:pPr>
      <w:rPr>
        <w:rFonts w:eastAsia="Calibri"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3D261E"/>
    <w:multiLevelType w:val="hybridMultilevel"/>
    <w:tmpl w:val="2BE6A35A"/>
    <w:lvl w:ilvl="0" w:tplc="0419000F">
      <w:start w:val="8"/>
      <w:numFmt w:val="decimal"/>
      <w:lvlText w:val="%1."/>
      <w:lvlJc w:val="left"/>
      <w:pPr>
        <w:ind w:left="720" w:hanging="360"/>
      </w:pPr>
      <w:rPr>
        <w:rFonts w:hint="default"/>
      </w:rPr>
    </w:lvl>
    <w:lvl w:ilvl="1" w:tplc="04190019">
      <w:start w:val="1"/>
      <w:numFmt w:val="lowerLetter"/>
      <w:lvlText w:val="%2."/>
      <w:lvlJc w:val="left"/>
      <w:pPr>
        <w:ind w:left="928"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D8221C"/>
    <w:multiLevelType w:val="multilevel"/>
    <w:tmpl w:val="A8E272A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E701F52"/>
    <w:multiLevelType w:val="multilevel"/>
    <w:tmpl w:val="8A986E5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33F0D38"/>
    <w:multiLevelType w:val="hybridMultilevel"/>
    <w:tmpl w:val="01988CF0"/>
    <w:lvl w:ilvl="0" w:tplc="0F826A5E">
      <w:start w:val="1"/>
      <w:numFmt w:val="decimal"/>
      <w:lvlText w:val="%1."/>
      <w:lvlJc w:val="left"/>
      <w:pPr>
        <w:ind w:left="717" w:hanging="360"/>
      </w:pPr>
      <w:rPr>
        <w:rFonts w:hint="default"/>
      </w:rPr>
    </w:lvl>
    <w:lvl w:ilvl="1" w:tplc="04190019">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8">
    <w:nsid w:val="434E3EC9"/>
    <w:multiLevelType w:val="multilevel"/>
    <w:tmpl w:val="B7F01B1C"/>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4B3510F"/>
    <w:multiLevelType w:val="multilevel"/>
    <w:tmpl w:val="09A42FEC"/>
    <w:lvl w:ilvl="0">
      <w:start w:val="10"/>
      <w:numFmt w:val="decimal"/>
      <w:lvlText w:val="%1."/>
      <w:lvlJc w:val="left"/>
      <w:pPr>
        <w:ind w:left="480" w:hanging="480"/>
      </w:pPr>
      <w:rPr>
        <w:rFonts w:hint="default"/>
      </w:rPr>
    </w:lvl>
    <w:lvl w:ilvl="1">
      <w:start w:val="2"/>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0">
    <w:nsid w:val="51933C14"/>
    <w:multiLevelType w:val="hybridMultilevel"/>
    <w:tmpl w:val="DDAA3BA4"/>
    <w:lvl w:ilvl="0" w:tplc="6D48F5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73294BEF"/>
    <w:multiLevelType w:val="hybridMultilevel"/>
    <w:tmpl w:val="C2802A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406538C"/>
    <w:multiLevelType w:val="hybridMultilevel"/>
    <w:tmpl w:val="C6C86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6586FEE"/>
    <w:multiLevelType w:val="hybridMultilevel"/>
    <w:tmpl w:val="30F48756"/>
    <w:lvl w:ilvl="0" w:tplc="83BA050E">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774608BD"/>
    <w:multiLevelType w:val="hybridMultilevel"/>
    <w:tmpl w:val="5ECC4B6C"/>
    <w:lvl w:ilvl="0" w:tplc="B97AF7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0"/>
  </w:num>
  <w:num w:numId="2">
    <w:abstractNumId w:val="8"/>
  </w:num>
  <w:num w:numId="3">
    <w:abstractNumId w:val="23"/>
  </w:num>
  <w:num w:numId="4">
    <w:abstractNumId w:val="2"/>
  </w:num>
  <w:num w:numId="5">
    <w:abstractNumId w:val="6"/>
  </w:num>
  <w:num w:numId="6">
    <w:abstractNumId w:val="5"/>
  </w:num>
  <w:num w:numId="7">
    <w:abstractNumId w:val="24"/>
  </w:num>
  <w:num w:numId="8">
    <w:abstractNumId w:val="22"/>
  </w:num>
  <w:num w:numId="9">
    <w:abstractNumId w:val="11"/>
  </w:num>
  <w:num w:numId="10">
    <w:abstractNumId w:val="13"/>
  </w:num>
  <w:num w:numId="11">
    <w:abstractNumId w:val="14"/>
  </w:num>
  <w:num w:numId="12">
    <w:abstractNumId w:val="12"/>
  </w:num>
  <w:num w:numId="13">
    <w:abstractNumId w:val="19"/>
  </w:num>
  <w:num w:numId="14">
    <w:abstractNumId w:val="7"/>
  </w:num>
  <w:num w:numId="15">
    <w:abstractNumId w:val="9"/>
  </w:num>
  <w:num w:numId="16">
    <w:abstractNumId w:val="16"/>
  </w:num>
  <w:num w:numId="17">
    <w:abstractNumId w:val="1"/>
  </w:num>
  <w:num w:numId="18">
    <w:abstractNumId w:val="21"/>
  </w:num>
  <w:num w:numId="19">
    <w:abstractNumId w:val="10"/>
  </w:num>
  <w:num w:numId="20">
    <w:abstractNumId w:val="15"/>
  </w:num>
  <w:num w:numId="21">
    <w:abstractNumId w:val="3"/>
  </w:num>
  <w:num w:numId="22">
    <w:abstractNumId w:val="18"/>
  </w:num>
  <w:num w:numId="23">
    <w:abstractNumId w:val="4"/>
  </w:num>
  <w:num w:numId="24">
    <w:abstractNumId w:val="17"/>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F2C74"/>
    <w:rsid w:val="00004527"/>
    <w:rsid w:val="00004D84"/>
    <w:rsid w:val="000065FC"/>
    <w:rsid w:val="00016373"/>
    <w:rsid w:val="0003137A"/>
    <w:rsid w:val="00031797"/>
    <w:rsid w:val="000330DA"/>
    <w:rsid w:val="00042EF7"/>
    <w:rsid w:val="000628B7"/>
    <w:rsid w:val="00063B10"/>
    <w:rsid w:val="00080D4C"/>
    <w:rsid w:val="00084A29"/>
    <w:rsid w:val="00092698"/>
    <w:rsid w:val="00095255"/>
    <w:rsid w:val="00096731"/>
    <w:rsid w:val="000A4D51"/>
    <w:rsid w:val="000B253F"/>
    <w:rsid w:val="000B41E2"/>
    <w:rsid w:val="000B53DF"/>
    <w:rsid w:val="000C0085"/>
    <w:rsid w:val="000D473C"/>
    <w:rsid w:val="000E33E6"/>
    <w:rsid w:val="0010088F"/>
    <w:rsid w:val="001035BD"/>
    <w:rsid w:val="00131F58"/>
    <w:rsid w:val="00136C12"/>
    <w:rsid w:val="0014431B"/>
    <w:rsid w:val="0014714B"/>
    <w:rsid w:val="00156572"/>
    <w:rsid w:val="00162CD6"/>
    <w:rsid w:val="001639F6"/>
    <w:rsid w:val="00165315"/>
    <w:rsid w:val="00165FFC"/>
    <w:rsid w:val="00172AD0"/>
    <w:rsid w:val="00192B31"/>
    <w:rsid w:val="0019350C"/>
    <w:rsid w:val="001A0C7A"/>
    <w:rsid w:val="001A1F06"/>
    <w:rsid w:val="001A5DC1"/>
    <w:rsid w:val="001B7003"/>
    <w:rsid w:val="001C74F7"/>
    <w:rsid w:val="001F0E51"/>
    <w:rsid w:val="001F0F57"/>
    <w:rsid w:val="001F7393"/>
    <w:rsid w:val="001F7B51"/>
    <w:rsid w:val="00213834"/>
    <w:rsid w:val="00214A06"/>
    <w:rsid w:val="002210A0"/>
    <w:rsid w:val="00225784"/>
    <w:rsid w:val="00226E88"/>
    <w:rsid w:val="00227C38"/>
    <w:rsid w:val="00230D81"/>
    <w:rsid w:val="00233C68"/>
    <w:rsid w:val="00243AB5"/>
    <w:rsid w:val="00256C43"/>
    <w:rsid w:val="00262D1B"/>
    <w:rsid w:val="00270B40"/>
    <w:rsid w:val="00271CFF"/>
    <w:rsid w:val="002808AA"/>
    <w:rsid w:val="00294F17"/>
    <w:rsid w:val="002A119D"/>
    <w:rsid w:val="002D47B1"/>
    <w:rsid w:val="002E1097"/>
    <w:rsid w:val="002E1BB8"/>
    <w:rsid w:val="002E3CCD"/>
    <w:rsid w:val="002F0D7B"/>
    <w:rsid w:val="002F7D9F"/>
    <w:rsid w:val="00305E69"/>
    <w:rsid w:val="00325947"/>
    <w:rsid w:val="00350E7E"/>
    <w:rsid w:val="003533D7"/>
    <w:rsid w:val="00362F5C"/>
    <w:rsid w:val="00367AB5"/>
    <w:rsid w:val="00372E77"/>
    <w:rsid w:val="0037468C"/>
    <w:rsid w:val="00382397"/>
    <w:rsid w:val="00384333"/>
    <w:rsid w:val="00385DDF"/>
    <w:rsid w:val="003979C4"/>
    <w:rsid w:val="003A4653"/>
    <w:rsid w:val="003B3721"/>
    <w:rsid w:val="003C204C"/>
    <w:rsid w:val="003C247F"/>
    <w:rsid w:val="003D0160"/>
    <w:rsid w:val="003D6ED6"/>
    <w:rsid w:val="003F266F"/>
    <w:rsid w:val="003F6F5C"/>
    <w:rsid w:val="00402A9E"/>
    <w:rsid w:val="004151E4"/>
    <w:rsid w:val="00421A5C"/>
    <w:rsid w:val="00422FF5"/>
    <w:rsid w:val="004348CE"/>
    <w:rsid w:val="00442D43"/>
    <w:rsid w:val="00461BB9"/>
    <w:rsid w:val="004730F4"/>
    <w:rsid w:val="00473F68"/>
    <w:rsid w:val="00475D83"/>
    <w:rsid w:val="004A60E4"/>
    <w:rsid w:val="004C2E7F"/>
    <w:rsid w:val="004C490A"/>
    <w:rsid w:val="004C5C29"/>
    <w:rsid w:val="004D087C"/>
    <w:rsid w:val="004D205F"/>
    <w:rsid w:val="004D75FF"/>
    <w:rsid w:val="004D7888"/>
    <w:rsid w:val="004F36B0"/>
    <w:rsid w:val="005005DF"/>
    <w:rsid w:val="00524331"/>
    <w:rsid w:val="0053102E"/>
    <w:rsid w:val="00534293"/>
    <w:rsid w:val="00536FCA"/>
    <w:rsid w:val="00540018"/>
    <w:rsid w:val="00554749"/>
    <w:rsid w:val="00555F20"/>
    <w:rsid w:val="00592597"/>
    <w:rsid w:val="00592AD3"/>
    <w:rsid w:val="005947D7"/>
    <w:rsid w:val="00597699"/>
    <w:rsid w:val="005A2165"/>
    <w:rsid w:val="005A2BDA"/>
    <w:rsid w:val="005A4CFC"/>
    <w:rsid w:val="005B5466"/>
    <w:rsid w:val="005C091D"/>
    <w:rsid w:val="005D5566"/>
    <w:rsid w:val="005F2C74"/>
    <w:rsid w:val="00601E6F"/>
    <w:rsid w:val="00636EBD"/>
    <w:rsid w:val="0063740A"/>
    <w:rsid w:val="00667663"/>
    <w:rsid w:val="00670A55"/>
    <w:rsid w:val="0067477D"/>
    <w:rsid w:val="006B351C"/>
    <w:rsid w:val="006C161A"/>
    <w:rsid w:val="006C3CD3"/>
    <w:rsid w:val="006F6797"/>
    <w:rsid w:val="00715D1B"/>
    <w:rsid w:val="007225B6"/>
    <w:rsid w:val="00724045"/>
    <w:rsid w:val="007308F6"/>
    <w:rsid w:val="0074428F"/>
    <w:rsid w:val="007459EB"/>
    <w:rsid w:val="00750F64"/>
    <w:rsid w:val="00767D27"/>
    <w:rsid w:val="00771B38"/>
    <w:rsid w:val="007836BD"/>
    <w:rsid w:val="007916B1"/>
    <w:rsid w:val="007919B2"/>
    <w:rsid w:val="007964D2"/>
    <w:rsid w:val="007B1FDA"/>
    <w:rsid w:val="007C1D4D"/>
    <w:rsid w:val="007D2A1E"/>
    <w:rsid w:val="007D2EB3"/>
    <w:rsid w:val="007E29E4"/>
    <w:rsid w:val="007F3CC5"/>
    <w:rsid w:val="0080799A"/>
    <w:rsid w:val="00815AE7"/>
    <w:rsid w:val="00827A3D"/>
    <w:rsid w:val="0084179A"/>
    <w:rsid w:val="00847BD6"/>
    <w:rsid w:val="0085049B"/>
    <w:rsid w:val="00862898"/>
    <w:rsid w:val="00866B38"/>
    <w:rsid w:val="00867481"/>
    <w:rsid w:val="008B1A13"/>
    <w:rsid w:val="008D70A1"/>
    <w:rsid w:val="008E611C"/>
    <w:rsid w:val="008F2917"/>
    <w:rsid w:val="009007BB"/>
    <w:rsid w:val="00900FCB"/>
    <w:rsid w:val="00905708"/>
    <w:rsid w:val="00907280"/>
    <w:rsid w:val="00912535"/>
    <w:rsid w:val="00912A9A"/>
    <w:rsid w:val="009179E3"/>
    <w:rsid w:val="009221C7"/>
    <w:rsid w:val="009334BE"/>
    <w:rsid w:val="00943059"/>
    <w:rsid w:val="009501B5"/>
    <w:rsid w:val="0096019B"/>
    <w:rsid w:val="009602B9"/>
    <w:rsid w:val="00965E6E"/>
    <w:rsid w:val="009716A1"/>
    <w:rsid w:val="0097748D"/>
    <w:rsid w:val="00980B7F"/>
    <w:rsid w:val="0098119C"/>
    <w:rsid w:val="009834BB"/>
    <w:rsid w:val="009A08E6"/>
    <w:rsid w:val="009B0EC5"/>
    <w:rsid w:val="009C6F8A"/>
    <w:rsid w:val="009D6BBC"/>
    <w:rsid w:val="009E14BE"/>
    <w:rsid w:val="009F02E5"/>
    <w:rsid w:val="009F03B8"/>
    <w:rsid w:val="00A07348"/>
    <w:rsid w:val="00A13330"/>
    <w:rsid w:val="00A14AFF"/>
    <w:rsid w:val="00A224BE"/>
    <w:rsid w:val="00A27562"/>
    <w:rsid w:val="00A46591"/>
    <w:rsid w:val="00A758FF"/>
    <w:rsid w:val="00A80F85"/>
    <w:rsid w:val="00A94A16"/>
    <w:rsid w:val="00AB69A9"/>
    <w:rsid w:val="00AB7495"/>
    <w:rsid w:val="00AB7613"/>
    <w:rsid w:val="00AC0230"/>
    <w:rsid w:val="00AC2036"/>
    <w:rsid w:val="00AC6998"/>
    <w:rsid w:val="00AD16C3"/>
    <w:rsid w:val="00AF7C98"/>
    <w:rsid w:val="00B010C7"/>
    <w:rsid w:val="00B11A5E"/>
    <w:rsid w:val="00B162B4"/>
    <w:rsid w:val="00B4070A"/>
    <w:rsid w:val="00B47C57"/>
    <w:rsid w:val="00B806A8"/>
    <w:rsid w:val="00B86DED"/>
    <w:rsid w:val="00B87830"/>
    <w:rsid w:val="00B93D96"/>
    <w:rsid w:val="00BB3588"/>
    <w:rsid w:val="00BC109A"/>
    <w:rsid w:val="00BD43CC"/>
    <w:rsid w:val="00BE33CB"/>
    <w:rsid w:val="00BE4204"/>
    <w:rsid w:val="00BE70F2"/>
    <w:rsid w:val="00BF1A4F"/>
    <w:rsid w:val="00C0120E"/>
    <w:rsid w:val="00C12B2E"/>
    <w:rsid w:val="00C15B9A"/>
    <w:rsid w:val="00C2386D"/>
    <w:rsid w:val="00C246FF"/>
    <w:rsid w:val="00C35F1D"/>
    <w:rsid w:val="00C435F8"/>
    <w:rsid w:val="00C44D6B"/>
    <w:rsid w:val="00C54532"/>
    <w:rsid w:val="00C6262C"/>
    <w:rsid w:val="00C77F73"/>
    <w:rsid w:val="00C80C4C"/>
    <w:rsid w:val="00C8223F"/>
    <w:rsid w:val="00C82275"/>
    <w:rsid w:val="00CA05CA"/>
    <w:rsid w:val="00CA1E84"/>
    <w:rsid w:val="00CA53C8"/>
    <w:rsid w:val="00CB7355"/>
    <w:rsid w:val="00CC02D9"/>
    <w:rsid w:val="00CC14FA"/>
    <w:rsid w:val="00CC4077"/>
    <w:rsid w:val="00CF129B"/>
    <w:rsid w:val="00CF62AF"/>
    <w:rsid w:val="00D01CBA"/>
    <w:rsid w:val="00D043A0"/>
    <w:rsid w:val="00D16FC6"/>
    <w:rsid w:val="00D21DBA"/>
    <w:rsid w:val="00D22866"/>
    <w:rsid w:val="00D44FBA"/>
    <w:rsid w:val="00D52B7B"/>
    <w:rsid w:val="00D57FBB"/>
    <w:rsid w:val="00D705CE"/>
    <w:rsid w:val="00D72E0F"/>
    <w:rsid w:val="00D74826"/>
    <w:rsid w:val="00D773D6"/>
    <w:rsid w:val="00D92913"/>
    <w:rsid w:val="00D959F1"/>
    <w:rsid w:val="00DC1062"/>
    <w:rsid w:val="00DC2643"/>
    <w:rsid w:val="00DC6850"/>
    <w:rsid w:val="00DD736B"/>
    <w:rsid w:val="00E06A02"/>
    <w:rsid w:val="00E10DDF"/>
    <w:rsid w:val="00E212E6"/>
    <w:rsid w:val="00E35A9D"/>
    <w:rsid w:val="00E367B1"/>
    <w:rsid w:val="00E4210C"/>
    <w:rsid w:val="00E47788"/>
    <w:rsid w:val="00E62423"/>
    <w:rsid w:val="00E702EC"/>
    <w:rsid w:val="00E70DCC"/>
    <w:rsid w:val="00E91441"/>
    <w:rsid w:val="00E938C0"/>
    <w:rsid w:val="00E96A26"/>
    <w:rsid w:val="00EA142E"/>
    <w:rsid w:val="00EB6E07"/>
    <w:rsid w:val="00EC77EF"/>
    <w:rsid w:val="00ED0885"/>
    <w:rsid w:val="00EE08F7"/>
    <w:rsid w:val="00EF7487"/>
    <w:rsid w:val="00F01A6C"/>
    <w:rsid w:val="00F03F79"/>
    <w:rsid w:val="00F20E0D"/>
    <w:rsid w:val="00F335B8"/>
    <w:rsid w:val="00F37D7D"/>
    <w:rsid w:val="00F53DCD"/>
    <w:rsid w:val="00FA10BB"/>
    <w:rsid w:val="00FB0BCF"/>
    <w:rsid w:val="00FC18D4"/>
    <w:rsid w:val="00FD046B"/>
    <w:rsid w:val="00FD0B5B"/>
    <w:rsid w:val="00FD25D9"/>
    <w:rsid w:val="00FD70EB"/>
    <w:rsid w:val="00FE19E0"/>
    <w:rsid w:val="00FE6053"/>
    <w:rsid w:val="00FF12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CBA"/>
  </w:style>
  <w:style w:type="paragraph" w:styleId="1">
    <w:name w:val="heading 1"/>
    <w:basedOn w:val="a"/>
    <w:next w:val="a"/>
    <w:link w:val="10"/>
    <w:qFormat/>
    <w:rsid w:val="00DC1062"/>
    <w:pPr>
      <w:keepNext/>
      <w:suppressAutoHyphens/>
      <w:spacing w:before="240" w:after="60" w:line="240" w:lineRule="auto"/>
      <w:jc w:val="both"/>
      <w:outlineLvl w:val="0"/>
    </w:pPr>
    <w:rPr>
      <w:rFonts w:ascii="Arial" w:eastAsia="Times New Roman" w:hAnsi="Arial" w:cs="Arial"/>
      <w:b/>
      <w:bCs/>
      <w:kern w:val="1"/>
      <w:sz w:val="32"/>
      <w:szCs w:val="32"/>
      <w:lang w:eastAsia="zh-CN"/>
    </w:rPr>
  </w:style>
  <w:style w:type="paragraph" w:styleId="2">
    <w:name w:val="heading 2"/>
    <w:basedOn w:val="a"/>
    <w:next w:val="a"/>
    <w:link w:val="20"/>
    <w:uiPriority w:val="9"/>
    <w:unhideWhenUsed/>
    <w:qFormat/>
    <w:rsid w:val="000C00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9">
    <w:name w:val="heading 9"/>
    <w:basedOn w:val="a"/>
    <w:next w:val="a"/>
    <w:link w:val="90"/>
    <w:uiPriority w:val="9"/>
    <w:semiHidden/>
    <w:unhideWhenUsed/>
    <w:qFormat/>
    <w:rsid w:val="0063740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F2C74"/>
    <w:pPr>
      <w:tabs>
        <w:tab w:val="center" w:pos="4677"/>
        <w:tab w:val="right" w:pos="9355"/>
      </w:tabs>
      <w:spacing w:after="0" w:line="240" w:lineRule="auto"/>
    </w:pPr>
  </w:style>
  <w:style w:type="character" w:customStyle="1" w:styleId="a4">
    <w:name w:val="Верхний колонтитул Знак"/>
    <w:basedOn w:val="a0"/>
    <w:link w:val="a3"/>
    <w:rsid w:val="005F2C74"/>
  </w:style>
  <w:style w:type="paragraph" w:styleId="a5">
    <w:name w:val="footer"/>
    <w:basedOn w:val="a"/>
    <w:link w:val="a6"/>
    <w:uiPriority w:val="99"/>
    <w:unhideWhenUsed/>
    <w:rsid w:val="005F2C7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F2C74"/>
  </w:style>
  <w:style w:type="paragraph" w:styleId="a7">
    <w:name w:val="Balloon Text"/>
    <w:basedOn w:val="a"/>
    <w:link w:val="a8"/>
    <w:uiPriority w:val="99"/>
    <w:semiHidden/>
    <w:unhideWhenUsed/>
    <w:rsid w:val="005F2C7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F2C74"/>
    <w:rPr>
      <w:rFonts w:ascii="Tahoma" w:hAnsi="Tahoma" w:cs="Tahoma"/>
      <w:sz w:val="16"/>
      <w:szCs w:val="16"/>
    </w:rPr>
  </w:style>
  <w:style w:type="character" w:customStyle="1" w:styleId="10">
    <w:name w:val="Заголовок 1 Знак"/>
    <w:basedOn w:val="a0"/>
    <w:link w:val="1"/>
    <w:rsid w:val="00DC1062"/>
    <w:rPr>
      <w:rFonts w:ascii="Arial" w:eastAsia="Times New Roman" w:hAnsi="Arial" w:cs="Arial"/>
      <w:b/>
      <w:bCs/>
      <w:kern w:val="1"/>
      <w:sz w:val="32"/>
      <w:szCs w:val="32"/>
      <w:lang w:eastAsia="zh-CN"/>
    </w:rPr>
  </w:style>
  <w:style w:type="character" w:customStyle="1" w:styleId="a9">
    <w:name w:val="Основной текст_"/>
    <w:link w:val="11"/>
    <w:rsid w:val="00DC1062"/>
    <w:rPr>
      <w:sz w:val="28"/>
      <w:szCs w:val="28"/>
      <w:shd w:val="clear" w:color="auto" w:fill="FFFFFF"/>
    </w:rPr>
  </w:style>
  <w:style w:type="paragraph" w:customStyle="1" w:styleId="11">
    <w:name w:val="Основной текст1"/>
    <w:basedOn w:val="a"/>
    <w:link w:val="a9"/>
    <w:rsid w:val="00DC1062"/>
    <w:pPr>
      <w:widowControl w:val="0"/>
      <w:shd w:val="clear" w:color="auto" w:fill="FFFFFF"/>
      <w:spacing w:after="0" w:line="322" w:lineRule="exact"/>
      <w:ind w:hanging="440"/>
    </w:pPr>
    <w:rPr>
      <w:sz w:val="28"/>
      <w:szCs w:val="28"/>
    </w:rPr>
  </w:style>
  <w:style w:type="table" w:styleId="aa">
    <w:name w:val="Table Grid"/>
    <w:basedOn w:val="a1"/>
    <w:rsid w:val="00DC10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style-span">
    <w:name w:val="apple-style-span"/>
    <w:rsid w:val="00900FCB"/>
  </w:style>
  <w:style w:type="paragraph" w:styleId="ab">
    <w:name w:val="List Paragraph"/>
    <w:basedOn w:val="a"/>
    <w:uiPriority w:val="34"/>
    <w:qFormat/>
    <w:rsid w:val="00827A3D"/>
    <w:pPr>
      <w:ind w:left="720"/>
      <w:contextualSpacing/>
    </w:pPr>
  </w:style>
  <w:style w:type="character" w:customStyle="1" w:styleId="ac">
    <w:name w:val="Символ сноски"/>
    <w:rsid w:val="0080799A"/>
    <w:rPr>
      <w:vertAlign w:val="superscript"/>
    </w:rPr>
  </w:style>
  <w:style w:type="paragraph" w:styleId="ad">
    <w:name w:val="footnote text"/>
    <w:basedOn w:val="a"/>
    <w:link w:val="ae"/>
    <w:rsid w:val="0080799A"/>
    <w:pPr>
      <w:suppressAutoHyphens/>
      <w:spacing w:before="180" w:after="360" w:line="240" w:lineRule="auto"/>
      <w:jc w:val="both"/>
    </w:pPr>
    <w:rPr>
      <w:rFonts w:ascii="Arial" w:eastAsia="Times New Roman" w:hAnsi="Arial" w:cs="Arial"/>
      <w:bCs/>
      <w:sz w:val="20"/>
      <w:szCs w:val="20"/>
      <w:lang w:eastAsia="zh-CN"/>
    </w:rPr>
  </w:style>
  <w:style w:type="character" w:customStyle="1" w:styleId="ae">
    <w:name w:val="Текст сноски Знак"/>
    <w:basedOn w:val="a0"/>
    <w:link w:val="ad"/>
    <w:rsid w:val="0080799A"/>
    <w:rPr>
      <w:rFonts w:ascii="Arial" w:eastAsia="Times New Roman" w:hAnsi="Arial" w:cs="Arial"/>
      <w:bCs/>
      <w:sz w:val="20"/>
      <w:szCs w:val="20"/>
      <w:lang w:eastAsia="zh-CN"/>
    </w:rPr>
  </w:style>
  <w:style w:type="paragraph" w:customStyle="1" w:styleId="Standard">
    <w:name w:val="Standard"/>
    <w:rsid w:val="009B0EC5"/>
    <w:pPr>
      <w:suppressAutoHyphens/>
      <w:spacing w:after="0" w:line="240" w:lineRule="auto"/>
    </w:pPr>
    <w:rPr>
      <w:rFonts w:ascii="Liberation Serif" w:eastAsia="SimSun" w:hAnsi="Liberation Serif" w:cs="Mangal"/>
      <w:sz w:val="24"/>
      <w:szCs w:val="24"/>
      <w:lang w:eastAsia="zh-CN" w:bidi="hi-IN"/>
    </w:rPr>
  </w:style>
  <w:style w:type="paragraph" w:customStyle="1" w:styleId="Default">
    <w:name w:val="Default"/>
    <w:rsid w:val="009B0EC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
    <w:name w:val="Subtitle"/>
    <w:basedOn w:val="a"/>
    <w:next w:val="a"/>
    <w:link w:val="af0"/>
    <w:qFormat/>
    <w:rsid w:val="0003137A"/>
    <w:pPr>
      <w:suppressAutoHyphens/>
      <w:spacing w:before="180" w:after="60" w:line="240" w:lineRule="auto"/>
      <w:jc w:val="center"/>
    </w:pPr>
    <w:rPr>
      <w:rFonts w:ascii="Cambria" w:eastAsia="Times New Roman" w:hAnsi="Cambria" w:cs="Cambria"/>
      <w:bCs/>
      <w:sz w:val="24"/>
      <w:szCs w:val="24"/>
      <w:lang w:eastAsia="zh-CN"/>
    </w:rPr>
  </w:style>
  <w:style w:type="character" w:customStyle="1" w:styleId="af0">
    <w:name w:val="Подзаголовок Знак"/>
    <w:basedOn w:val="a0"/>
    <w:link w:val="af"/>
    <w:rsid w:val="0003137A"/>
    <w:rPr>
      <w:rFonts w:ascii="Cambria" w:eastAsia="Times New Roman" w:hAnsi="Cambria" w:cs="Cambria"/>
      <w:bCs/>
      <w:sz w:val="24"/>
      <w:szCs w:val="24"/>
      <w:lang w:eastAsia="zh-CN"/>
    </w:rPr>
  </w:style>
  <w:style w:type="character" w:customStyle="1" w:styleId="9pt">
    <w:name w:val="Основной текст + 9 pt"/>
    <w:rsid w:val="005005DF"/>
    <w:rPr>
      <w:color w:val="000000"/>
      <w:spacing w:val="0"/>
      <w:w w:val="100"/>
      <w:position w:val="0"/>
      <w:sz w:val="18"/>
      <w:szCs w:val="18"/>
      <w:shd w:val="clear" w:color="auto" w:fill="FFFFFF"/>
      <w:lang w:val="ru-RU" w:eastAsia="ru-RU" w:bidi="ru-RU"/>
    </w:rPr>
  </w:style>
  <w:style w:type="character" w:styleId="af1">
    <w:name w:val="Hyperlink"/>
    <w:basedOn w:val="a0"/>
    <w:uiPriority w:val="99"/>
    <w:unhideWhenUsed/>
    <w:rsid w:val="00CF62AF"/>
    <w:rPr>
      <w:color w:val="0000FF" w:themeColor="hyperlink"/>
      <w:u w:val="single"/>
    </w:rPr>
  </w:style>
  <w:style w:type="paragraph" w:styleId="af2">
    <w:name w:val="Body Text"/>
    <w:basedOn w:val="a"/>
    <w:link w:val="af3"/>
    <w:rsid w:val="00CF62AF"/>
    <w:pPr>
      <w:spacing w:after="120" w:line="240" w:lineRule="auto"/>
    </w:pPr>
    <w:rPr>
      <w:rFonts w:ascii="Times New Roman" w:eastAsia="Times New Roman" w:hAnsi="Times New Roman" w:cs="Times New Roman"/>
      <w:sz w:val="24"/>
      <w:szCs w:val="24"/>
    </w:rPr>
  </w:style>
  <w:style w:type="character" w:customStyle="1" w:styleId="af3">
    <w:name w:val="Основной текст Знак"/>
    <w:basedOn w:val="a0"/>
    <w:link w:val="af2"/>
    <w:rsid w:val="00CF62AF"/>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0C0085"/>
    <w:rPr>
      <w:rFonts w:asciiTheme="majorHAnsi" w:eastAsiaTheme="majorEastAsia" w:hAnsiTheme="majorHAnsi" w:cstheme="majorBidi"/>
      <w:b/>
      <w:bCs/>
      <w:color w:val="4F81BD" w:themeColor="accent1"/>
      <w:sz w:val="26"/>
      <w:szCs w:val="26"/>
    </w:rPr>
  </w:style>
  <w:style w:type="paragraph" w:styleId="af4">
    <w:name w:val="Normal (Web)"/>
    <w:basedOn w:val="a"/>
    <w:uiPriority w:val="99"/>
    <w:unhideWhenUsed/>
    <w:rsid w:val="000C0085"/>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TOC Heading"/>
    <w:basedOn w:val="1"/>
    <w:next w:val="a"/>
    <w:uiPriority w:val="39"/>
    <w:unhideWhenUsed/>
    <w:qFormat/>
    <w:rsid w:val="00156572"/>
    <w:pPr>
      <w:keepLines/>
      <w:suppressAutoHyphens w:val="0"/>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eastAsia="en-US"/>
    </w:rPr>
  </w:style>
  <w:style w:type="paragraph" w:styleId="12">
    <w:name w:val="toc 1"/>
    <w:basedOn w:val="a"/>
    <w:next w:val="a"/>
    <w:autoRedefine/>
    <w:uiPriority w:val="39"/>
    <w:unhideWhenUsed/>
    <w:rsid w:val="00192B31"/>
    <w:pPr>
      <w:tabs>
        <w:tab w:val="left" w:pos="709"/>
        <w:tab w:val="right" w:leader="dot" w:pos="9627"/>
      </w:tabs>
      <w:spacing w:after="100"/>
    </w:pPr>
  </w:style>
  <w:style w:type="paragraph" w:styleId="21">
    <w:name w:val="toc 2"/>
    <w:basedOn w:val="a"/>
    <w:next w:val="a"/>
    <w:autoRedefine/>
    <w:uiPriority w:val="39"/>
    <w:unhideWhenUsed/>
    <w:rsid w:val="00136C12"/>
    <w:pPr>
      <w:tabs>
        <w:tab w:val="left" w:pos="709"/>
        <w:tab w:val="right" w:leader="dot" w:pos="9627"/>
      </w:tabs>
      <w:spacing w:after="100"/>
    </w:pPr>
  </w:style>
  <w:style w:type="character" w:customStyle="1" w:styleId="90">
    <w:name w:val="Заголовок 9 Знак"/>
    <w:basedOn w:val="a0"/>
    <w:link w:val="9"/>
    <w:uiPriority w:val="9"/>
    <w:semiHidden/>
    <w:rsid w:val="0063740A"/>
    <w:rPr>
      <w:rFonts w:asciiTheme="majorHAnsi" w:eastAsiaTheme="majorEastAsia" w:hAnsiTheme="majorHAnsi" w:cstheme="majorBidi"/>
      <w:i/>
      <w:iCs/>
      <w:color w:val="404040" w:themeColor="text1" w:themeTint="BF"/>
      <w:sz w:val="20"/>
      <w:szCs w:val="20"/>
    </w:rPr>
  </w:style>
  <w:style w:type="paragraph" w:styleId="af6">
    <w:name w:val="Body Text Indent"/>
    <w:basedOn w:val="a"/>
    <w:link w:val="af7"/>
    <w:uiPriority w:val="99"/>
    <w:semiHidden/>
    <w:unhideWhenUsed/>
    <w:rsid w:val="0063740A"/>
    <w:pPr>
      <w:spacing w:after="120"/>
      <w:ind w:left="283"/>
    </w:pPr>
  </w:style>
  <w:style w:type="character" w:customStyle="1" w:styleId="af7">
    <w:name w:val="Основной текст с отступом Знак"/>
    <w:basedOn w:val="a0"/>
    <w:link w:val="af6"/>
    <w:uiPriority w:val="99"/>
    <w:semiHidden/>
    <w:rsid w:val="0063740A"/>
  </w:style>
  <w:style w:type="paragraph" w:customStyle="1" w:styleId="af8">
    <w:name w:val="Стиль"/>
    <w:rsid w:val="00CA05CA"/>
    <w:pPr>
      <w:widowControl w:val="0"/>
      <w:autoSpaceDE w:val="0"/>
      <w:autoSpaceDN w:val="0"/>
      <w:adjustRightInd w:val="0"/>
      <w:spacing w:after="0" w:line="240" w:lineRule="auto"/>
    </w:pPr>
    <w:rPr>
      <w:rFonts w:ascii="Arial" w:eastAsia="Times New Roman" w:hAnsi="Arial" w:cs="Arial"/>
      <w:sz w:val="24"/>
      <w:szCs w:val="24"/>
    </w:rPr>
  </w:style>
  <w:style w:type="table" w:customStyle="1" w:styleId="13">
    <w:name w:val="Сетка таблицы1"/>
    <w:basedOn w:val="a1"/>
    <w:next w:val="aa"/>
    <w:rsid w:val="00D705CE"/>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9">
    <w:name w:val="No Spacing"/>
    <w:uiPriority w:val="1"/>
    <w:qFormat/>
    <w:rsid w:val="007916B1"/>
    <w:pPr>
      <w:spacing w:after="0" w:line="240" w:lineRule="auto"/>
    </w:pPr>
    <w:rPr>
      <w:rFonts w:eastAsiaTheme="minorHAnsi"/>
      <w:lang w:eastAsia="en-US"/>
    </w:rPr>
  </w:style>
  <w:style w:type="character" w:styleId="afa">
    <w:name w:val="footnote reference"/>
    <w:basedOn w:val="a0"/>
    <w:uiPriority w:val="99"/>
    <w:semiHidden/>
    <w:unhideWhenUsed/>
    <w:rsid w:val="007916B1"/>
    <w:rPr>
      <w:vertAlign w:val="superscript"/>
    </w:rPr>
  </w:style>
  <w:style w:type="table" w:customStyle="1" w:styleId="22">
    <w:name w:val="Сетка таблицы2"/>
    <w:basedOn w:val="a1"/>
    <w:next w:val="aa"/>
    <w:rsid w:val="005400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0">
    <w:name w:val="Сетка таблицы11"/>
    <w:basedOn w:val="a1"/>
    <w:next w:val="aa"/>
    <w:rsid w:val="005400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1">
    <w:name w:val="Сетка таблицы111"/>
    <w:basedOn w:val="a1"/>
    <w:next w:val="aa"/>
    <w:rsid w:val="0054001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CBA"/>
  </w:style>
  <w:style w:type="paragraph" w:styleId="1">
    <w:name w:val="heading 1"/>
    <w:basedOn w:val="a"/>
    <w:next w:val="a"/>
    <w:link w:val="10"/>
    <w:qFormat/>
    <w:rsid w:val="00DC1062"/>
    <w:pPr>
      <w:keepNext/>
      <w:suppressAutoHyphens/>
      <w:spacing w:before="240" w:after="60" w:line="240" w:lineRule="auto"/>
      <w:jc w:val="both"/>
      <w:outlineLvl w:val="0"/>
    </w:pPr>
    <w:rPr>
      <w:rFonts w:ascii="Arial" w:eastAsia="Times New Roman" w:hAnsi="Arial" w:cs="Arial"/>
      <w:b/>
      <w:bCs/>
      <w:kern w:val="1"/>
      <w:sz w:val="32"/>
      <w:szCs w:val="32"/>
      <w:lang w:eastAsia="zh-CN"/>
    </w:rPr>
  </w:style>
  <w:style w:type="paragraph" w:styleId="2">
    <w:name w:val="heading 2"/>
    <w:basedOn w:val="a"/>
    <w:next w:val="a"/>
    <w:link w:val="20"/>
    <w:uiPriority w:val="9"/>
    <w:unhideWhenUsed/>
    <w:qFormat/>
    <w:rsid w:val="000C00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9">
    <w:name w:val="heading 9"/>
    <w:basedOn w:val="a"/>
    <w:next w:val="a"/>
    <w:link w:val="90"/>
    <w:uiPriority w:val="9"/>
    <w:semiHidden/>
    <w:unhideWhenUsed/>
    <w:qFormat/>
    <w:rsid w:val="0063740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F2C74"/>
    <w:pPr>
      <w:tabs>
        <w:tab w:val="center" w:pos="4677"/>
        <w:tab w:val="right" w:pos="9355"/>
      </w:tabs>
      <w:spacing w:after="0" w:line="240" w:lineRule="auto"/>
    </w:pPr>
  </w:style>
  <w:style w:type="character" w:customStyle="1" w:styleId="a4">
    <w:name w:val="Верхний колонтитул Знак"/>
    <w:basedOn w:val="a0"/>
    <w:link w:val="a3"/>
    <w:rsid w:val="005F2C74"/>
  </w:style>
  <w:style w:type="paragraph" w:styleId="a5">
    <w:name w:val="footer"/>
    <w:basedOn w:val="a"/>
    <w:link w:val="a6"/>
    <w:uiPriority w:val="99"/>
    <w:unhideWhenUsed/>
    <w:rsid w:val="005F2C7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F2C74"/>
  </w:style>
  <w:style w:type="paragraph" w:styleId="a7">
    <w:name w:val="Balloon Text"/>
    <w:basedOn w:val="a"/>
    <w:link w:val="a8"/>
    <w:uiPriority w:val="99"/>
    <w:semiHidden/>
    <w:unhideWhenUsed/>
    <w:rsid w:val="005F2C7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F2C74"/>
    <w:rPr>
      <w:rFonts w:ascii="Tahoma" w:hAnsi="Tahoma" w:cs="Tahoma"/>
      <w:sz w:val="16"/>
      <w:szCs w:val="16"/>
    </w:rPr>
  </w:style>
  <w:style w:type="character" w:customStyle="1" w:styleId="10">
    <w:name w:val="Заголовок 1 Знак"/>
    <w:basedOn w:val="a0"/>
    <w:link w:val="1"/>
    <w:rsid w:val="00DC1062"/>
    <w:rPr>
      <w:rFonts w:ascii="Arial" w:eastAsia="Times New Roman" w:hAnsi="Arial" w:cs="Arial"/>
      <w:b/>
      <w:bCs/>
      <w:kern w:val="1"/>
      <w:sz w:val="32"/>
      <w:szCs w:val="32"/>
      <w:lang w:eastAsia="zh-CN"/>
    </w:rPr>
  </w:style>
  <w:style w:type="character" w:customStyle="1" w:styleId="a9">
    <w:name w:val="Основной текст_"/>
    <w:link w:val="11"/>
    <w:rsid w:val="00DC1062"/>
    <w:rPr>
      <w:sz w:val="28"/>
      <w:szCs w:val="28"/>
      <w:shd w:val="clear" w:color="auto" w:fill="FFFFFF"/>
    </w:rPr>
  </w:style>
  <w:style w:type="paragraph" w:customStyle="1" w:styleId="11">
    <w:name w:val="Основной текст1"/>
    <w:basedOn w:val="a"/>
    <w:link w:val="a9"/>
    <w:rsid w:val="00DC1062"/>
    <w:pPr>
      <w:widowControl w:val="0"/>
      <w:shd w:val="clear" w:color="auto" w:fill="FFFFFF"/>
      <w:spacing w:after="0" w:line="322" w:lineRule="exact"/>
      <w:ind w:hanging="440"/>
    </w:pPr>
    <w:rPr>
      <w:sz w:val="28"/>
      <w:szCs w:val="28"/>
    </w:rPr>
  </w:style>
  <w:style w:type="table" w:styleId="aa">
    <w:name w:val="Table Grid"/>
    <w:basedOn w:val="a1"/>
    <w:rsid w:val="00DC10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style-span">
    <w:name w:val="apple-style-span"/>
    <w:rsid w:val="00900FCB"/>
  </w:style>
  <w:style w:type="paragraph" w:styleId="ab">
    <w:name w:val="List Paragraph"/>
    <w:basedOn w:val="a"/>
    <w:uiPriority w:val="34"/>
    <w:qFormat/>
    <w:rsid w:val="00827A3D"/>
    <w:pPr>
      <w:ind w:left="720"/>
      <w:contextualSpacing/>
    </w:pPr>
  </w:style>
  <w:style w:type="character" w:customStyle="1" w:styleId="ac">
    <w:name w:val="Символ сноски"/>
    <w:rsid w:val="0080799A"/>
    <w:rPr>
      <w:vertAlign w:val="superscript"/>
    </w:rPr>
  </w:style>
  <w:style w:type="paragraph" w:styleId="ad">
    <w:name w:val="footnote text"/>
    <w:basedOn w:val="a"/>
    <w:link w:val="ae"/>
    <w:rsid w:val="0080799A"/>
    <w:pPr>
      <w:suppressAutoHyphens/>
      <w:spacing w:before="180" w:after="360" w:line="240" w:lineRule="auto"/>
      <w:jc w:val="both"/>
    </w:pPr>
    <w:rPr>
      <w:rFonts w:ascii="Arial" w:eastAsia="Times New Roman" w:hAnsi="Arial" w:cs="Arial"/>
      <w:bCs/>
      <w:sz w:val="20"/>
      <w:szCs w:val="20"/>
      <w:lang w:eastAsia="zh-CN"/>
    </w:rPr>
  </w:style>
  <w:style w:type="character" w:customStyle="1" w:styleId="ae">
    <w:name w:val="Текст сноски Знак"/>
    <w:basedOn w:val="a0"/>
    <w:link w:val="ad"/>
    <w:rsid w:val="0080799A"/>
    <w:rPr>
      <w:rFonts w:ascii="Arial" w:eastAsia="Times New Roman" w:hAnsi="Arial" w:cs="Arial"/>
      <w:bCs/>
      <w:sz w:val="20"/>
      <w:szCs w:val="20"/>
      <w:lang w:eastAsia="zh-CN"/>
    </w:rPr>
  </w:style>
  <w:style w:type="paragraph" w:customStyle="1" w:styleId="Standard">
    <w:name w:val="Standard"/>
    <w:rsid w:val="009B0EC5"/>
    <w:pPr>
      <w:suppressAutoHyphens/>
      <w:spacing w:after="0" w:line="240" w:lineRule="auto"/>
    </w:pPr>
    <w:rPr>
      <w:rFonts w:ascii="Liberation Serif" w:eastAsia="SimSun" w:hAnsi="Liberation Serif" w:cs="Mangal"/>
      <w:sz w:val="24"/>
      <w:szCs w:val="24"/>
      <w:lang w:eastAsia="zh-CN" w:bidi="hi-IN"/>
    </w:rPr>
  </w:style>
  <w:style w:type="paragraph" w:customStyle="1" w:styleId="Default">
    <w:name w:val="Default"/>
    <w:rsid w:val="009B0EC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
    <w:name w:val="Subtitle"/>
    <w:basedOn w:val="a"/>
    <w:next w:val="a"/>
    <w:link w:val="af0"/>
    <w:qFormat/>
    <w:rsid w:val="0003137A"/>
    <w:pPr>
      <w:suppressAutoHyphens/>
      <w:spacing w:before="180" w:after="60" w:line="240" w:lineRule="auto"/>
      <w:jc w:val="center"/>
    </w:pPr>
    <w:rPr>
      <w:rFonts w:ascii="Cambria" w:eastAsia="Times New Roman" w:hAnsi="Cambria" w:cs="Cambria"/>
      <w:bCs/>
      <w:sz w:val="24"/>
      <w:szCs w:val="24"/>
      <w:lang w:eastAsia="zh-CN"/>
    </w:rPr>
  </w:style>
  <w:style w:type="character" w:customStyle="1" w:styleId="af0">
    <w:name w:val="Подзаголовок Знак"/>
    <w:basedOn w:val="a0"/>
    <w:link w:val="af"/>
    <w:rsid w:val="0003137A"/>
    <w:rPr>
      <w:rFonts w:ascii="Cambria" w:eastAsia="Times New Roman" w:hAnsi="Cambria" w:cs="Cambria"/>
      <w:bCs/>
      <w:sz w:val="24"/>
      <w:szCs w:val="24"/>
      <w:lang w:eastAsia="zh-CN"/>
    </w:rPr>
  </w:style>
  <w:style w:type="character" w:customStyle="1" w:styleId="9pt">
    <w:name w:val="Основной текст + 9 pt"/>
    <w:rsid w:val="005005DF"/>
    <w:rPr>
      <w:color w:val="000000"/>
      <w:spacing w:val="0"/>
      <w:w w:val="100"/>
      <w:position w:val="0"/>
      <w:sz w:val="18"/>
      <w:szCs w:val="18"/>
      <w:shd w:val="clear" w:color="auto" w:fill="FFFFFF"/>
      <w:lang w:val="ru-RU" w:eastAsia="ru-RU" w:bidi="ru-RU"/>
    </w:rPr>
  </w:style>
  <w:style w:type="character" w:styleId="af1">
    <w:name w:val="Hyperlink"/>
    <w:basedOn w:val="a0"/>
    <w:uiPriority w:val="99"/>
    <w:unhideWhenUsed/>
    <w:rsid w:val="00CF62AF"/>
    <w:rPr>
      <w:color w:val="0000FF" w:themeColor="hyperlink"/>
      <w:u w:val="single"/>
    </w:rPr>
  </w:style>
  <w:style w:type="paragraph" w:styleId="af2">
    <w:name w:val="Body Text"/>
    <w:basedOn w:val="a"/>
    <w:link w:val="af3"/>
    <w:rsid w:val="00CF62AF"/>
    <w:pPr>
      <w:spacing w:after="120" w:line="240" w:lineRule="auto"/>
    </w:pPr>
    <w:rPr>
      <w:rFonts w:ascii="Times New Roman" w:eastAsia="Times New Roman" w:hAnsi="Times New Roman" w:cs="Times New Roman"/>
      <w:sz w:val="24"/>
      <w:szCs w:val="24"/>
    </w:rPr>
  </w:style>
  <w:style w:type="character" w:customStyle="1" w:styleId="af3">
    <w:name w:val="Основной текст Знак"/>
    <w:basedOn w:val="a0"/>
    <w:link w:val="af2"/>
    <w:rsid w:val="00CF62AF"/>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0C0085"/>
    <w:rPr>
      <w:rFonts w:asciiTheme="majorHAnsi" w:eastAsiaTheme="majorEastAsia" w:hAnsiTheme="majorHAnsi" w:cstheme="majorBidi"/>
      <w:b/>
      <w:bCs/>
      <w:color w:val="4F81BD" w:themeColor="accent1"/>
      <w:sz w:val="26"/>
      <w:szCs w:val="26"/>
    </w:rPr>
  </w:style>
  <w:style w:type="paragraph" w:styleId="af4">
    <w:name w:val="Normal (Web)"/>
    <w:basedOn w:val="a"/>
    <w:uiPriority w:val="99"/>
    <w:unhideWhenUsed/>
    <w:rsid w:val="000C0085"/>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TOC Heading"/>
    <w:basedOn w:val="1"/>
    <w:next w:val="a"/>
    <w:uiPriority w:val="39"/>
    <w:unhideWhenUsed/>
    <w:qFormat/>
    <w:rsid w:val="00156572"/>
    <w:pPr>
      <w:keepLines/>
      <w:suppressAutoHyphens w:val="0"/>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eastAsia="en-US"/>
    </w:rPr>
  </w:style>
  <w:style w:type="paragraph" w:styleId="12">
    <w:name w:val="toc 1"/>
    <w:basedOn w:val="a"/>
    <w:next w:val="a"/>
    <w:autoRedefine/>
    <w:uiPriority w:val="39"/>
    <w:unhideWhenUsed/>
    <w:rsid w:val="00192B31"/>
    <w:pPr>
      <w:tabs>
        <w:tab w:val="left" w:pos="709"/>
        <w:tab w:val="right" w:leader="dot" w:pos="9627"/>
      </w:tabs>
      <w:spacing w:after="100"/>
    </w:pPr>
  </w:style>
  <w:style w:type="paragraph" w:styleId="21">
    <w:name w:val="toc 2"/>
    <w:basedOn w:val="a"/>
    <w:next w:val="a"/>
    <w:autoRedefine/>
    <w:uiPriority w:val="39"/>
    <w:unhideWhenUsed/>
    <w:rsid w:val="00136C12"/>
    <w:pPr>
      <w:tabs>
        <w:tab w:val="left" w:pos="709"/>
        <w:tab w:val="right" w:leader="dot" w:pos="9627"/>
      </w:tabs>
      <w:spacing w:after="100"/>
    </w:pPr>
  </w:style>
  <w:style w:type="character" w:customStyle="1" w:styleId="90">
    <w:name w:val="Заголовок 9 Знак"/>
    <w:basedOn w:val="a0"/>
    <w:link w:val="9"/>
    <w:uiPriority w:val="9"/>
    <w:semiHidden/>
    <w:rsid w:val="0063740A"/>
    <w:rPr>
      <w:rFonts w:asciiTheme="majorHAnsi" w:eastAsiaTheme="majorEastAsia" w:hAnsiTheme="majorHAnsi" w:cstheme="majorBidi"/>
      <w:i/>
      <w:iCs/>
      <w:color w:val="404040" w:themeColor="text1" w:themeTint="BF"/>
      <w:sz w:val="20"/>
      <w:szCs w:val="20"/>
    </w:rPr>
  </w:style>
  <w:style w:type="paragraph" w:styleId="af6">
    <w:name w:val="Body Text Indent"/>
    <w:basedOn w:val="a"/>
    <w:link w:val="af7"/>
    <w:uiPriority w:val="99"/>
    <w:semiHidden/>
    <w:unhideWhenUsed/>
    <w:rsid w:val="0063740A"/>
    <w:pPr>
      <w:spacing w:after="120"/>
      <w:ind w:left="283"/>
    </w:pPr>
  </w:style>
  <w:style w:type="character" w:customStyle="1" w:styleId="af7">
    <w:name w:val="Основной текст с отступом Знак"/>
    <w:basedOn w:val="a0"/>
    <w:link w:val="af6"/>
    <w:uiPriority w:val="99"/>
    <w:semiHidden/>
    <w:rsid w:val="0063740A"/>
  </w:style>
  <w:style w:type="paragraph" w:customStyle="1" w:styleId="af8">
    <w:name w:val="Стиль"/>
    <w:rsid w:val="00CA05CA"/>
    <w:pPr>
      <w:widowControl w:val="0"/>
      <w:autoSpaceDE w:val="0"/>
      <w:autoSpaceDN w:val="0"/>
      <w:adjustRightInd w:val="0"/>
      <w:spacing w:after="0" w:line="240" w:lineRule="auto"/>
    </w:pPr>
    <w:rPr>
      <w:rFonts w:ascii="Arial" w:eastAsia="Times New Roman" w:hAnsi="Arial" w:cs="Arial"/>
      <w:sz w:val="24"/>
      <w:szCs w:val="24"/>
    </w:rPr>
  </w:style>
  <w:style w:type="table" w:customStyle="1" w:styleId="13">
    <w:name w:val="Сетка таблицы1"/>
    <w:basedOn w:val="a1"/>
    <w:next w:val="aa"/>
    <w:rsid w:val="00D705CE"/>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9">
    <w:name w:val="No Spacing"/>
    <w:uiPriority w:val="1"/>
    <w:qFormat/>
    <w:rsid w:val="007916B1"/>
    <w:pPr>
      <w:spacing w:after="0" w:line="240" w:lineRule="auto"/>
    </w:pPr>
    <w:rPr>
      <w:rFonts w:eastAsiaTheme="minorHAnsi"/>
      <w:lang w:eastAsia="en-US"/>
    </w:rPr>
  </w:style>
  <w:style w:type="character" w:styleId="afa">
    <w:name w:val="footnote reference"/>
    <w:basedOn w:val="a0"/>
    <w:uiPriority w:val="99"/>
    <w:semiHidden/>
    <w:unhideWhenUsed/>
    <w:rsid w:val="007916B1"/>
    <w:rPr>
      <w:vertAlign w:val="superscript"/>
    </w:rPr>
  </w:style>
  <w:style w:type="table" w:customStyle="1" w:styleId="22">
    <w:name w:val="Сетка таблицы2"/>
    <w:basedOn w:val="a1"/>
    <w:next w:val="aa"/>
    <w:rsid w:val="005400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0">
    <w:name w:val="Сетка таблицы11"/>
    <w:basedOn w:val="a1"/>
    <w:next w:val="aa"/>
    <w:rsid w:val="005400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1">
    <w:name w:val="Сетка таблицы111"/>
    <w:basedOn w:val="a1"/>
    <w:next w:val="aa"/>
    <w:rsid w:val="0054001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24612252">
      <w:bodyDiv w:val="1"/>
      <w:marLeft w:val="0"/>
      <w:marRight w:val="0"/>
      <w:marTop w:val="0"/>
      <w:marBottom w:val="0"/>
      <w:divBdr>
        <w:top w:val="none" w:sz="0" w:space="0" w:color="auto"/>
        <w:left w:val="none" w:sz="0" w:space="0" w:color="auto"/>
        <w:bottom w:val="none" w:sz="0" w:space="0" w:color="auto"/>
        <w:right w:val="none" w:sz="0" w:space="0" w:color="auto"/>
      </w:divBdr>
    </w:div>
    <w:div w:id="756293226">
      <w:bodyDiv w:val="1"/>
      <w:marLeft w:val="0"/>
      <w:marRight w:val="0"/>
      <w:marTop w:val="0"/>
      <w:marBottom w:val="0"/>
      <w:divBdr>
        <w:top w:val="none" w:sz="0" w:space="0" w:color="auto"/>
        <w:left w:val="none" w:sz="0" w:space="0" w:color="auto"/>
        <w:bottom w:val="none" w:sz="0" w:space="0" w:color="auto"/>
        <w:right w:val="none" w:sz="0" w:space="0" w:color="auto"/>
      </w:divBdr>
    </w:div>
    <w:div w:id="208857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microsoft.com/office/2007/relationships/stylesWithEffects" Target="stylesWithEffects.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E8B83-FE9C-4CB3-BACF-F1FEAD150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6049</Words>
  <Characters>34481</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ГОУ ВПО НГМУ Росздрава</Company>
  <LinksUpToDate>false</LinksUpToDate>
  <CharactersWithSpaces>40450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Elena</cp:lastModifiedBy>
  <cp:revision>2</cp:revision>
  <cp:lastPrinted>2018-01-24T06:11:00Z</cp:lastPrinted>
  <dcterms:created xsi:type="dcterms:W3CDTF">2018-06-20T08:02:00Z</dcterms:created>
  <dcterms:modified xsi:type="dcterms:W3CDTF">2018-06-20T08:02:00Z</dcterms:modified>
</cp:coreProperties>
</file>