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92" w:rsidRDefault="00FA7992" w:rsidP="00147D4E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ПЕРВИЧНАЯ СПЕЦИАЛИЗИРОВАННАЯ</w:t>
      </w:r>
    </w:p>
    <w:p w:rsidR="00F07A8C" w:rsidRDefault="00F07A8C" w:rsidP="00147D4E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АККРЕДИТАЦИЯ СПЕЦИАЛИСТОВ</w:t>
      </w:r>
    </w:p>
    <w:p w:rsidR="00F07A8C" w:rsidRDefault="00F07A8C" w:rsidP="00147D4E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07A8C" w:rsidRDefault="00F07A8C" w:rsidP="00147D4E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07A8C" w:rsidRPr="00AE5048" w:rsidRDefault="00F07A8C" w:rsidP="00147D4E">
      <w:pPr>
        <w:spacing w:after="0" w:line="288" w:lineRule="auto"/>
        <w:jc w:val="right"/>
        <w:rPr>
          <w:rFonts w:ascii="Times New Roman" w:hAnsi="Times New Roman"/>
          <w:sz w:val="32"/>
          <w:szCs w:val="32"/>
        </w:rPr>
      </w:pPr>
      <w:r w:rsidRPr="00AE5048">
        <w:rPr>
          <w:rFonts w:ascii="Times New Roman" w:hAnsi="Times New Roman"/>
          <w:sz w:val="32"/>
          <w:szCs w:val="32"/>
        </w:rPr>
        <w:t>ПРОЕКТ</w:t>
      </w:r>
    </w:p>
    <w:p w:rsidR="00AE5048" w:rsidRDefault="00AE5048" w:rsidP="00147D4E">
      <w:pPr>
        <w:spacing w:after="0" w:line="288" w:lineRule="auto"/>
        <w:jc w:val="right"/>
        <w:rPr>
          <w:rFonts w:ascii="Times New Roman" w:hAnsi="Times New Roman"/>
          <w:sz w:val="36"/>
          <w:szCs w:val="32"/>
        </w:rPr>
      </w:pPr>
    </w:p>
    <w:p w:rsidR="00AE5048" w:rsidRDefault="00AE5048" w:rsidP="00147D4E">
      <w:pPr>
        <w:spacing w:after="0" w:line="288" w:lineRule="auto"/>
        <w:jc w:val="right"/>
        <w:rPr>
          <w:rFonts w:ascii="Times New Roman" w:hAnsi="Times New Roman"/>
          <w:sz w:val="36"/>
          <w:szCs w:val="32"/>
        </w:rPr>
      </w:pPr>
    </w:p>
    <w:p w:rsidR="00FA7992" w:rsidRDefault="00F07A8C" w:rsidP="00FA7992">
      <w:pPr>
        <w:spacing w:after="0" w:line="288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ПАСПОРТ </w:t>
      </w:r>
    </w:p>
    <w:p w:rsidR="00FA7992" w:rsidRDefault="00FA7992" w:rsidP="00FA7992">
      <w:pPr>
        <w:spacing w:after="0" w:line="288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ЭКЗАМЕНАЦИОННОЙ</w:t>
      </w:r>
    </w:p>
    <w:p w:rsidR="00F07A8C" w:rsidRDefault="00F07A8C" w:rsidP="00FA7992">
      <w:pPr>
        <w:spacing w:after="0" w:line="288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44"/>
          <w:szCs w:val="44"/>
        </w:rPr>
        <w:t xml:space="preserve">СТАНЦИИ  </w:t>
      </w:r>
    </w:p>
    <w:p w:rsidR="005F2C74" w:rsidRDefault="005F2C74" w:rsidP="00147D4E">
      <w:pPr>
        <w:spacing w:after="0" w:line="288" w:lineRule="auto"/>
        <w:jc w:val="center"/>
        <w:rPr>
          <w:rFonts w:ascii="Times New Roman" w:hAnsi="Times New Roman" w:cs="Times New Roman"/>
        </w:rPr>
      </w:pPr>
    </w:p>
    <w:p w:rsidR="005F2C74" w:rsidRPr="00FA7992" w:rsidRDefault="005F2C74" w:rsidP="008E2C8F">
      <w:pPr>
        <w:spacing w:after="0" w:line="288" w:lineRule="auto"/>
        <w:rPr>
          <w:rFonts w:ascii="Times New Roman" w:hAnsi="Times New Roman" w:cs="Times New Roman"/>
          <w:b/>
          <w:sz w:val="44"/>
          <w:szCs w:val="44"/>
        </w:rPr>
      </w:pPr>
      <w:r w:rsidRPr="00FA7992">
        <w:rPr>
          <w:rFonts w:ascii="Times New Roman" w:hAnsi="Times New Roman" w:cs="Times New Roman"/>
          <w:b/>
          <w:color w:val="0070C0"/>
          <w:sz w:val="44"/>
          <w:szCs w:val="44"/>
        </w:rPr>
        <w:t>«</w:t>
      </w:r>
      <w:r w:rsidR="008E2C8F">
        <w:rPr>
          <w:rFonts w:ascii="Times New Roman" w:hAnsi="Times New Roman" w:cs="Times New Roman"/>
          <w:b/>
          <w:color w:val="0070C0"/>
          <w:sz w:val="44"/>
          <w:szCs w:val="44"/>
        </w:rPr>
        <w:t>ЭНДОДОНТИЧЕСКОЕ ЛЕЧЕНИЕ ЗУБОВ</w:t>
      </w:r>
      <w:r w:rsidRPr="00FA7992">
        <w:rPr>
          <w:rFonts w:ascii="Times New Roman" w:hAnsi="Times New Roman" w:cs="Times New Roman"/>
          <w:b/>
          <w:sz w:val="44"/>
          <w:szCs w:val="44"/>
        </w:rPr>
        <w:t>»</w:t>
      </w:r>
    </w:p>
    <w:p w:rsidR="00AE5048" w:rsidRDefault="00AE5048" w:rsidP="00147D4E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992" w:rsidRPr="00FA7992" w:rsidRDefault="005F2C74" w:rsidP="00147D4E">
      <w:pPr>
        <w:spacing w:after="0" w:line="288" w:lineRule="auto"/>
        <w:rPr>
          <w:rFonts w:ascii="Times New Roman" w:hAnsi="Times New Roman" w:cs="Times New Roman"/>
          <w:b/>
          <w:sz w:val="40"/>
          <w:szCs w:val="40"/>
        </w:rPr>
      </w:pPr>
      <w:r w:rsidRPr="00FA7992">
        <w:rPr>
          <w:rFonts w:ascii="Times New Roman" w:hAnsi="Times New Roman" w:cs="Times New Roman"/>
          <w:b/>
          <w:sz w:val="40"/>
          <w:szCs w:val="40"/>
        </w:rPr>
        <w:t xml:space="preserve">Специальность: </w:t>
      </w:r>
    </w:p>
    <w:p w:rsidR="005F2C74" w:rsidRPr="00FA7992" w:rsidRDefault="00DA2C80" w:rsidP="00147D4E">
      <w:pPr>
        <w:spacing w:after="0" w:line="288" w:lineRule="auto"/>
        <w:rPr>
          <w:rFonts w:ascii="Times New Roman" w:hAnsi="Times New Roman" w:cs="Times New Roman"/>
          <w:b/>
          <w:sz w:val="40"/>
          <w:szCs w:val="40"/>
        </w:rPr>
      </w:pPr>
      <w:r w:rsidRPr="00FA7992">
        <w:rPr>
          <w:rFonts w:ascii="Times New Roman" w:hAnsi="Times New Roman" w:cs="Times New Roman"/>
          <w:b/>
          <w:sz w:val="40"/>
          <w:szCs w:val="40"/>
        </w:rPr>
        <w:t xml:space="preserve">стоматология детская </w:t>
      </w:r>
      <w:r w:rsidR="005F2C74" w:rsidRPr="00FA7992">
        <w:rPr>
          <w:rFonts w:ascii="Times New Roman" w:hAnsi="Times New Roman" w:cs="Times New Roman"/>
          <w:b/>
          <w:sz w:val="40"/>
          <w:szCs w:val="40"/>
        </w:rPr>
        <w:t>(</w:t>
      </w:r>
      <w:r w:rsidRPr="00FA7992">
        <w:rPr>
          <w:rFonts w:ascii="Times New Roman" w:hAnsi="Times New Roman" w:cs="Times New Roman"/>
          <w:b/>
          <w:sz w:val="40"/>
          <w:szCs w:val="40"/>
        </w:rPr>
        <w:t>31.08.</w:t>
      </w:r>
      <w:r w:rsidR="00DC2643" w:rsidRPr="00FA7992">
        <w:rPr>
          <w:rFonts w:ascii="Times New Roman" w:hAnsi="Times New Roman" w:cs="Times New Roman"/>
          <w:b/>
          <w:sz w:val="40"/>
          <w:szCs w:val="40"/>
        </w:rPr>
        <w:t>7</w:t>
      </w:r>
      <w:r w:rsidRPr="00FA7992">
        <w:rPr>
          <w:rFonts w:ascii="Times New Roman" w:hAnsi="Times New Roman" w:cs="Times New Roman"/>
          <w:b/>
          <w:sz w:val="40"/>
          <w:szCs w:val="40"/>
        </w:rPr>
        <w:t>6</w:t>
      </w:r>
      <w:r w:rsidR="005F2C74" w:rsidRPr="00FA7992">
        <w:rPr>
          <w:rFonts w:ascii="Times New Roman" w:hAnsi="Times New Roman" w:cs="Times New Roman"/>
          <w:b/>
          <w:sz w:val="40"/>
          <w:szCs w:val="40"/>
        </w:rPr>
        <w:t>)</w:t>
      </w:r>
    </w:p>
    <w:p w:rsidR="00AE5048" w:rsidRDefault="00AE5048" w:rsidP="00147D4E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E5E" w:rsidRPr="00DA2C80" w:rsidRDefault="005D2E5E" w:rsidP="00147D4E">
      <w:pPr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E46" w:rsidRPr="00BE4204" w:rsidRDefault="00F76E46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3A61F7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1F7">
        <w:rPr>
          <w:noProof/>
        </w:rPr>
        <w:pict>
          <v:group id="Группа 1" o:spid="_x0000_s1026" style="position:absolute;left:0;text-align:left;margin-left:.9pt;margin-top:490.65pt;width:594.95pt;height:286.9pt;z-index:251659264;mso-width-percent:1000;mso-position-horizontal-relative:page;mso-position-vertical-relative:margin;mso-width-percent:1000;mso-height-relative:margin" coordorigin=",9661" coordsize="12239,4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" o:allowincell="f">
            <v:group id="Group 3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group id="Group 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tB8AA&#10;AADbAAAADwAAAGRycy9kb3ducmV2LnhtbERP22oCMRB9L/QfwhT6VrMWamU1iggFxT7UywcMm3F3&#10;MZksyajr35uC4NscznWm8947daGY2sAGhoMCFHEVbMu1gcP+52MMKgmyRReYDNwowXz2+jLF0oYr&#10;b+myk1rlEE4lGmhEulLrVDXkMQ1CR5y5Y4geJcNYaxvxmsO9059FMdIeW84NDXa0bKg67c7egLgN&#10;b6vx+mtzLobu9y/adrQUY97f+sUElFAvT/HDvbJ5/jf8/5IP0L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ptB8AAAADbAAAADwAAAAAAAAAAAAAAAACYAgAAZHJzL2Rvd25y&#10;ZXYueG1sUEsFBgAAAAAEAAQA9QAAAIUDAAAAAA==&#10;" path="m,l17,2863,7132,2578r,-2378l,xe" fillcolor="#a7bfde" stroked="f">
                  <v:fill opacity="32896f"/>
                  <v:path arrowok="t" o:connecttype="custom" o:connectlocs="0,0;17,2863;7132,2578;7132,200;0,0" o:connectangles="0,0,0,0,0"/>
                </v:shape>
                <v:shape id="Freeform 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FSMYA&#10;AADbAAAADwAAAGRycy9kb3ducmV2LnhtbESPT0sDMRDF74LfIYzgRdqsVbSsTUspFfWk/QNeh810&#10;s3Uz2SaxXfvpnYPgbYb35r3fTGa9b9WRYmoCG7gdFqCIq2Abrg1sN8+DMaiUkS22gcnADyWYTS8v&#10;JljacOIVHde5VhLCqUQDLueu1DpVjjymYeiIRduF6DHLGmttI54k3Ld6VBQP2mPD0uCwo4Wj6mv9&#10;7Q18nFdxftcd4hndff2+f/u8eVy+GHN91c+fQGXq87/57/rVCr7Ayi8ygJ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PFSMYAAADbAAAADwAAAAAAAAAAAAAAAACYAgAAZHJz&#10;L2Rvd25yZXYueG1sUEsFBgAAAAAEAAQA9QAAAIsDAAAAAA==&#10;" path="m,569l,2930r3466,620l3466,,,569xe" fillcolor="#d3dfee" stroked="f">
                  <v:fill opacity="32896f"/>
                  <v:path arrowok="t" o:connecttype="custom" o:connectlocs="0,569;0,2930;3466,3550;3466,0;0,569" o:connectangles="0,0,0,0,0"/>
                </v:shape>
                <v:shape id="Freeform 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6SicEA&#10;AADbAAAADwAAAGRycy9kb3ducmV2LnhtbERPS2vCQBC+C/0PyxS86aaL2Da6ig9EKV4a633Ijkls&#10;djZkV03/fVcQvM3H95zpvLO1uFLrK8ca3oYJCOLcmYoLDT+HzeADhA/IBmvHpOGPPMxnL70ppsbd&#10;+JuuWShEDGGfooYyhCaV0uclWfRD1xBH7uRaiyHCtpCmxVsMt7VUSTKWFiuODSU2tCop/80uVsP7&#10;YT1aL8yXWm45nFV+VOfjXmndf+0WExCBuvAUP9w7E+d/wv2XeI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ukonBAAAA2wAAAA8AAAAAAAAAAAAAAAAAmAIAAGRycy9kb3du&#10;cmV2LnhtbFBLBQYAAAAABAAEAPUAAACGAwAAAAA=&#10;" path="m,l,3550,1591,2746r,-2009l,xe" fillcolor="#a7bfde" stroked="f">
                  <v:fill opacity="32896f"/>
                  <v:path arrowok="t" o:connecttype="custom" o:connectlocs="0,0;0,3550;1591,2746;1591,737;0,0" o:connectangles="0,0,0,0,0"/>
                </v:shape>
              </v:group>
              <v:shape id="Freeform 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fdTL8A&#10;AADbAAAADwAAAGRycy9kb3ducmV2LnhtbERPTYvCMBC9L/gfwgje1kSFVapRpKDuYS+2eh+a2bZs&#10;MylNrNVfvzkIHh/ve7MbbCN66nztWMNsqkAQF87UXGq45IfPFQgfkA02jknDgzzstqOPDSbG3flM&#10;fRZKEUPYJ6ihCqFNpPRFRRb91LXEkft1ncUQYVdK0+E9httGzpX6khZrjg0VtpRWVPxlN6vh3KeL&#10;6zFX9MjNsjktfzL1fKZaT8bDfg0i0BDe4pf722iYx/XxS/wBcvs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F91MvwAAANsAAAAPAAAAAAAAAAAAAAAAAJgCAABkcnMvZG93bnJl&#10;di54bWxQSwUGAAAAAAQABAD1AAAAhAMAAAAA&#10;" path="m1,251l,2662r4120,251l4120,,1,251xe" fillcolor="#d8d8d8" stroked="f">
                <v:path arrowok="t" o:connecttype="custom" o:connectlocs="1,251;0,2662;4120,2913;4120,0;1,251" o:connectangles="0,0,0,0,0"/>
              </v:shape>
              <v:shape id="Freeform 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zJHMUA&#10;AADbAAAADwAAAGRycy9kb3ducmV2LnhtbESPQWsCMRSE7wX/Q3iCt5pVsMjWKEVUeinUVaTe3m6e&#10;2aWblyVJddtf3wiFHoeZ+YZZrHrbiiv50DhWMBlnIIgrpxs2Co6H7eMcRIjIGlvHpOCbAqyWg4cF&#10;5trdeE/XIhqRIBxyVFDH2OVShqomi2HsOuLkXZy3GJP0RmqPtwS3rZxm2ZO02HBaqLGjdU3VZ/Fl&#10;FZzk+6z42Js3V57LrPSbU2t+dkqNhv3LM4hIffwP/7VftYLpBO5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MkcxQAAANsAAAAPAAAAAAAAAAAAAAAAAJgCAABkcnMv&#10;ZG93bnJldi54bWxQSwUGAAAAAAQABAD1AAAAigMAAAAA&#10;" path="m,l,4236,3985,3349r,-2428l,xe" fillcolor="#bfbfbf" stroked="f">
                <v:path arrowok="t" o:connecttype="custom" o:connectlocs="0,0;0,4236;3985,3349;3985,921;0,0" o:connectangles="0,0,0,0,0"/>
              </v:shape>
              <v:shape id="Freeform 1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XIcQA&#10;AADbAAAADwAAAGRycy9kb3ducmV2LnhtbESPQWvCQBSE74L/YXlCL1I35lBC6irFoPRQqMZCr6/Z&#10;1yQ0+zbsrib++64geBxm5htmtRlNJy7kfGtZwXKRgCCurG65VvB12j1nIHxA1thZJgVX8rBZTycr&#10;zLUd+EiXMtQiQtjnqKAJoc+l9FVDBv3C9sTR+7XOYIjS1VI7HCLcdDJNkhdpsOW40GBP24aqv/Js&#10;FJTFdzm/+sNnUWSHfv/jPrZmyJR6mo1vryACjeERvrfftYI0hd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qVyHEAAAA2wAAAA8AAAAAAAAAAAAAAAAAmAIAAGRycy9k&#10;b3ducmV2LnhtbFBLBQYAAAAABAAEAPUAAACJAwAAAAA=&#10;" path="m4086,r-2,4253l,3198,,1072,4086,xe" fillcolor="#d8d8d8" stroked="f">
                <v:path arrowok="t" o:connecttype="custom" o:connectlocs="4086,0;4084,4253;0,3198;0,1072;4086,0" o:connectangles="0,0,0,0,0"/>
              </v:shape>
              <v:shape id="Freeform 1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e9cEA&#10;AADbAAAADwAAAGRycy9kb3ducmV2LnhtbESPT4vCMBTE78J+h/AWvGlqBZGuUdwF2fVo/XN+NG+b&#10;YvNSm2jrtzeC4HGYmd8wi1Vva3Gj1leOFUzGCQjiwumKSwWH/WY0B+EDssbaMSm4k4fV8mOwwEy7&#10;jnd0y0MpIoR9hgpMCE0mpS8MWfRj1xBH79+1FkOUbSl1i12E21qmSTKTFiuOCwYb+jFUnPOrVXDs&#10;dlKH+rI9/eaTdFqdvtPiYpQafvbrLxCB+vAOv9p/WkE6he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g3vXBAAAA2wAAAA8AAAAAAAAAAAAAAAAAmAIAAGRycy9kb3du&#10;cmV2LnhtbFBLBQYAAAAABAAEAPUAAACGAwAAAAA=&#10;" path="m,921l2060,r16,3851l,2981,,921xe" fillcolor="#d3dfee" stroked="f">
                <v:fill opacity="46003f"/>
                <v:path arrowok="t" o:connecttype="custom" o:connectlocs="0,921;2060,0;2076,3851;0,2981;0,921" o:connectangles="0,0,0,0,0"/>
              </v:shape>
              <v:shape id="Freeform 1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aFMMA&#10;AADbAAAADwAAAGRycy9kb3ducmV2LnhtbESPT4vCMBTE7wt+h/CEva2pVRapRlFR2NviHxBvj+bZ&#10;FpuXmsTafvvNwsIeh5n5DbNYdaYWLTlfWVYwHiUgiHOrKy4UnE/7jxkIH5A11pZJQU8eVsvB2wIz&#10;bV98oPYYChEh7DNUUIbQZFL6vCSDfmQb4ujdrDMYonSF1A5fEW5qmSbJpzRYcVwosaFtSfn9+DQK&#10;Ju473R0uD4/2NtueN20/vTa9Uu/Dbj0HEagL/+G/9pdWkE7h90v8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XaFMMAAADbAAAADwAAAAAAAAAAAAAAAACYAgAAZHJzL2Rv&#10;d25yZXYueG1sUEsFBgAAAAAEAAQA9QAAAIgDAAAAAA==&#10;" path="m,l17,3835,6011,2629r,-1390l,xe" fillcolor="#a7bfde" stroked="f">
                <v:fill opacity="46003f"/>
                <v:path arrowok="t" o:connecttype="custom" o:connectlocs="0,0;17,3835;6011,2629;6011,1239;0,0" o:connectangles="0,0,0,0,0"/>
              </v:shape>
              <v:shape id="Freeform 1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8EcUA&#10;AADbAAAADwAAAGRycy9kb3ducmV2LnhtbESPQWsCMRSE7wX/Q3hCb5qtxbZsjSKLilAP1lp6fd28&#10;Joubl2UT1+2/NwWhx2FmvmFmi97VoqM2VJ4VPIwzEMSl1xUbBceP9egFRIjIGmvPpOCXAizmg7sZ&#10;5tpf+J26QzQiQTjkqMDG2ORShtKSwzD2DXHyfnzrMCbZGqlbvCS4q+Uky56kw4rTgsWGCkvl6XB2&#10;Cjb7afFouq9t8+Yr+7l7PprvYqXU/bBfvoKI1Mf/8K291QomU/j7k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TwRxQAAANsAAAAPAAAAAAAAAAAAAAAAAJgCAABkcnMv&#10;ZG93bnJldi54bWxQSwUGAAAAAAQABAD1AAAAigMAAAAA&#10;" path="m,1038l,2411,4102,3432,4102,,,1038xe" fillcolor="#d3dfee" stroked="f">
                <v:fill opacity="46003f"/>
                <v:path arrowok="t" o:connecttype="custom" o:connectlocs="0,1038;0,2411;4102,3432;4102,0;0,1038" o:connectangles="0,0,0,0,0"/>
              </v:shape>
            </v:group>
            <v:rect id="Rectangle 15" o:spid="_x0000_s1038" style="position:absolute;left:6494;top:11160;width:4998;height:1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O28QA&#10;AADbAAAADwAAAGRycy9kb3ducmV2LnhtbESP3WrCQBSE7wt9h+UUvCm6USTV6CrFH4jeNc0DHLPH&#10;JDV7NmRXjW/fLQi9HGbmG2a57k0jbtS52rKC8SgCQVxYXXOpIP/eD2cgnEfW2FgmBQ9ysF69viwx&#10;0fbOX3TLfCkChF2CCirv20RKV1Rk0I1sSxy8s+0M+iC7UuoO7wFuGjmJolgarDksVNjSpqLikl2N&#10;gsNxesw3qfy5zOvte/qRRfIU75QavPWfCxCeev8ffrZTrWASw9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BztvEAAAA2wAAAA8AAAAAAAAAAAAAAAAAmAIAAGRycy9k&#10;b3ducmV2LnhtbFBLBQYAAAAABAAEAPUAAACJAwAAAAA=&#10;" filled="f" stroked="f">
              <v:textbox style="mso-fit-shape-to-text:t">
                <w:txbxContent>
                  <w:p w:rsidR="004C4249" w:rsidRPr="005908B3" w:rsidRDefault="004C4249" w:rsidP="00FA7992">
                    <w:pPr>
                      <w:jc w:val="right"/>
                      <w:rPr>
                        <w:rFonts w:ascii="Times New Roman" w:hAnsi="Times New Roman"/>
                        <w:b/>
                        <w:sz w:val="96"/>
                        <w:szCs w:val="96"/>
                      </w:rPr>
                    </w:pPr>
                    <w:r w:rsidRPr="005908B3">
                      <w:rPr>
                        <w:rFonts w:ascii="Times New Roman" w:hAnsi="Times New Roman"/>
                        <w:b/>
                        <w:sz w:val="96"/>
                        <w:szCs w:val="96"/>
                      </w:rPr>
                      <w:t>201</w:t>
                    </w:r>
                    <w:r>
                      <w:rPr>
                        <w:rFonts w:ascii="Times New Roman" w:hAnsi="Times New Roman"/>
                        <w:b/>
                        <w:sz w:val="96"/>
                        <w:szCs w:val="96"/>
                      </w:rPr>
                      <w:t>9</w:t>
                    </w:r>
                  </w:p>
                </w:txbxContent>
              </v:textbox>
            </v:rect>
            <w10:wrap anchorx="page" anchory="margin"/>
          </v:group>
        </w:pict>
      </w: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101" w:rsidRDefault="00767101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22154919"/>
        <w:docPartObj>
          <w:docPartGallery w:val="Table of Contents"/>
          <w:docPartUnique/>
        </w:docPartObj>
      </w:sdtPr>
      <w:sdtContent>
        <w:p w:rsidR="00156572" w:rsidRPr="00E343D8" w:rsidRDefault="00E343D8" w:rsidP="00147D4E">
          <w:pPr>
            <w:pStyle w:val="af5"/>
            <w:spacing w:before="0" w:line="288" w:lineRule="auto"/>
            <w:ind w:left="-142" w:right="-285"/>
            <w:jc w:val="center"/>
            <w:rPr>
              <w:rFonts w:ascii="Times New Roman" w:eastAsia="Arial Unicode MS" w:hAnsi="Times New Roman" w:cs="Times New Roman"/>
              <w:b w:val="0"/>
              <w:color w:val="auto"/>
              <w:sz w:val="24"/>
              <w:szCs w:val="24"/>
            </w:rPr>
          </w:pPr>
          <w:r w:rsidRPr="00E343D8"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  <w:lang w:eastAsia="ru-RU"/>
            </w:rPr>
            <w:t>О</w:t>
          </w:r>
          <w:r w:rsidR="00C77BE0" w:rsidRPr="00E343D8">
            <w:rPr>
              <w:rFonts w:ascii="Times New Roman" w:eastAsia="Arial Unicode MS" w:hAnsi="Times New Roman" w:cs="Times New Roman"/>
              <w:color w:val="auto"/>
              <w:sz w:val="24"/>
              <w:szCs w:val="24"/>
            </w:rPr>
            <w:t>главление</w:t>
          </w:r>
        </w:p>
        <w:p w:rsidR="00FA7992" w:rsidRPr="00FA7992" w:rsidRDefault="003A61F7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A7992">
            <w:rPr>
              <w:rFonts w:ascii="Times New Roman" w:eastAsia="Arial Unicode MS" w:hAnsi="Times New Roman" w:cs="Times New Roman"/>
              <w:sz w:val="24"/>
              <w:szCs w:val="24"/>
            </w:rPr>
            <w:fldChar w:fldCharType="begin"/>
          </w:r>
          <w:r w:rsidR="00156572" w:rsidRPr="00FA7992">
            <w:rPr>
              <w:rFonts w:ascii="Times New Roman" w:eastAsia="Arial Unicode MS" w:hAnsi="Times New Roman" w:cs="Times New Roman"/>
              <w:sz w:val="24"/>
              <w:szCs w:val="24"/>
            </w:rPr>
            <w:instrText xml:space="preserve"> TOC \o "1-3" \h \z \u </w:instrText>
          </w:r>
          <w:r w:rsidRPr="00FA7992">
            <w:rPr>
              <w:rFonts w:ascii="Times New Roman" w:eastAsia="Arial Unicode MS" w:hAnsi="Times New Roman" w:cs="Times New Roman"/>
              <w:sz w:val="24"/>
              <w:szCs w:val="24"/>
            </w:rPr>
            <w:fldChar w:fldCharType="separate"/>
          </w:r>
          <w:hyperlink w:anchor="_Toc516067713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Авторы и рецензенты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_Toc516067713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92" w:rsidRPr="00FA7992" w:rsidRDefault="003A61F7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14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Уровень измеряемой подготовки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_Toc516067714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92" w:rsidRPr="00FA7992" w:rsidRDefault="003A61F7" w:rsidP="00FA7992">
          <w:pPr>
            <w:pStyle w:val="21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15" w:history="1">
            <w:r w:rsidR="00FA7992" w:rsidRPr="00FA7992">
              <w:rPr>
                <w:rStyle w:val="af1"/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3.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Профессиональный стандарт (трудовые функции)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_Toc516067715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92" w:rsidRPr="00FA7992" w:rsidRDefault="003A61F7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16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Продолжительность работы станции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56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FA7992" w:rsidRPr="00FA7992" w:rsidRDefault="003A61F7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17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Проверяемые компетенции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56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FA7992" w:rsidRPr="00FA7992" w:rsidRDefault="003A61F7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18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Задача станции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572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FA7992" w:rsidRPr="00FA7992" w:rsidRDefault="003A61F7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19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Информация по обеспечению работы станции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572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FA7992" w:rsidRPr="00FA7992" w:rsidRDefault="003A61F7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0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7.1.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Рабочее место члена аккредитационной комиссии (далее  - АК)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572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FA7992" w:rsidRPr="00FA7992" w:rsidRDefault="003A61F7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1" w:history="1">
            <w:r w:rsidR="00FA7992" w:rsidRPr="00FA7992">
              <w:rPr>
                <w:rStyle w:val="af1"/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7.2. Рабочее место аккредитуемого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572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FA7992" w:rsidRPr="00FA7992" w:rsidRDefault="003A61F7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2" w:history="1">
            <w:r w:rsidR="00FA7992" w:rsidRPr="00FA7992">
              <w:rPr>
                <w:rStyle w:val="af1"/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7.3. Расходные материалы</w:t>
            </w:r>
            <w:r w:rsidR="00FA7992" w:rsidRPr="00FA7992">
              <w:rPr>
                <w:rStyle w:val="af1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(в расчете на 1 попытку аккредитуемого)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572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FA7992" w:rsidRPr="00FA7992" w:rsidRDefault="003A61F7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3" w:history="1">
            <w:r w:rsidR="00FA7992" w:rsidRPr="00FA7992">
              <w:rPr>
                <w:rStyle w:val="af1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7.4. Симуляционное оборудование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572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FA7992" w:rsidRPr="00FA7992" w:rsidRDefault="003A61F7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4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Перечень ситуаций и раздел подготовки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FA7992" w:rsidRPr="00FA7992" w:rsidRDefault="003A61F7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5" w:history="1">
            <w:r w:rsidR="00FA7992" w:rsidRPr="00FA7992">
              <w:rPr>
                <w:rStyle w:val="af1"/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9.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Информация (брифинг) для аккредитуемого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FA7992" w:rsidRPr="00FA7992" w:rsidRDefault="003A61F7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6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10.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Регламент работы членов АК на станции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FA7992" w:rsidRPr="00FA7992" w:rsidRDefault="003A61F7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7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10.1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Действия членов АК перед началом работы станции: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FA7992" w:rsidRPr="00FA7992" w:rsidRDefault="003A61F7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8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10.2.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Действия членов АК в ходе работы станции: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FA7992" w:rsidRPr="00FA7992" w:rsidRDefault="003A61F7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9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11.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Регламент работы вспомогательного персонала на станции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FA7992" w:rsidRPr="00FA7992" w:rsidRDefault="003A61F7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0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11.1.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Действия  вспомогательного персонала перед началом работы станции: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FA7992" w:rsidRPr="00FA7992" w:rsidRDefault="003A61F7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1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11.2.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Действия вспомогательного персонала в ходе работы станции: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FA7992" w:rsidRPr="00FA7992" w:rsidRDefault="003A61F7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2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12. Нормативные и методические материалы, используемые для создания паспорта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FA7992" w:rsidRPr="00FA7992" w:rsidRDefault="003A61F7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3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12.1. Нормативные акты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FA7992" w:rsidRPr="00FA7992" w:rsidRDefault="003A61F7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4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12.2.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Дополнительная и справочная информация, необходимая для  работы на станции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FA7992" w:rsidRPr="00FA7992" w:rsidRDefault="003A61F7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5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13.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Информация для конфедерата (симулированный коллега/ пациент)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_Toc516067735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0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92" w:rsidRPr="00FA7992" w:rsidRDefault="003A61F7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6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14.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Результаты клинико-лабораторных и инструментальных методов исследования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_Toc516067736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0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92" w:rsidRPr="00FA7992" w:rsidRDefault="003A61F7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7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15.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Критерии оценивания действий аккредитуемого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_Toc516067737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0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92" w:rsidRPr="00FA7992" w:rsidRDefault="003A61F7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8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16.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Дефектная ведомость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_Toc516067738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0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92" w:rsidRPr="00FA7992" w:rsidRDefault="003A61F7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9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17.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Оценочный лист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_Toc516067739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92" w:rsidRPr="00FA7992" w:rsidRDefault="003A61F7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40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18.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Медицинская документация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_Toc516067740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92" w:rsidRPr="00FA7992" w:rsidRDefault="003A61F7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41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Приложение 1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_Toc516067741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02E5" w:rsidRPr="00BE4204" w:rsidRDefault="003A61F7" w:rsidP="00147D4E">
          <w:pPr>
            <w:spacing w:after="0" w:line="288" w:lineRule="auto"/>
            <w:ind w:left="-142" w:right="-28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A7992">
            <w:rPr>
              <w:rFonts w:ascii="Times New Roman" w:eastAsia="Arial Unicode MS" w:hAnsi="Times New Roman" w:cs="Times New Roman"/>
              <w:sz w:val="24"/>
              <w:szCs w:val="24"/>
            </w:rPr>
            <w:fldChar w:fldCharType="end"/>
          </w:r>
        </w:p>
        <w:p w:rsidR="00156572" w:rsidRPr="00BE4204" w:rsidRDefault="003A61F7" w:rsidP="00147D4E">
          <w:pPr>
            <w:spacing w:after="0" w:line="288" w:lineRule="auto"/>
            <w:ind w:left="-142" w:right="-285"/>
          </w:pPr>
        </w:p>
      </w:sdtContent>
    </w:sdt>
    <w:p w:rsidR="00EF7487" w:rsidRDefault="00EF7487" w:rsidP="00147D4E">
      <w:pPr>
        <w:spacing w:after="0" w:line="288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7D4E" w:rsidRPr="00C32676" w:rsidRDefault="00147D4E" w:rsidP="00147D4E">
      <w:pPr>
        <w:pStyle w:val="1"/>
        <w:numPr>
          <w:ilvl w:val="0"/>
          <w:numId w:val="3"/>
        </w:numPr>
        <w:spacing w:before="0" w:after="0" w:line="288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516067713"/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Авторы и рецензенты</w:t>
      </w:r>
      <w:bookmarkEnd w:id="0"/>
    </w:p>
    <w:p w:rsidR="00147D4E" w:rsidRDefault="00147D4E" w:rsidP="00147D4E">
      <w:pPr>
        <w:pStyle w:val="ab"/>
        <w:numPr>
          <w:ilvl w:val="0"/>
          <w:numId w:val="39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E5E">
        <w:rPr>
          <w:rFonts w:ascii="Times New Roman" w:hAnsi="Times New Roman" w:cs="Times New Roman"/>
          <w:b/>
          <w:sz w:val="24"/>
          <w:szCs w:val="24"/>
        </w:rPr>
        <w:t xml:space="preserve">Железный П.А. </w:t>
      </w:r>
      <w:r w:rsidRPr="005D2E5E">
        <w:rPr>
          <w:rFonts w:ascii="Times New Roman" w:hAnsi="Times New Roman" w:cs="Times New Roman"/>
          <w:sz w:val="24"/>
          <w:szCs w:val="24"/>
        </w:rPr>
        <w:t>– д.м.н., профессор, заведующий кафедрой стоматологии детского возраста ФГБОУ ВО «Новосибирский государственный медицинский университет» МЗ РФ.</w:t>
      </w:r>
    </w:p>
    <w:p w:rsidR="00147D4E" w:rsidRPr="005D2E5E" w:rsidRDefault="00147D4E" w:rsidP="00147D4E">
      <w:pPr>
        <w:pStyle w:val="ab"/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D4E" w:rsidRDefault="00147D4E" w:rsidP="00147D4E">
      <w:pPr>
        <w:pStyle w:val="ab"/>
        <w:numPr>
          <w:ilvl w:val="0"/>
          <w:numId w:val="39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E5E">
        <w:rPr>
          <w:rFonts w:ascii="Times New Roman" w:hAnsi="Times New Roman" w:cs="Times New Roman"/>
          <w:b/>
          <w:sz w:val="24"/>
          <w:szCs w:val="24"/>
        </w:rPr>
        <w:t>Апраксина Е.Ю.</w:t>
      </w:r>
      <w:r w:rsidRPr="005D2E5E">
        <w:rPr>
          <w:rFonts w:ascii="Times New Roman" w:hAnsi="Times New Roman" w:cs="Times New Roman"/>
          <w:sz w:val="24"/>
          <w:szCs w:val="24"/>
        </w:rPr>
        <w:t xml:space="preserve"> – к.м.н., доцент, завуч кафедры стоматологии детского возраста ФГБОУ ВО «Новосибирский государственный медицинский университет» МЗ РФ.</w:t>
      </w:r>
    </w:p>
    <w:p w:rsidR="00147D4E" w:rsidRPr="005D2E5E" w:rsidRDefault="00147D4E" w:rsidP="00147D4E">
      <w:pPr>
        <w:pStyle w:val="ab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147D4E" w:rsidRPr="005D2E5E" w:rsidRDefault="00147D4E" w:rsidP="00147D4E">
      <w:pPr>
        <w:pStyle w:val="ab"/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D4E" w:rsidRDefault="00147D4E" w:rsidP="00147D4E">
      <w:pPr>
        <w:pStyle w:val="ab"/>
        <w:numPr>
          <w:ilvl w:val="0"/>
          <w:numId w:val="39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E5E">
        <w:rPr>
          <w:rFonts w:ascii="Times New Roman" w:hAnsi="Times New Roman" w:cs="Times New Roman"/>
          <w:b/>
          <w:sz w:val="24"/>
          <w:szCs w:val="24"/>
        </w:rPr>
        <w:t>Иванов С.М.</w:t>
      </w:r>
      <w:r w:rsidRPr="005D2E5E">
        <w:rPr>
          <w:rFonts w:ascii="Times New Roman" w:hAnsi="Times New Roman" w:cs="Times New Roman"/>
          <w:sz w:val="24"/>
          <w:szCs w:val="24"/>
        </w:rPr>
        <w:t xml:space="preserve"> – д.м.н., профессор, Заслуженный врач РФ, зав. кафедрой факультетской педиатрии ФГБОУ ВО «Южно-Сибирский государственный медицинский университет» МЗ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7D4E" w:rsidRPr="005D2E5E" w:rsidRDefault="00147D4E" w:rsidP="00147D4E">
      <w:pPr>
        <w:pStyle w:val="ab"/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D4E" w:rsidRDefault="00147D4E" w:rsidP="00147D4E">
      <w:pPr>
        <w:pStyle w:val="ab"/>
        <w:numPr>
          <w:ilvl w:val="0"/>
          <w:numId w:val="3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E5E">
        <w:rPr>
          <w:rFonts w:ascii="Times New Roman" w:hAnsi="Times New Roman" w:cs="Times New Roman"/>
          <w:b/>
          <w:sz w:val="24"/>
          <w:szCs w:val="24"/>
        </w:rPr>
        <w:t>Дмитриенко С.В.</w:t>
      </w:r>
      <w:r w:rsidRPr="005D2E5E">
        <w:rPr>
          <w:rFonts w:ascii="Times New Roman" w:hAnsi="Times New Roman" w:cs="Times New Roman"/>
          <w:sz w:val="24"/>
          <w:szCs w:val="24"/>
        </w:rPr>
        <w:t xml:space="preserve"> – д.м.н., профессор, зав. кафедрой стоматологии Пятигорский медико-фармацевтический институт – филиал ФГБОУ ВО «Волгоградский государственный медицинский университет» МЗ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7D4E" w:rsidRPr="005D2E5E" w:rsidRDefault="00147D4E" w:rsidP="00147D4E">
      <w:pPr>
        <w:pStyle w:val="ab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147D4E" w:rsidRPr="005D2E5E" w:rsidRDefault="00147D4E" w:rsidP="00147D4E">
      <w:pPr>
        <w:pStyle w:val="ab"/>
        <w:numPr>
          <w:ilvl w:val="0"/>
          <w:numId w:val="3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E5E">
        <w:rPr>
          <w:rFonts w:ascii="Times New Roman" w:hAnsi="Times New Roman" w:cs="Times New Roman"/>
          <w:b/>
          <w:sz w:val="24"/>
          <w:szCs w:val="24"/>
        </w:rPr>
        <w:t>Доменюк</w:t>
      </w:r>
      <w:proofErr w:type="spellEnd"/>
      <w:r w:rsidRPr="005D2E5E">
        <w:rPr>
          <w:rFonts w:ascii="Times New Roman" w:hAnsi="Times New Roman" w:cs="Times New Roman"/>
          <w:b/>
          <w:sz w:val="24"/>
          <w:szCs w:val="24"/>
        </w:rPr>
        <w:t xml:space="preserve"> Д.А.</w:t>
      </w:r>
      <w:r w:rsidRPr="005D2E5E">
        <w:rPr>
          <w:rFonts w:ascii="Times New Roman" w:hAnsi="Times New Roman" w:cs="Times New Roman"/>
          <w:sz w:val="24"/>
          <w:szCs w:val="24"/>
        </w:rPr>
        <w:t xml:space="preserve"> – д.м.н., доцент, профессор кафедры стоматологии общей практики и детской стоматологии ФГБОУ ВО «Ставропольский государственный медицинский университет» МЗ РФ</w:t>
      </w:r>
    </w:p>
    <w:p w:rsidR="00147D4E" w:rsidRDefault="00147D4E" w:rsidP="00147D4E">
      <w:pPr>
        <w:tabs>
          <w:tab w:val="left" w:pos="4962"/>
        </w:tabs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147D4E" w:rsidRPr="00147D4E" w:rsidRDefault="00147D4E" w:rsidP="00147D4E">
      <w:pPr>
        <w:tabs>
          <w:tab w:val="left" w:pos="4962"/>
        </w:tabs>
        <w:spacing w:after="0" w:line="288" w:lineRule="auto"/>
        <w:rPr>
          <w:rFonts w:ascii="Times New Roman" w:hAnsi="Times New Roman"/>
          <w:b/>
          <w:i/>
          <w:sz w:val="32"/>
          <w:szCs w:val="32"/>
          <w:highlight w:val="yellow"/>
        </w:rPr>
      </w:pPr>
      <w:r w:rsidRPr="00147D4E">
        <w:rPr>
          <w:rFonts w:ascii="Times New Roman" w:hAnsi="Times New Roman"/>
          <w:i/>
          <w:sz w:val="24"/>
          <w:szCs w:val="24"/>
          <w:highlight w:val="yellow"/>
        </w:rPr>
        <w:t>в настоящее время паспорт станции проходит рецензирование</w:t>
      </w:r>
    </w:p>
    <w:p w:rsidR="00147D4E" w:rsidRPr="00147D4E" w:rsidRDefault="00147D4E" w:rsidP="00147D4E">
      <w:pPr>
        <w:spacing w:after="0" w:line="288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</w:p>
    <w:p w:rsidR="00147D4E" w:rsidRPr="00147D4E" w:rsidRDefault="00147D4E" w:rsidP="00147D4E">
      <w:pPr>
        <w:spacing w:after="0" w:line="288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147D4E">
        <w:rPr>
          <w:rFonts w:ascii="Times New Roman" w:hAnsi="Times New Roman"/>
          <w:b/>
          <w:sz w:val="24"/>
          <w:szCs w:val="24"/>
          <w:highlight w:val="yellow"/>
        </w:rPr>
        <w:t xml:space="preserve">Эксперты Российского общества </w:t>
      </w:r>
      <w:proofErr w:type="spellStart"/>
      <w:r w:rsidRPr="00147D4E">
        <w:rPr>
          <w:rFonts w:ascii="Times New Roman" w:hAnsi="Times New Roman"/>
          <w:b/>
          <w:sz w:val="24"/>
          <w:szCs w:val="24"/>
          <w:highlight w:val="yellow"/>
        </w:rPr>
        <w:t>симуляционного</w:t>
      </w:r>
      <w:proofErr w:type="spellEnd"/>
      <w:r w:rsidRPr="00147D4E">
        <w:rPr>
          <w:rFonts w:ascii="Times New Roman" w:hAnsi="Times New Roman"/>
          <w:b/>
          <w:sz w:val="24"/>
          <w:szCs w:val="24"/>
          <w:highlight w:val="yellow"/>
        </w:rPr>
        <w:t xml:space="preserve"> обучения в медицине (</w:t>
      </w:r>
      <w:proofErr w:type="spellStart"/>
      <w:r w:rsidRPr="00147D4E">
        <w:rPr>
          <w:rFonts w:ascii="Times New Roman" w:hAnsi="Times New Roman"/>
          <w:b/>
          <w:sz w:val="24"/>
          <w:szCs w:val="24"/>
          <w:highlight w:val="yellow"/>
        </w:rPr>
        <w:t>Росомед</w:t>
      </w:r>
      <w:proofErr w:type="spellEnd"/>
      <w:r w:rsidRPr="00147D4E">
        <w:rPr>
          <w:rFonts w:ascii="Times New Roman" w:hAnsi="Times New Roman"/>
          <w:b/>
          <w:sz w:val="24"/>
          <w:szCs w:val="24"/>
          <w:highlight w:val="yellow"/>
        </w:rPr>
        <w:t>):</w:t>
      </w:r>
    </w:p>
    <w:p w:rsidR="00147D4E" w:rsidRPr="00147D4E" w:rsidRDefault="00147D4E" w:rsidP="00147D4E">
      <w:pPr>
        <w:spacing w:after="0" w:line="288" w:lineRule="auto"/>
        <w:rPr>
          <w:rFonts w:ascii="Times New Roman" w:hAnsi="Times New Roman"/>
          <w:i/>
          <w:sz w:val="24"/>
          <w:szCs w:val="24"/>
          <w:highlight w:val="yellow"/>
        </w:rPr>
      </w:pPr>
      <w:r w:rsidRPr="00147D4E">
        <w:rPr>
          <w:rFonts w:ascii="Times New Roman" w:hAnsi="Times New Roman"/>
          <w:i/>
          <w:sz w:val="24"/>
          <w:szCs w:val="24"/>
          <w:highlight w:val="yellow"/>
        </w:rPr>
        <w:t>в настоящий момент паспорт станции находится на экспертизе</w:t>
      </w:r>
    </w:p>
    <w:p w:rsidR="00147D4E" w:rsidRPr="00147D4E" w:rsidRDefault="00147D4E" w:rsidP="00147D4E">
      <w:pPr>
        <w:spacing w:after="0" w:line="288" w:lineRule="auto"/>
        <w:rPr>
          <w:rFonts w:ascii="Times New Roman" w:hAnsi="Times New Roman"/>
          <w:i/>
          <w:sz w:val="24"/>
          <w:szCs w:val="24"/>
          <w:highlight w:val="yellow"/>
        </w:rPr>
      </w:pPr>
    </w:p>
    <w:p w:rsidR="00147D4E" w:rsidRPr="00147D4E" w:rsidRDefault="00147D4E" w:rsidP="00147D4E">
      <w:pPr>
        <w:spacing w:after="0" w:line="288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147D4E">
        <w:rPr>
          <w:rFonts w:ascii="Times New Roman" w:hAnsi="Times New Roman"/>
          <w:b/>
          <w:sz w:val="24"/>
          <w:szCs w:val="24"/>
          <w:highlight w:val="yellow"/>
        </w:rPr>
        <w:t>Ведущая организация:</w:t>
      </w:r>
    </w:p>
    <w:p w:rsidR="00147D4E" w:rsidRDefault="00147D4E" w:rsidP="00147D4E">
      <w:pPr>
        <w:spacing w:after="0" w:line="288" w:lineRule="auto"/>
        <w:rPr>
          <w:rFonts w:ascii="Times New Roman" w:hAnsi="Times New Roman"/>
          <w:i/>
          <w:sz w:val="24"/>
          <w:szCs w:val="24"/>
        </w:rPr>
      </w:pPr>
      <w:r w:rsidRPr="00147D4E">
        <w:rPr>
          <w:rFonts w:ascii="Times New Roman" w:hAnsi="Times New Roman"/>
          <w:i/>
          <w:sz w:val="24"/>
          <w:szCs w:val="24"/>
          <w:highlight w:val="yellow"/>
        </w:rPr>
        <w:t>в настоящий момент паспорт станции проходит апробацию</w:t>
      </w:r>
    </w:p>
    <w:p w:rsidR="00147D4E" w:rsidRDefault="00147D4E" w:rsidP="00147D4E"/>
    <w:p w:rsidR="00DC1062" w:rsidRPr="00C32676" w:rsidRDefault="00147D4E" w:rsidP="00147D4E">
      <w:pPr>
        <w:pStyle w:val="1"/>
        <w:numPr>
          <w:ilvl w:val="0"/>
          <w:numId w:val="3"/>
        </w:numPr>
        <w:spacing w:before="0" w:after="0" w:line="288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516067714"/>
      <w:r w:rsidRPr="00C32676">
        <w:rPr>
          <w:rFonts w:ascii="Times New Roman" w:eastAsia="Calibri" w:hAnsi="Times New Roman" w:cs="Times New Roman"/>
          <w:bCs w:val="0"/>
          <w:color w:val="000000" w:themeColor="text1"/>
          <w:kern w:val="0"/>
          <w:sz w:val="24"/>
          <w:szCs w:val="24"/>
          <w:lang w:eastAsia="en-US"/>
        </w:rPr>
        <w:t>Уровень измеряемой подготовки</w:t>
      </w:r>
      <w:bookmarkEnd w:id="1"/>
    </w:p>
    <w:p w:rsidR="002E1BB8" w:rsidRDefault="00DC1062" w:rsidP="00147D4E">
      <w:pPr>
        <w:pStyle w:val="11"/>
        <w:shd w:val="clear" w:color="auto" w:fill="auto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Лица, завершивший обучение </w:t>
      </w:r>
      <w:r w:rsidRPr="00BE4204">
        <w:rPr>
          <w:rFonts w:ascii="Times New Roman" w:hAnsi="Times New Roman" w:cs="Times New Roman"/>
          <w:b/>
          <w:sz w:val="24"/>
          <w:szCs w:val="24"/>
        </w:rPr>
        <w:t>по программе ординатуры</w:t>
      </w:r>
      <w:r w:rsidRPr="00BE4204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r w:rsidRPr="00EC4F44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 высшего обра</w:t>
      </w:r>
      <w:r w:rsidR="0014714B" w:rsidRPr="00EC4F44">
        <w:rPr>
          <w:rFonts w:ascii="Times New Roman" w:hAnsi="Times New Roman" w:cs="Times New Roman"/>
          <w:sz w:val="24"/>
          <w:szCs w:val="24"/>
        </w:rPr>
        <w:t>зования по специальности 31.08.7</w:t>
      </w:r>
      <w:r w:rsidR="00EC4F44" w:rsidRPr="00EC4F44">
        <w:rPr>
          <w:rFonts w:ascii="Times New Roman" w:hAnsi="Times New Roman" w:cs="Times New Roman"/>
          <w:sz w:val="24"/>
          <w:szCs w:val="24"/>
        </w:rPr>
        <w:t>6</w:t>
      </w:r>
      <w:r w:rsidRPr="00EC4F44">
        <w:rPr>
          <w:rFonts w:ascii="Times New Roman" w:hAnsi="Times New Roman" w:cs="Times New Roman"/>
          <w:sz w:val="24"/>
          <w:szCs w:val="24"/>
        </w:rPr>
        <w:t xml:space="preserve"> «</w:t>
      </w:r>
      <w:r w:rsidR="00EC4F44" w:rsidRPr="00EC4F44">
        <w:rPr>
          <w:rFonts w:ascii="Times New Roman" w:hAnsi="Times New Roman" w:cs="Times New Roman"/>
          <w:sz w:val="24"/>
          <w:szCs w:val="24"/>
        </w:rPr>
        <w:t>Стоматология детская</w:t>
      </w:r>
      <w:r w:rsidRPr="00EC4F44">
        <w:rPr>
          <w:rFonts w:ascii="Times New Roman" w:hAnsi="Times New Roman" w:cs="Times New Roman"/>
          <w:sz w:val="24"/>
          <w:szCs w:val="24"/>
        </w:rPr>
        <w:t xml:space="preserve">» (уровень подготовки кадров высшей квалификации), а также лица, завершившее обучение </w:t>
      </w:r>
      <w:r w:rsidRPr="00EC4F44">
        <w:rPr>
          <w:rFonts w:ascii="Times New Roman" w:hAnsi="Times New Roman" w:cs="Times New Roman"/>
          <w:b/>
          <w:sz w:val="24"/>
          <w:szCs w:val="24"/>
        </w:rPr>
        <w:t>по программ</w:t>
      </w:r>
      <w:r w:rsidR="00BF1A4F" w:rsidRPr="00EC4F44">
        <w:rPr>
          <w:rFonts w:ascii="Times New Roman" w:hAnsi="Times New Roman" w:cs="Times New Roman"/>
          <w:b/>
          <w:sz w:val="24"/>
          <w:szCs w:val="24"/>
        </w:rPr>
        <w:t>е</w:t>
      </w:r>
      <w:r w:rsidRPr="00EC4F44">
        <w:rPr>
          <w:rFonts w:ascii="Times New Roman" w:hAnsi="Times New Roman" w:cs="Times New Roman"/>
          <w:b/>
          <w:sz w:val="24"/>
          <w:szCs w:val="24"/>
        </w:rPr>
        <w:t xml:space="preserve"> профессиональной переподготовки </w:t>
      </w:r>
      <w:r w:rsidRPr="00EC4F44">
        <w:rPr>
          <w:rFonts w:ascii="Times New Roman" w:hAnsi="Times New Roman" w:cs="Times New Roman"/>
          <w:sz w:val="24"/>
          <w:szCs w:val="24"/>
        </w:rPr>
        <w:t>по специальности 31.08.</w:t>
      </w:r>
      <w:r w:rsidR="0014714B" w:rsidRPr="00EC4F44">
        <w:rPr>
          <w:rFonts w:ascii="Times New Roman" w:hAnsi="Times New Roman" w:cs="Times New Roman"/>
          <w:sz w:val="24"/>
          <w:szCs w:val="24"/>
        </w:rPr>
        <w:t>7</w:t>
      </w:r>
      <w:r w:rsidR="00EC4F44" w:rsidRPr="00EC4F44">
        <w:rPr>
          <w:rFonts w:ascii="Times New Roman" w:hAnsi="Times New Roman" w:cs="Times New Roman"/>
          <w:sz w:val="24"/>
          <w:szCs w:val="24"/>
        </w:rPr>
        <w:t>6</w:t>
      </w:r>
      <w:r w:rsidRPr="00EC4F44">
        <w:rPr>
          <w:rFonts w:ascii="Times New Roman" w:hAnsi="Times New Roman" w:cs="Times New Roman"/>
          <w:sz w:val="24"/>
          <w:szCs w:val="24"/>
        </w:rPr>
        <w:t xml:space="preserve"> «</w:t>
      </w:r>
      <w:r w:rsidR="00EC4F44" w:rsidRPr="00EC4F44">
        <w:rPr>
          <w:rFonts w:ascii="Times New Roman" w:hAnsi="Times New Roman" w:cs="Times New Roman"/>
          <w:sz w:val="24"/>
          <w:szCs w:val="24"/>
        </w:rPr>
        <w:t>Стоматология детская</w:t>
      </w:r>
      <w:r w:rsidRPr="00EC4F44">
        <w:rPr>
          <w:rFonts w:ascii="Times New Roman" w:hAnsi="Times New Roman" w:cs="Times New Roman"/>
          <w:sz w:val="24"/>
          <w:szCs w:val="24"/>
        </w:rPr>
        <w:t xml:space="preserve">» (уровень подготовки кадров высшей квалификации), успешно сдавшие </w:t>
      </w:r>
      <w:r w:rsidR="00147D4E">
        <w:rPr>
          <w:rFonts w:ascii="Times New Roman" w:hAnsi="Times New Roman" w:cs="Times New Roman"/>
          <w:sz w:val="24"/>
          <w:szCs w:val="24"/>
        </w:rPr>
        <w:t>г</w:t>
      </w:r>
      <w:r w:rsidRPr="00EC4F44">
        <w:rPr>
          <w:rFonts w:ascii="Times New Roman" w:hAnsi="Times New Roman" w:cs="Times New Roman"/>
          <w:sz w:val="24"/>
          <w:szCs w:val="24"/>
        </w:rPr>
        <w:t>осударственную итоговую аттестаци</w:t>
      </w:r>
      <w:r w:rsidR="003D6ED6" w:rsidRPr="00EC4F44">
        <w:rPr>
          <w:rFonts w:ascii="Times New Roman" w:hAnsi="Times New Roman" w:cs="Times New Roman"/>
          <w:sz w:val="24"/>
          <w:szCs w:val="24"/>
        </w:rPr>
        <w:t>ю.</w:t>
      </w:r>
    </w:p>
    <w:p w:rsidR="00147D4E" w:rsidRDefault="00147D4E" w:rsidP="00147D4E">
      <w:pPr>
        <w:pStyle w:val="11"/>
        <w:shd w:val="clear" w:color="auto" w:fill="auto"/>
        <w:spacing w:line="288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47D4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Целесообразно заранее объявить аккредитуемым о необходимости приходить на второй этап аккредитации в спецодежде</w:t>
      </w:r>
      <w:r w:rsidRPr="00C3267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(</w:t>
      </w:r>
      <w:r w:rsidRPr="00C326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медицинский халат, колпак,  сменная обувь, медицинские перчатки, маска медицинская)</w:t>
      </w:r>
    </w:p>
    <w:p w:rsidR="00147D4E" w:rsidRDefault="00147D4E" w:rsidP="00147D4E">
      <w:pPr>
        <w:pStyle w:val="11"/>
        <w:shd w:val="clear" w:color="auto" w:fill="auto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73A" w:rsidRPr="00EC4F44" w:rsidRDefault="0045173A" w:rsidP="00147D4E">
      <w:pPr>
        <w:pStyle w:val="11"/>
        <w:shd w:val="clear" w:color="auto" w:fill="auto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73A" w:rsidRPr="0045173A" w:rsidRDefault="00C31E0F" w:rsidP="0045173A">
      <w:pPr>
        <w:pStyle w:val="2"/>
        <w:numPr>
          <w:ilvl w:val="0"/>
          <w:numId w:val="3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480709984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Профессиональный стандарт.</w:t>
      </w:r>
    </w:p>
    <w:p w:rsidR="00C31E0F" w:rsidRPr="00C31E0F" w:rsidRDefault="00347C37" w:rsidP="0045173A">
      <w:pPr>
        <w:pStyle w:val="2"/>
        <w:spacing w:before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Профессиональный стандарт(проект) </w:t>
      </w:r>
      <w:r w:rsidR="00C31E0F" w:rsidRPr="00C31E0F">
        <w:rPr>
          <w:rFonts w:ascii="Times New Roman" w:hAnsi="Times New Roman" w:cs="Times New Roman"/>
          <w:color w:val="000000" w:themeColor="text1"/>
          <w:sz w:val="24"/>
          <w:szCs w:val="24"/>
        </w:rPr>
        <w:t>«Врач-стоматолог детский», 2018г.</w:t>
      </w:r>
    </w:p>
    <w:p w:rsidR="00C80C4C" w:rsidRPr="00BE4204" w:rsidRDefault="00C31E0F" w:rsidP="0045173A">
      <w:pPr>
        <w:pStyle w:val="ab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43D8">
        <w:rPr>
          <w:rFonts w:ascii="Times New Roman" w:hAnsi="Times New Roman" w:cs="Times New Roman"/>
          <w:b/>
          <w:sz w:val="24"/>
          <w:szCs w:val="24"/>
        </w:rPr>
        <w:t>Трудовая функция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343D8">
        <w:rPr>
          <w:rFonts w:ascii="Times New Roman" w:hAnsi="Times New Roman"/>
          <w:b/>
          <w:sz w:val="24"/>
          <w:szCs w:val="24"/>
        </w:rPr>
        <w:t>Назначение, контроль эффективности немедикаментозного и медикаментозного лечения  детей</w:t>
      </w:r>
    </w:p>
    <w:bookmarkEnd w:id="2"/>
    <w:p w:rsidR="00AE6D27" w:rsidRDefault="00AE6D27" w:rsidP="00AE6D27"/>
    <w:p w:rsidR="00DC1062" w:rsidRPr="00BE4204" w:rsidRDefault="000B41E2" w:rsidP="00147D4E">
      <w:pPr>
        <w:pStyle w:val="ab"/>
        <w:numPr>
          <w:ilvl w:val="0"/>
          <w:numId w:val="3"/>
        </w:numPr>
        <w:tabs>
          <w:tab w:val="left" w:pos="0"/>
        </w:tabs>
        <w:suppressAutoHyphens/>
        <w:spacing w:after="0" w:line="288" w:lineRule="auto"/>
        <w:ind w:left="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516067716"/>
      <w:r w:rsidRPr="00BE4204">
        <w:rPr>
          <w:rFonts w:ascii="Times New Roman" w:hAnsi="Times New Roman" w:cs="Times New Roman"/>
          <w:b/>
          <w:sz w:val="24"/>
          <w:szCs w:val="24"/>
        </w:rPr>
        <w:t>П</w:t>
      </w:r>
      <w:r w:rsidR="00FA7992" w:rsidRPr="00BE4204">
        <w:rPr>
          <w:rFonts w:ascii="Times New Roman" w:hAnsi="Times New Roman" w:cs="Times New Roman"/>
          <w:b/>
          <w:sz w:val="24"/>
          <w:szCs w:val="24"/>
        </w:rPr>
        <w:t>родолжительность работы станции</w:t>
      </w:r>
      <w:bookmarkEnd w:id="3"/>
    </w:p>
    <w:p w:rsidR="00DC1062" w:rsidRPr="00BE4204" w:rsidRDefault="00DC1062" w:rsidP="00147D4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E4204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 </w:t>
      </w:r>
      <w:r w:rsidR="00847BD6" w:rsidRPr="00BE4204">
        <w:rPr>
          <w:rFonts w:ascii="Times New Roman" w:hAnsi="Times New Roman" w:cs="Times New Roman"/>
          <w:b/>
          <w:sz w:val="24"/>
          <w:szCs w:val="24"/>
        </w:rPr>
        <w:t xml:space="preserve">станции </w:t>
      </w:r>
      <w:r w:rsidRPr="00BE4204">
        <w:rPr>
          <w:rFonts w:ascii="Times New Roman" w:hAnsi="Times New Roman" w:cs="Times New Roman"/>
          <w:b/>
          <w:sz w:val="24"/>
          <w:szCs w:val="24"/>
        </w:rPr>
        <w:t>– 10 минут</w:t>
      </w:r>
    </w:p>
    <w:p w:rsidR="00DC1062" w:rsidRPr="00BE4204" w:rsidRDefault="008E611C" w:rsidP="00147D4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E4204">
        <w:rPr>
          <w:rFonts w:ascii="Times New Roman" w:hAnsi="Times New Roman" w:cs="Times New Roman"/>
          <w:b/>
          <w:sz w:val="24"/>
          <w:szCs w:val="24"/>
        </w:rPr>
        <w:t>Фактическая продолжительность станции</w:t>
      </w:r>
      <w:r w:rsidR="00DC1062" w:rsidRPr="00BE4204">
        <w:rPr>
          <w:rFonts w:ascii="Times New Roman" w:hAnsi="Times New Roman" w:cs="Times New Roman"/>
          <w:b/>
          <w:sz w:val="24"/>
          <w:szCs w:val="24"/>
        </w:rPr>
        <w:t xml:space="preserve"> – 8,5 минут</w:t>
      </w:r>
    </w:p>
    <w:p w:rsidR="000E33E6" w:rsidRPr="00BE4204" w:rsidRDefault="000E33E6" w:rsidP="00147D4E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E6D27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B806A8" w:rsidRPr="00BE420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a"/>
        <w:tblW w:w="9639" w:type="dxa"/>
        <w:tblInd w:w="108" w:type="dxa"/>
        <w:tblLayout w:type="fixed"/>
        <w:tblLook w:val="04A0"/>
      </w:tblPr>
      <w:tblGrid>
        <w:gridCol w:w="1985"/>
        <w:gridCol w:w="2835"/>
        <w:gridCol w:w="1559"/>
        <w:gridCol w:w="1559"/>
        <w:gridCol w:w="1701"/>
      </w:tblGrid>
      <w:tr w:rsidR="00243AB5" w:rsidRPr="00BE4204" w:rsidTr="00A224BE">
        <w:trPr>
          <w:trHeight w:val="340"/>
        </w:trPr>
        <w:tc>
          <w:tcPr>
            <w:tcW w:w="1985" w:type="dxa"/>
            <w:vAlign w:val="center"/>
          </w:tcPr>
          <w:p w:rsidR="00243AB5" w:rsidRPr="00BE4204" w:rsidRDefault="003C204C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Голосовая к</w:t>
            </w:r>
            <w:r w:rsidR="00243AB5"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оманда</w:t>
            </w:r>
          </w:p>
        </w:tc>
        <w:tc>
          <w:tcPr>
            <w:tcW w:w="283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аккредитуемого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действия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Время окончани</w:t>
            </w:r>
            <w:r w:rsidR="000E33E6"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</w:t>
            </w:r>
          </w:p>
        </w:tc>
        <w:tc>
          <w:tcPr>
            <w:tcW w:w="1701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</w:t>
            </w:r>
            <w:r w:rsidR="000E33E6"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  <w:proofErr w:type="spellEnd"/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</w:t>
            </w:r>
          </w:p>
        </w:tc>
      </w:tr>
      <w:tr w:rsidR="00243AB5" w:rsidRPr="00BE4204" w:rsidTr="00A224BE">
        <w:trPr>
          <w:trHeight w:val="340"/>
        </w:trPr>
        <w:tc>
          <w:tcPr>
            <w:tcW w:w="198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«Ознакомьтесь с заданием!»</w:t>
            </w:r>
          </w:p>
        </w:tc>
        <w:tc>
          <w:tcPr>
            <w:tcW w:w="283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 (брифингом)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701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</w:tr>
      <w:tr w:rsidR="00243AB5" w:rsidRPr="00BE4204" w:rsidTr="00A224BE">
        <w:trPr>
          <w:trHeight w:val="340"/>
        </w:trPr>
        <w:tc>
          <w:tcPr>
            <w:tcW w:w="198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«Пройдите на станцию!»</w:t>
            </w:r>
          </w:p>
        </w:tc>
        <w:tc>
          <w:tcPr>
            <w:tcW w:w="283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Работа на станции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1701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7 мин 30 сек</w:t>
            </w:r>
          </w:p>
        </w:tc>
      </w:tr>
      <w:tr w:rsidR="00243AB5" w:rsidRPr="00BE4204" w:rsidTr="00A224BE">
        <w:trPr>
          <w:trHeight w:val="340"/>
        </w:trPr>
        <w:tc>
          <w:tcPr>
            <w:tcW w:w="198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«Осталась </w:t>
            </w:r>
            <w:r w:rsidR="005C091D" w:rsidRPr="00BE4204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 минута!»</w:t>
            </w:r>
          </w:p>
        </w:tc>
        <w:tc>
          <w:tcPr>
            <w:tcW w:w="283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Завершение работы на станции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9 мин</w:t>
            </w:r>
          </w:p>
        </w:tc>
        <w:tc>
          <w:tcPr>
            <w:tcW w:w="1701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243AB5" w:rsidRPr="00BE4204" w:rsidTr="00A224BE">
        <w:trPr>
          <w:trHeight w:val="340"/>
        </w:trPr>
        <w:tc>
          <w:tcPr>
            <w:tcW w:w="198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«Покиньте станцию!»</w:t>
            </w:r>
          </w:p>
        </w:tc>
        <w:tc>
          <w:tcPr>
            <w:tcW w:w="283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Окончание работы на станции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9 мин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9 мин 15 сек</w:t>
            </w:r>
          </w:p>
        </w:tc>
        <w:tc>
          <w:tcPr>
            <w:tcW w:w="1701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15 сек</w:t>
            </w:r>
          </w:p>
        </w:tc>
      </w:tr>
      <w:tr w:rsidR="00243AB5" w:rsidRPr="00BE4204" w:rsidTr="00A224BE">
        <w:trPr>
          <w:trHeight w:val="340"/>
        </w:trPr>
        <w:tc>
          <w:tcPr>
            <w:tcW w:w="198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«Пройдите на следующую станцию!»</w:t>
            </w:r>
          </w:p>
        </w:tc>
        <w:tc>
          <w:tcPr>
            <w:tcW w:w="283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Переход на следующую станцию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9 мин 15 сек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701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45 сек</w:t>
            </w:r>
          </w:p>
        </w:tc>
      </w:tr>
    </w:tbl>
    <w:p w:rsidR="00636EBD" w:rsidRPr="00BE4204" w:rsidRDefault="00636EBD" w:rsidP="00147D4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Для обеспечения синхронизации действий аккредитуемых при прохождении цепочки </w:t>
      </w:r>
      <w:r w:rsidR="003C204C" w:rsidRPr="00BE4204">
        <w:rPr>
          <w:rFonts w:ascii="Times New Roman" w:hAnsi="Times New Roman" w:cs="Times New Roman"/>
          <w:sz w:val="24"/>
          <w:szCs w:val="24"/>
        </w:rPr>
        <w:t xml:space="preserve">из нескольких </w:t>
      </w:r>
      <w:r w:rsidRPr="00BE4204">
        <w:rPr>
          <w:rFonts w:ascii="Times New Roman" w:hAnsi="Times New Roman" w:cs="Times New Roman"/>
          <w:sz w:val="24"/>
          <w:szCs w:val="24"/>
        </w:rPr>
        <w:t>станций</w:t>
      </w:r>
      <w:r w:rsidR="003C204C" w:rsidRPr="00BE4204">
        <w:rPr>
          <w:rFonts w:ascii="Times New Roman" w:hAnsi="Times New Roman" w:cs="Times New Roman"/>
          <w:sz w:val="24"/>
          <w:szCs w:val="24"/>
        </w:rPr>
        <w:t>, а также для обеспечения</w:t>
      </w:r>
      <w:r w:rsidRPr="00BE4204">
        <w:rPr>
          <w:rFonts w:ascii="Times New Roman" w:hAnsi="Times New Roman" w:cs="Times New Roman"/>
          <w:sz w:val="24"/>
          <w:szCs w:val="24"/>
        </w:rPr>
        <w:t xml:space="preserve"> бесперебойной работы на каждой станции</w:t>
      </w:r>
      <w:r w:rsidR="003C204C" w:rsidRPr="00BE4204">
        <w:rPr>
          <w:rFonts w:ascii="Times New Roman" w:hAnsi="Times New Roman" w:cs="Times New Roman"/>
          <w:sz w:val="24"/>
          <w:szCs w:val="24"/>
        </w:rPr>
        <w:t>,</w:t>
      </w:r>
      <w:r w:rsidRPr="00BE4204">
        <w:rPr>
          <w:rFonts w:ascii="Times New Roman" w:hAnsi="Times New Roman" w:cs="Times New Roman"/>
          <w:sz w:val="24"/>
          <w:szCs w:val="24"/>
        </w:rPr>
        <w:t xml:space="preserve"> перед началом </w:t>
      </w:r>
      <w:r w:rsidR="003C204C" w:rsidRPr="00BE4204">
        <w:rPr>
          <w:rFonts w:ascii="Times New Roman" w:hAnsi="Times New Roman" w:cs="Times New Roman"/>
          <w:sz w:val="24"/>
          <w:szCs w:val="24"/>
        </w:rPr>
        <w:t xml:space="preserve">процедуры первичной специализированной </w:t>
      </w:r>
      <w:r w:rsidRPr="00BE4204">
        <w:rPr>
          <w:rFonts w:ascii="Times New Roman" w:hAnsi="Times New Roman" w:cs="Times New Roman"/>
          <w:sz w:val="24"/>
          <w:szCs w:val="24"/>
        </w:rPr>
        <w:t xml:space="preserve">аккредитации целесообразно подготовить </w:t>
      </w:r>
      <w:r w:rsidR="003C204C" w:rsidRPr="00BE4204">
        <w:rPr>
          <w:rFonts w:ascii="Times New Roman" w:hAnsi="Times New Roman" w:cs="Times New Roman"/>
          <w:sz w:val="24"/>
          <w:szCs w:val="24"/>
        </w:rPr>
        <w:t xml:space="preserve">звуковой </w:t>
      </w:r>
      <w:r w:rsidRPr="00BE4204">
        <w:rPr>
          <w:rFonts w:ascii="Times New Roman" w:hAnsi="Times New Roman" w:cs="Times New Roman"/>
          <w:sz w:val="24"/>
          <w:szCs w:val="24"/>
        </w:rPr>
        <w:t>файл</w:t>
      </w:r>
      <w:r w:rsidR="003C204C" w:rsidRPr="00BE4204">
        <w:rPr>
          <w:rFonts w:ascii="Times New Roman" w:hAnsi="Times New Roman" w:cs="Times New Roman"/>
          <w:sz w:val="24"/>
          <w:szCs w:val="24"/>
        </w:rPr>
        <w:t xml:space="preserve"> (трек)</w:t>
      </w:r>
      <w:r w:rsidRPr="00BE4204">
        <w:rPr>
          <w:rFonts w:ascii="Times New Roman" w:hAnsi="Times New Roman" w:cs="Times New Roman"/>
          <w:sz w:val="24"/>
          <w:szCs w:val="24"/>
        </w:rPr>
        <w:t xml:space="preserve"> с записью </w:t>
      </w:r>
      <w:r w:rsidR="003C204C" w:rsidRPr="00BE4204">
        <w:rPr>
          <w:rFonts w:ascii="Times New Roman" w:hAnsi="Times New Roman" w:cs="Times New Roman"/>
          <w:sz w:val="24"/>
          <w:szCs w:val="24"/>
        </w:rPr>
        <w:t xml:space="preserve">голосовых </w:t>
      </w:r>
      <w:r w:rsidRPr="00BE4204">
        <w:rPr>
          <w:rFonts w:ascii="Times New Roman" w:hAnsi="Times New Roman" w:cs="Times New Roman"/>
          <w:sz w:val="24"/>
          <w:szCs w:val="24"/>
        </w:rPr>
        <w:t>команд, автоматически включаемых через установленные промежутки времени.</w:t>
      </w:r>
    </w:p>
    <w:p w:rsidR="00767101" w:rsidRPr="00BE4204" w:rsidRDefault="00767101" w:rsidP="00147D4E">
      <w:pPr>
        <w:pStyle w:val="ab"/>
        <w:spacing w:after="0" w:line="288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5173A" w:rsidRPr="00347C37" w:rsidRDefault="00147D4E" w:rsidP="0045173A">
      <w:pPr>
        <w:pStyle w:val="ab"/>
        <w:numPr>
          <w:ilvl w:val="0"/>
          <w:numId w:val="3"/>
        </w:numPr>
        <w:spacing w:after="0" w:line="288" w:lineRule="auto"/>
        <w:ind w:left="0" w:firstLine="0"/>
        <w:contextualSpacing w:val="0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_Toc516067717"/>
      <w:r w:rsidRPr="00347C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Проверяемые компетенци</w:t>
      </w:r>
      <w:bookmarkEnd w:id="4"/>
      <w:r w:rsidR="0045173A" w:rsidRPr="00347C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</w:p>
    <w:p w:rsidR="003572AB" w:rsidRDefault="003572AB" w:rsidP="0045173A">
      <w:pPr>
        <w:pStyle w:val="ab"/>
        <w:spacing w:after="0" w:line="288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173A" w:rsidRPr="0045173A" w:rsidRDefault="0045173A" w:rsidP="0045173A">
      <w:pPr>
        <w:pStyle w:val="ab"/>
        <w:spacing w:after="0" w:line="288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1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45173A">
        <w:rPr>
          <w:rFonts w:ascii="Times New Roman" w:hAnsi="Times New Roman" w:cs="Times New Roman"/>
          <w:sz w:val="24"/>
          <w:szCs w:val="24"/>
        </w:rPr>
        <w:t>ФГОС ВО 31.08.76 «стоматология детская»)</w:t>
      </w:r>
    </w:p>
    <w:p w:rsidR="0045173A" w:rsidRPr="0045173A" w:rsidRDefault="0045173A" w:rsidP="0045173A">
      <w:pPr>
        <w:rPr>
          <w:rFonts w:ascii="Times New Roman" w:hAnsi="Times New Roman" w:cs="Times New Roman"/>
          <w:b/>
          <w:sz w:val="24"/>
          <w:szCs w:val="24"/>
        </w:rPr>
      </w:pPr>
      <w:r w:rsidRPr="0045173A">
        <w:rPr>
          <w:rFonts w:ascii="Times New Roman" w:hAnsi="Times New Roman" w:cs="Times New Roman"/>
          <w:b/>
          <w:sz w:val="24"/>
          <w:szCs w:val="24"/>
        </w:rPr>
        <w:t>ПК-5</w:t>
      </w:r>
      <w:r w:rsidRPr="0045173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</w:t>
      </w:r>
      <w:r w:rsidRPr="00451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</w:r>
    </w:p>
    <w:p w:rsidR="0045173A" w:rsidRPr="0045173A" w:rsidRDefault="0045173A" w:rsidP="0045173A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5173A">
        <w:rPr>
          <w:rFonts w:ascii="Times New Roman" w:hAnsi="Times New Roman" w:cs="Times New Roman"/>
          <w:b/>
          <w:sz w:val="24"/>
          <w:szCs w:val="24"/>
        </w:rPr>
        <w:t>ПК-7</w:t>
      </w:r>
      <w:r w:rsidRPr="00451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Готовность к определению тактики ведения, ведению и лечению пациентов, нуждающихся в стоматологической помощи</w:t>
      </w:r>
    </w:p>
    <w:p w:rsidR="0045173A" w:rsidRDefault="0045173A" w:rsidP="0045173A">
      <w:pPr>
        <w:pStyle w:val="ab"/>
        <w:spacing w:after="0" w:line="288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72AB" w:rsidRDefault="003572AB" w:rsidP="0045173A">
      <w:pPr>
        <w:pStyle w:val="ab"/>
        <w:spacing w:after="0" w:line="288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72AB" w:rsidRDefault="003572AB" w:rsidP="0045173A">
      <w:pPr>
        <w:pStyle w:val="ab"/>
        <w:spacing w:after="0" w:line="288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72AB" w:rsidRPr="0045173A" w:rsidRDefault="003572AB" w:rsidP="0045173A">
      <w:pPr>
        <w:pStyle w:val="ab"/>
        <w:spacing w:after="0" w:line="288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7D4E" w:rsidRPr="0045173A" w:rsidRDefault="00147D4E" w:rsidP="00147D4E">
      <w:pPr>
        <w:pStyle w:val="ab"/>
        <w:numPr>
          <w:ilvl w:val="0"/>
          <w:numId w:val="3"/>
        </w:numPr>
        <w:spacing w:after="0" w:line="288" w:lineRule="auto"/>
        <w:ind w:left="0" w:firstLine="0"/>
        <w:contextualSpacing w:val="0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_Toc516067718"/>
      <w:r w:rsidRPr="00451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Задача станции</w:t>
      </w:r>
      <w:bookmarkEnd w:id="5"/>
    </w:p>
    <w:p w:rsidR="0045173A" w:rsidRDefault="0045173A" w:rsidP="0045173A">
      <w:pPr>
        <w:spacing w:after="0" w:line="288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Оценка практических навыков по </w:t>
      </w:r>
      <w:r w:rsidR="008E2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эндодонтическому лечению зубов у детей</w:t>
      </w:r>
    </w:p>
    <w:p w:rsidR="0045173A" w:rsidRPr="0045173A" w:rsidRDefault="0045173A" w:rsidP="0045173A">
      <w:pPr>
        <w:spacing w:after="0" w:line="288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7003" w:rsidRPr="00C32676" w:rsidRDefault="00147D4E" w:rsidP="00147D4E">
      <w:pPr>
        <w:pStyle w:val="ab"/>
        <w:numPr>
          <w:ilvl w:val="0"/>
          <w:numId w:val="3"/>
        </w:numPr>
        <w:spacing w:after="0" w:line="288" w:lineRule="auto"/>
        <w:ind w:left="0" w:firstLine="0"/>
        <w:contextualSpacing w:val="0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6" w:name="_Toc516067719"/>
      <w:r w:rsidRPr="00C3267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Информация по обеспечению работы станции</w:t>
      </w:r>
      <w:bookmarkEnd w:id="6"/>
    </w:p>
    <w:p w:rsidR="00147D4E" w:rsidRPr="00147D4E" w:rsidRDefault="00147D4E" w:rsidP="00147D4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5E6D">
        <w:rPr>
          <w:rFonts w:ascii="Times New Roman" w:hAnsi="Times New Roman" w:cs="Times New Roman"/>
          <w:sz w:val="24"/>
          <w:szCs w:val="24"/>
        </w:rPr>
        <w:t>Для организации работы станции должны быть предусмотрены</w:t>
      </w:r>
      <w:bookmarkStart w:id="7" w:name="_Toc516050477"/>
      <w:bookmarkStart w:id="8" w:name="_Toc516050810"/>
      <w:bookmarkStart w:id="9" w:name="_Toc516050483"/>
      <w:bookmarkStart w:id="10" w:name="_Toc516050816"/>
      <w:bookmarkEnd w:id="7"/>
      <w:bookmarkEnd w:id="8"/>
      <w:bookmarkEnd w:id="9"/>
      <w:bookmarkEnd w:id="10"/>
    </w:p>
    <w:p w:rsidR="00147D4E" w:rsidRPr="00FA7992" w:rsidRDefault="00147D4E" w:rsidP="00147D4E">
      <w:pPr>
        <w:pStyle w:val="ab"/>
        <w:numPr>
          <w:ilvl w:val="1"/>
          <w:numId w:val="40"/>
        </w:numPr>
        <w:spacing w:after="0" w:line="288" w:lineRule="auto"/>
        <w:ind w:left="426" w:hanging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1" w:name="_Toc516062187"/>
      <w:bookmarkStart w:id="12" w:name="_Toc516067720"/>
      <w:r w:rsidRPr="00FA7992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Рабочее место члена </w:t>
      </w:r>
      <w:proofErr w:type="spellStart"/>
      <w:r w:rsidRPr="00FA7992">
        <w:rPr>
          <w:rStyle w:val="20"/>
          <w:rFonts w:ascii="Times New Roman" w:hAnsi="Times New Roman" w:cs="Times New Roman"/>
          <w:color w:val="auto"/>
          <w:sz w:val="24"/>
          <w:szCs w:val="24"/>
        </w:rPr>
        <w:t>аккредитационной</w:t>
      </w:r>
      <w:proofErr w:type="spellEnd"/>
      <w:r w:rsidRPr="00FA7992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комиссии (далее  - АК)</w:t>
      </w:r>
      <w:r w:rsidRPr="00FA7992">
        <w:rPr>
          <w:rFonts w:ascii="Times New Roman" w:hAnsi="Times New Roman" w:cs="Times New Roman"/>
          <w:sz w:val="24"/>
          <w:szCs w:val="24"/>
        </w:rPr>
        <w:t>(таблица 2)</w:t>
      </w:r>
      <w:bookmarkEnd w:id="11"/>
      <w:bookmarkEnd w:id="12"/>
    </w:p>
    <w:p w:rsidR="00147D4E" w:rsidRPr="00B55E6D" w:rsidRDefault="00147D4E" w:rsidP="00147D4E">
      <w:pPr>
        <w:pStyle w:val="af6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D4E" w:rsidRPr="00B55E6D" w:rsidRDefault="00147D4E" w:rsidP="00147D4E">
      <w:pPr>
        <w:pStyle w:val="af6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E6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B55E6D">
        <w:rPr>
          <w:rFonts w:ascii="Times New Roman" w:hAnsi="Times New Roman" w:cs="Times New Roman"/>
          <w:color w:val="FF0000"/>
          <w:sz w:val="24"/>
          <w:szCs w:val="24"/>
        </w:rPr>
        <w:t>2</w:t>
      </w:r>
    </w:p>
    <w:p w:rsidR="00147D4E" w:rsidRPr="00AE6D27" w:rsidRDefault="00AE6D27" w:rsidP="00AE6D27">
      <w:pPr>
        <w:pStyle w:val="af6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место члена АК</w:t>
      </w:r>
    </w:p>
    <w:p w:rsidR="001B7003" w:rsidRPr="00BE4204" w:rsidRDefault="00B806A8" w:rsidP="00AE6D27">
      <w:pPr>
        <w:pStyle w:val="ab"/>
        <w:spacing w:after="0" w:line="288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709"/>
        <w:gridCol w:w="6662"/>
        <w:gridCol w:w="2268"/>
      </w:tblGrid>
      <w:tr w:rsidR="001B7003" w:rsidRPr="00BE4204" w:rsidTr="00A224BE">
        <w:trPr>
          <w:trHeight w:val="340"/>
        </w:trPr>
        <w:tc>
          <w:tcPr>
            <w:tcW w:w="709" w:type="dxa"/>
            <w:vAlign w:val="center"/>
          </w:tcPr>
          <w:p w:rsidR="001B7003" w:rsidRPr="00BE4204" w:rsidRDefault="000C0085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147D4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B7003"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662" w:type="dxa"/>
            <w:vAlign w:val="center"/>
          </w:tcPr>
          <w:p w:rsidR="001B7003" w:rsidRPr="00BE4204" w:rsidRDefault="001B7003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оборудования</w:t>
            </w:r>
          </w:p>
        </w:tc>
        <w:tc>
          <w:tcPr>
            <w:tcW w:w="2268" w:type="dxa"/>
            <w:vAlign w:val="center"/>
          </w:tcPr>
          <w:p w:rsidR="001B7003" w:rsidRPr="00BE4204" w:rsidRDefault="001B7003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1B7003" w:rsidRPr="00BE4204" w:rsidTr="00A224BE">
        <w:trPr>
          <w:trHeight w:val="340"/>
        </w:trPr>
        <w:tc>
          <w:tcPr>
            <w:tcW w:w="709" w:type="dxa"/>
            <w:vAlign w:val="center"/>
          </w:tcPr>
          <w:p w:rsidR="001B7003" w:rsidRPr="00BE4204" w:rsidRDefault="001B7003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1B7003" w:rsidRPr="00BE4204" w:rsidRDefault="001B7003" w:rsidP="00147D4E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80799A"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 рабочий</w:t>
            </w: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 (рабочая поверхность)</w:t>
            </w:r>
          </w:p>
        </w:tc>
        <w:tc>
          <w:tcPr>
            <w:tcW w:w="2268" w:type="dxa"/>
            <w:vAlign w:val="center"/>
          </w:tcPr>
          <w:p w:rsidR="001B7003" w:rsidRPr="00BE4204" w:rsidRDefault="001B7003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E7E"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1B7003" w:rsidRPr="00BE4204" w:rsidTr="00A224BE">
        <w:trPr>
          <w:trHeight w:val="340"/>
        </w:trPr>
        <w:tc>
          <w:tcPr>
            <w:tcW w:w="709" w:type="dxa"/>
            <w:vAlign w:val="center"/>
          </w:tcPr>
          <w:p w:rsidR="001B7003" w:rsidRPr="00BE4204" w:rsidRDefault="001B7003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350E7E" w:rsidRPr="00BE4204" w:rsidRDefault="00350E7E" w:rsidP="00147D4E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268" w:type="dxa"/>
            <w:vAlign w:val="center"/>
          </w:tcPr>
          <w:p w:rsidR="001B7003" w:rsidRPr="00BE4204" w:rsidRDefault="00350E7E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E938C0" w:rsidRPr="00BE4204" w:rsidTr="00A224BE">
        <w:trPr>
          <w:trHeight w:val="340"/>
        </w:trPr>
        <w:tc>
          <w:tcPr>
            <w:tcW w:w="709" w:type="dxa"/>
            <w:vAlign w:val="center"/>
          </w:tcPr>
          <w:p w:rsidR="00E938C0" w:rsidRPr="00BE4204" w:rsidRDefault="00E938C0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E938C0" w:rsidRPr="00BE4204" w:rsidRDefault="00E938C0" w:rsidP="00147D4E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Чек-листы в бумажном виде</w:t>
            </w:r>
          </w:p>
        </w:tc>
        <w:tc>
          <w:tcPr>
            <w:tcW w:w="2268" w:type="dxa"/>
            <w:vAlign w:val="center"/>
          </w:tcPr>
          <w:p w:rsidR="00E938C0" w:rsidRPr="00BE4204" w:rsidRDefault="00E938C0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по количеству аккредитуемых</w:t>
            </w:r>
          </w:p>
        </w:tc>
      </w:tr>
      <w:tr w:rsidR="00E938C0" w:rsidRPr="00BE4204" w:rsidTr="00A224BE">
        <w:trPr>
          <w:trHeight w:val="340"/>
        </w:trPr>
        <w:tc>
          <w:tcPr>
            <w:tcW w:w="709" w:type="dxa"/>
            <w:vAlign w:val="center"/>
          </w:tcPr>
          <w:p w:rsidR="00E938C0" w:rsidRPr="00BE4204" w:rsidRDefault="00E938C0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E938C0" w:rsidRPr="00BE4204" w:rsidRDefault="00E938C0" w:rsidP="00147D4E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Шариковая ручка</w:t>
            </w:r>
          </w:p>
        </w:tc>
        <w:tc>
          <w:tcPr>
            <w:tcW w:w="2268" w:type="dxa"/>
            <w:vAlign w:val="center"/>
          </w:tcPr>
          <w:p w:rsidR="00E938C0" w:rsidRPr="00BE4204" w:rsidRDefault="00E938C0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50E7E" w:rsidRPr="00BE4204" w:rsidTr="00A224BE">
        <w:trPr>
          <w:trHeight w:val="340"/>
        </w:trPr>
        <w:tc>
          <w:tcPr>
            <w:tcW w:w="709" w:type="dxa"/>
            <w:vAlign w:val="center"/>
          </w:tcPr>
          <w:p w:rsidR="00350E7E" w:rsidRPr="00BE4204" w:rsidRDefault="00E938C0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350E7E" w:rsidRPr="00BE4204" w:rsidRDefault="00350E7E" w:rsidP="00147D4E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с выходом в Интернет для заполнения чек-листа в электронном виде (решение о целесообразности заполнения чек-листа в режиме </w:t>
            </w:r>
            <w:r w:rsidRPr="00BE4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4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F37D7D">
              <w:rPr>
                <w:rFonts w:ascii="Times New Roman" w:hAnsi="Times New Roman" w:cs="Times New Roman"/>
                <w:sz w:val="24"/>
                <w:szCs w:val="24"/>
              </w:rPr>
              <w:t>принимает</w:t>
            </w: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АК)</w:t>
            </w:r>
          </w:p>
        </w:tc>
        <w:tc>
          <w:tcPr>
            <w:tcW w:w="2268" w:type="dxa"/>
            <w:vAlign w:val="center"/>
          </w:tcPr>
          <w:p w:rsidR="00350E7E" w:rsidRPr="00BE4204" w:rsidRDefault="00350E7E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AE6D27" w:rsidRPr="00AE6D27" w:rsidRDefault="00AE6D27" w:rsidP="00AE6D27">
      <w:pPr>
        <w:keepNext/>
        <w:keepLines/>
        <w:spacing w:before="200" w:after="0" w:line="259" w:lineRule="auto"/>
        <w:outlineLvl w:val="1"/>
        <w:rPr>
          <w:rFonts w:ascii="Calibri Light" w:eastAsia="Times New Roman" w:hAnsi="Calibri Light" w:cs="Times New Roman"/>
          <w:bCs/>
          <w:color w:val="5B9BD5"/>
          <w:sz w:val="26"/>
          <w:szCs w:val="26"/>
          <w:lang w:eastAsia="en-US"/>
        </w:rPr>
      </w:pPr>
      <w:bookmarkStart w:id="13" w:name="_Toc516062188"/>
      <w:bookmarkStart w:id="14" w:name="_Toc516067721"/>
      <w:r w:rsidRPr="00AE6D2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7.2. Рабочее место аккредитуемого</w:t>
      </w:r>
      <w:bookmarkEnd w:id="13"/>
      <w:bookmarkEnd w:id="14"/>
    </w:p>
    <w:p w:rsidR="00AE6D27" w:rsidRPr="00AE6D27" w:rsidRDefault="00AE6D27" w:rsidP="00AE6D2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D27">
        <w:rPr>
          <w:rFonts w:ascii="Times New Roman" w:eastAsia="Calibri" w:hAnsi="Times New Roman" w:cs="Times New Roman"/>
          <w:sz w:val="24"/>
          <w:szCs w:val="24"/>
          <w:lang w:eastAsia="en-US"/>
        </w:rPr>
        <w:t>Помещение, имитирующее рабочее помещение</w:t>
      </w:r>
      <w:r w:rsidRPr="00AE6D2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footnoteReference w:id="2"/>
      </w:r>
      <w:r w:rsidRPr="00AE6D27">
        <w:rPr>
          <w:rFonts w:ascii="Times New Roman" w:eastAsia="Calibri" w:hAnsi="Times New Roman" w:cs="Times New Roman"/>
          <w:sz w:val="24"/>
          <w:szCs w:val="24"/>
          <w:lang w:eastAsia="en-US"/>
        </w:rPr>
        <w:t>, обязательно должно включать:</w:t>
      </w:r>
    </w:p>
    <w:p w:rsidR="00AE6D27" w:rsidRPr="00AE6D27" w:rsidRDefault="00AE6D27" w:rsidP="00AE6D2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D27">
        <w:rPr>
          <w:rFonts w:ascii="Times New Roman" w:eastAsia="Calibri" w:hAnsi="Times New Roman" w:cs="Times New Roman"/>
          <w:sz w:val="24"/>
          <w:szCs w:val="24"/>
          <w:lang w:eastAsia="en-US"/>
        </w:rPr>
        <w:t>1. Перечень мебели и прочего оборудования (таблица 3)</w:t>
      </w:r>
    </w:p>
    <w:p w:rsidR="00AE6D27" w:rsidRPr="00C32676" w:rsidRDefault="00AE6D27" w:rsidP="00AE6D27">
      <w:pPr>
        <w:spacing w:after="0" w:line="288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326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Таблица 3</w:t>
      </w:r>
    </w:p>
    <w:p w:rsidR="00AE6D27" w:rsidRPr="00C32676" w:rsidRDefault="00AE6D27" w:rsidP="00AE6D27">
      <w:pPr>
        <w:spacing w:after="0" w:line="288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326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Перечень мебели и прочего оборудования</w:t>
      </w:r>
    </w:p>
    <w:tbl>
      <w:tblPr>
        <w:tblStyle w:val="aa"/>
        <w:tblpPr w:leftFromText="180" w:rightFromText="180" w:vertAnchor="text" w:horzAnchor="margin" w:tblpY="77"/>
        <w:tblW w:w="0" w:type="auto"/>
        <w:tblLook w:val="04A0"/>
      </w:tblPr>
      <w:tblGrid>
        <w:gridCol w:w="709"/>
        <w:gridCol w:w="6662"/>
        <w:gridCol w:w="2268"/>
      </w:tblGrid>
      <w:tr w:rsidR="00AE6D27" w:rsidRPr="00BE4204" w:rsidTr="00AE6D27">
        <w:trPr>
          <w:trHeight w:val="340"/>
        </w:trPr>
        <w:tc>
          <w:tcPr>
            <w:tcW w:w="709" w:type="dxa"/>
            <w:vAlign w:val="center"/>
          </w:tcPr>
          <w:p w:rsidR="00AE6D27" w:rsidRPr="00BE4204" w:rsidRDefault="00AE6D27" w:rsidP="00AE6D27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662" w:type="dxa"/>
            <w:vAlign w:val="center"/>
          </w:tcPr>
          <w:p w:rsidR="00AE6D27" w:rsidRPr="00BE4204" w:rsidRDefault="00AE6D27" w:rsidP="00AE6D27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мебели и прочего оборудования</w:t>
            </w:r>
          </w:p>
        </w:tc>
        <w:tc>
          <w:tcPr>
            <w:tcW w:w="2268" w:type="dxa"/>
            <w:vAlign w:val="center"/>
          </w:tcPr>
          <w:p w:rsidR="00AE6D27" w:rsidRPr="00BE4204" w:rsidRDefault="00AE6D27" w:rsidP="00AE6D27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AE6D27" w:rsidRPr="00BE4204" w:rsidTr="00AE6D27">
        <w:trPr>
          <w:trHeight w:val="340"/>
        </w:trPr>
        <w:tc>
          <w:tcPr>
            <w:tcW w:w="709" w:type="dxa"/>
            <w:vAlign w:val="center"/>
          </w:tcPr>
          <w:p w:rsidR="00AE6D27" w:rsidRPr="00BE4204" w:rsidRDefault="00AE6D27" w:rsidP="00AE6D27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AE6D27" w:rsidRPr="00BE4204" w:rsidRDefault="00AE6D27" w:rsidP="00AE6D27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Настенные часы с секундной стрелкой</w:t>
            </w:r>
          </w:p>
        </w:tc>
        <w:tc>
          <w:tcPr>
            <w:tcW w:w="2268" w:type="dxa"/>
            <w:vAlign w:val="center"/>
          </w:tcPr>
          <w:p w:rsidR="00AE6D27" w:rsidRPr="00BE4204" w:rsidRDefault="00AE6D27" w:rsidP="00AE6D27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AE6D27" w:rsidRDefault="00AE6D27" w:rsidP="00AE6D27"/>
    <w:p w:rsidR="00AE6D27" w:rsidRPr="00AE6D27" w:rsidRDefault="00AE6D27" w:rsidP="00AE6D2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D27">
        <w:rPr>
          <w:rFonts w:ascii="Times New Roman" w:eastAsia="Calibri" w:hAnsi="Times New Roman" w:cs="Times New Roman"/>
          <w:sz w:val="24"/>
          <w:szCs w:val="24"/>
          <w:lang w:eastAsia="en-US"/>
        </w:rPr>
        <w:t>2. Перечень медицинского оборудования (таблица 4)</w:t>
      </w:r>
    </w:p>
    <w:p w:rsidR="00AE6D27" w:rsidRPr="00C32676" w:rsidRDefault="00AE6D27" w:rsidP="00AE6D27">
      <w:pPr>
        <w:spacing w:after="0" w:line="288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326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Таблица 4</w:t>
      </w:r>
    </w:p>
    <w:p w:rsidR="00AE6D27" w:rsidRPr="00C32676" w:rsidRDefault="00AE6D27" w:rsidP="00AE6D27">
      <w:pPr>
        <w:spacing w:after="0" w:line="288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326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Перечень медицинского оборудования</w:t>
      </w:r>
    </w:p>
    <w:tbl>
      <w:tblPr>
        <w:tblStyle w:val="aa"/>
        <w:tblW w:w="0" w:type="auto"/>
        <w:tblInd w:w="108" w:type="dxa"/>
        <w:tblLook w:val="04A0"/>
      </w:tblPr>
      <w:tblGrid>
        <w:gridCol w:w="709"/>
        <w:gridCol w:w="6662"/>
        <w:gridCol w:w="2268"/>
      </w:tblGrid>
      <w:tr w:rsidR="00AE6D27" w:rsidRPr="00BE4204" w:rsidTr="004C4249">
        <w:trPr>
          <w:trHeight w:val="340"/>
        </w:trPr>
        <w:tc>
          <w:tcPr>
            <w:tcW w:w="709" w:type="dxa"/>
            <w:vAlign w:val="center"/>
          </w:tcPr>
          <w:p w:rsidR="00AE6D27" w:rsidRPr="00BE4204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662" w:type="dxa"/>
            <w:vAlign w:val="center"/>
          </w:tcPr>
          <w:p w:rsidR="00AE6D27" w:rsidRPr="00BE4204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медицинского оборудования</w:t>
            </w:r>
          </w:p>
        </w:tc>
        <w:tc>
          <w:tcPr>
            <w:tcW w:w="2268" w:type="dxa"/>
          </w:tcPr>
          <w:p w:rsidR="00AE6D27" w:rsidRPr="00BE4204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AE6D27" w:rsidRPr="00231F15" w:rsidTr="004C4249">
        <w:trPr>
          <w:trHeight w:val="340"/>
        </w:trPr>
        <w:tc>
          <w:tcPr>
            <w:tcW w:w="709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62" w:type="dxa"/>
            <w:vAlign w:val="center"/>
          </w:tcPr>
          <w:p w:rsidR="00AE6D27" w:rsidRPr="00231F15" w:rsidRDefault="00AE6D27" w:rsidP="00F41A22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Наконечники стоматологические (механически</w:t>
            </w:r>
            <w:r w:rsidR="00F41A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E2C8F">
              <w:rPr>
                <w:rFonts w:ascii="Times New Roman" w:hAnsi="Times New Roman" w:cs="Times New Roman"/>
                <w:sz w:val="24"/>
                <w:szCs w:val="24"/>
              </w:rPr>
              <w:t>, турбинны</w:t>
            </w:r>
            <w:r w:rsidR="00F41A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AE6D27" w:rsidRPr="00231F15" w:rsidRDefault="00AE6D27" w:rsidP="004C424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8E2C8F" w:rsidRPr="00231F15" w:rsidTr="004C4249">
        <w:trPr>
          <w:trHeight w:val="340"/>
        </w:trPr>
        <w:tc>
          <w:tcPr>
            <w:tcW w:w="709" w:type="dxa"/>
            <w:vAlign w:val="center"/>
          </w:tcPr>
          <w:p w:rsidR="008E2C8F" w:rsidRPr="00231F15" w:rsidRDefault="008E2C8F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E2C8F" w:rsidRPr="00231F15" w:rsidRDefault="008E2C8F" w:rsidP="004C4249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Боры турбинного наконечника (шаровидные)</w:t>
            </w:r>
          </w:p>
        </w:tc>
        <w:tc>
          <w:tcPr>
            <w:tcW w:w="2268" w:type="dxa"/>
            <w:vAlign w:val="center"/>
          </w:tcPr>
          <w:p w:rsidR="008E2C8F" w:rsidRPr="00231F15" w:rsidRDefault="008E2C8F" w:rsidP="004C424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E6D27" w:rsidRPr="00231F15" w:rsidTr="004C4249">
        <w:trPr>
          <w:trHeight w:val="340"/>
        </w:trPr>
        <w:tc>
          <w:tcPr>
            <w:tcW w:w="709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Бори твердосплавные (</w:t>
            </w:r>
            <w:proofErr w:type="spellStart"/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пиковидные</w:t>
            </w:r>
            <w:proofErr w:type="spellEnd"/>
            <w:r w:rsidRPr="00231F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фиссуротомы</w:t>
            </w:r>
            <w:proofErr w:type="spellEnd"/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) для механического наконечника.</w:t>
            </w:r>
          </w:p>
        </w:tc>
        <w:tc>
          <w:tcPr>
            <w:tcW w:w="2268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E6D27" w:rsidRPr="00231F15" w:rsidTr="004C4249">
        <w:trPr>
          <w:trHeight w:val="340"/>
        </w:trPr>
        <w:tc>
          <w:tcPr>
            <w:tcW w:w="709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Зонд</w:t>
            </w:r>
          </w:p>
        </w:tc>
        <w:tc>
          <w:tcPr>
            <w:tcW w:w="2268" w:type="dxa"/>
            <w:vAlign w:val="center"/>
          </w:tcPr>
          <w:p w:rsidR="00AE6D27" w:rsidRPr="00231F15" w:rsidRDefault="00AE6D27" w:rsidP="004C424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E6D27" w:rsidRPr="00231F15" w:rsidTr="004C4249">
        <w:trPr>
          <w:trHeight w:val="340"/>
        </w:trPr>
        <w:tc>
          <w:tcPr>
            <w:tcW w:w="709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AE6D27" w:rsidRPr="00231F15" w:rsidRDefault="00AE6D27" w:rsidP="004C4249">
            <w:pPr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268" w:type="dxa"/>
            <w:vAlign w:val="center"/>
          </w:tcPr>
          <w:p w:rsidR="00AE6D27" w:rsidRPr="00231F15" w:rsidRDefault="00AE6D27" w:rsidP="004C424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E6D27" w:rsidRPr="00231F15" w:rsidTr="004C4249">
        <w:trPr>
          <w:trHeight w:val="340"/>
        </w:trPr>
        <w:tc>
          <w:tcPr>
            <w:tcW w:w="709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AE6D27" w:rsidRPr="00231F15" w:rsidRDefault="00AE6D27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 xml:space="preserve">Пинцет </w:t>
            </w:r>
          </w:p>
        </w:tc>
        <w:tc>
          <w:tcPr>
            <w:tcW w:w="2268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AE6D27" w:rsidRPr="00231F15" w:rsidTr="004C4249">
        <w:trPr>
          <w:trHeight w:val="340"/>
        </w:trPr>
        <w:tc>
          <w:tcPr>
            <w:tcW w:w="709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vAlign w:val="center"/>
          </w:tcPr>
          <w:p w:rsidR="00AE6D27" w:rsidRPr="00231F15" w:rsidRDefault="008E2C8F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Гладилка</w:t>
            </w:r>
          </w:p>
        </w:tc>
        <w:tc>
          <w:tcPr>
            <w:tcW w:w="2268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E2C8F" w:rsidRPr="00231F15" w:rsidTr="004C4249">
        <w:trPr>
          <w:trHeight w:val="340"/>
        </w:trPr>
        <w:tc>
          <w:tcPr>
            <w:tcW w:w="709" w:type="dxa"/>
            <w:vAlign w:val="center"/>
          </w:tcPr>
          <w:p w:rsidR="008E2C8F" w:rsidRPr="00231F15" w:rsidRDefault="008E2C8F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vAlign w:val="center"/>
          </w:tcPr>
          <w:p w:rsidR="008E2C8F" w:rsidRPr="00231F15" w:rsidRDefault="008E2C8F" w:rsidP="00E413DD">
            <w:pPr>
              <w:tabs>
                <w:tab w:val="left" w:pos="15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Пульпоэкстрактор</w:t>
            </w:r>
            <w:proofErr w:type="spellEnd"/>
          </w:p>
        </w:tc>
        <w:tc>
          <w:tcPr>
            <w:tcW w:w="2268" w:type="dxa"/>
            <w:vAlign w:val="center"/>
          </w:tcPr>
          <w:p w:rsidR="008E2C8F" w:rsidRPr="00231F15" w:rsidRDefault="008E2C8F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E2C8F" w:rsidRPr="00231F15" w:rsidTr="004C4249">
        <w:trPr>
          <w:trHeight w:val="340"/>
        </w:trPr>
        <w:tc>
          <w:tcPr>
            <w:tcW w:w="709" w:type="dxa"/>
            <w:vAlign w:val="center"/>
          </w:tcPr>
          <w:p w:rsidR="008E2C8F" w:rsidRPr="00231F15" w:rsidRDefault="008E2C8F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vAlign w:val="center"/>
          </w:tcPr>
          <w:p w:rsidR="008E2C8F" w:rsidRPr="00231F15" w:rsidRDefault="008E2C8F" w:rsidP="00E413DD">
            <w:pPr>
              <w:tabs>
                <w:tab w:val="left" w:pos="15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FBA">
              <w:rPr>
                <w:rFonts w:ascii="Times New Roman" w:hAnsi="Times New Roman" w:cs="Times New Roman"/>
                <w:sz w:val="24"/>
                <w:szCs w:val="24"/>
              </w:rPr>
              <w:t>GatesGliden</w:t>
            </w:r>
            <w:proofErr w:type="spellEnd"/>
            <w:r w:rsidRPr="00F53F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  <w:vAlign w:val="center"/>
          </w:tcPr>
          <w:p w:rsidR="008E2C8F" w:rsidRPr="00231F15" w:rsidRDefault="008E2C8F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8E2C8F" w:rsidRPr="00231F15" w:rsidTr="004C4249">
        <w:trPr>
          <w:trHeight w:val="340"/>
        </w:trPr>
        <w:tc>
          <w:tcPr>
            <w:tcW w:w="709" w:type="dxa"/>
            <w:vAlign w:val="center"/>
          </w:tcPr>
          <w:p w:rsidR="008E2C8F" w:rsidRPr="00231F15" w:rsidRDefault="008E2C8F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vAlign w:val="center"/>
          </w:tcPr>
          <w:p w:rsidR="008E2C8F" w:rsidRPr="00F53FBA" w:rsidRDefault="008E2C8F" w:rsidP="00E413DD">
            <w:pPr>
              <w:tabs>
                <w:tab w:val="left" w:pos="15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3FBA">
              <w:rPr>
                <w:rFonts w:ascii="Times New Roman" w:hAnsi="Times New Roman" w:cs="Times New Roman"/>
                <w:sz w:val="24"/>
                <w:szCs w:val="24"/>
              </w:rPr>
              <w:t>имеры</w:t>
            </w:r>
            <w:proofErr w:type="spellEnd"/>
          </w:p>
        </w:tc>
        <w:tc>
          <w:tcPr>
            <w:tcW w:w="2268" w:type="dxa"/>
            <w:vAlign w:val="center"/>
          </w:tcPr>
          <w:p w:rsidR="008E2C8F" w:rsidRPr="00231F15" w:rsidRDefault="008E2C8F" w:rsidP="00E413DD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C8F" w:rsidRPr="00231F15" w:rsidTr="004C4249">
        <w:trPr>
          <w:trHeight w:val="340"/>
        </w:trPr>
        <w:tc>
          <w:tcPr>
            <w:tcW w:w="709" w:type="dxa"/>
            <w:vAlign w:val="center"/>
          </w:tcPr>
          <w:p w:rsidR="008E2C8F" w:rsidRPr="00231F15" w:rsidRDefault="008E2C8F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vAlign w:val="center"/>
          </w:tcPr>
          <w:p w:rsidR="008E2C8F" w:rsidRPr="00F53FBA" w:rsidRDefault="008E2C8F" w:rsidP="00E413DD">
            <w:pPr>
              <w:tabs>
                <w:tab w:val="left" w:pos="15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53FBA">
              <w:rPr>
                <w:rFonts w:ascii="Times New Roman" w:hAnsi="Times New Roman" w:cs="Times New Roman"/>
                <w:sz w:val="24"/>
                <w:szCs w:val="24"/>
              </w:rPr>
              <w:t xml:space="preserve">айлы </w:t>
            </w:r>
            <w:proofErr w:type="spellStart"/>
            <w:r w:rsidRPr="00F53FBA">
              <w:rPr>
                <w:rFonts w:ascii="Times New Roman" w:hAnsi="Times New Roman" w:cs="Times New Roman"/>
                <w:sz w:val="24"/>
                <w:szCs w:val="24"/>
              </w:rPr>
              <w:t>K-File</w:t>
            </w:r>
            <w:proofErr w:type="spellEnd"/>
          </w:p>
        </w:tc>
        <w:tc>
          <w:tcPr>
            <w:tcW w:w="2268" w:type="dxa"/>
            <w:vAlign w:val="center"/>
          </w:tcPr>
          <w:p w:rsidR="008E2C8F" w:rsidRPr="00231F15" w:rsidRDefault="008E2C8F" w:rsidP="00E413DD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C8F" w:rsidRPr="00231F15" w:rsidTr="004C4249">
        <w:trPr>
          <w:trHeight w:val="340"/>
        </w:trPr>
        <w:tc>
          <w:tcPr>
            <w:tcW w:w="709" w:type="dxa"/>
            <w:vAlign w:val="center"/>
          </w:tcPr>
          <w:p w:rsidR="008E2C8F" w:rsidRPr="00231F15" w:rsidRDefault="008E2C8F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vAlign w:val="center"/>
          </w:tcPr>
          <w:p w:rsidR="008E2C8F" w:rsidRPr="00F53FBA" w:rsidRDefault="008E2C8F" w:rsidP="00E413DD">
            <w:pPr>
              <w:tabs>
                <w:tab w:val="left" w:pos="15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3FBA">
              <w:rPr>
                <w:rFonts w:ascii="Times New Roman" w:hAnsi="Times New Roman" w:cs="Times New Roman"/>
                <w:sz w:val="24"/>
                <w:szCs w:val="24"/>
              </w:rPr>
              <w:t>аналонаполнительLentulo</w:t>
            </w:r>
            <w:proofErr w:type="spellEnd"/>
          </w:p>
        </w:tc>
        <w:tc>
          <w:tcPr>
            <w:tcW w:w="2268" w:type="dxa"/>
            <w:vAlign w:val="center"/>
          </w:tcPr>
          <w:p w:rsidR="008E2C8F" w:rsidRPr="00231F15" w:rsidRDefault="008E2C8F" w:rsidP="00E413DD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C8F" w:rsidRPr="00231F15" w:rsidTr="004C4249">
        <w:trPr>
          <w:trHeight w:val="340"/>
        </w:trPr>
        <w:tc>
          <w:tcPr>
            <w:tcW w:w="709" w:type="dxa"/>
            <w:vAlign w:val="center"/>
          </w:tcPr>
          <w:p w:rsidR="008E2C8F" w:rsidRPr="00231F15" w:rsidRDefault="008E2C8F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vAlign w:val="center"/>
          </w:tcPr>
          <w:p w:rsidR="008E2C8F" w:rsidRDefault="008E2C8F" w:rsidP="00E413DD">
            <w:pPr>
              <w:tabs>
                <w:tab w:val="left" w:pos="15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FBA">
              <w:rPr>
                <w:rFonts w:ascii="Times New Roman" w:hAnsi="Times New Roman" w:cs="Times New Roman"/>
                <w:sz w:val="24"/>
                <w:szCs w:val="24"/>
              </w:rPr>
              <w:t>предер</w:t>
            </w:r>
          </w:p>
        </w:tc>
        <w:tc>
          <w:tcPr>
            <w:tcW w:w="2268" w:type="dxa"/>
            <w:vAlign w:val="center"/>
          </w:tcPr>
          <w:p w:rsidR="008E2C8F" w:rsidRDefault="008E2C8F" w:rsidP="00E413DD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C8F" w:rsidRPr="00231F15" w:rsidTr="004C4249">
        <w:trPr>
          <w:trHeight w:val="340"/>
        </w:trPr>
        <w:tc>
          <w:tcPr>
            <w:tcW w:w="709" w:type="dxa"/>
            <w:vAlign w:val="center"/>
          </w:tcPr>
          <w:p w:rsidR="008E2C8F" w:rsidRDefault="008E2C8F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vAlign w:val="center"/>
          </w:tcPr>
          <w:p w:rsidR="008E2C8F" w:rsidRDefault="008E2C8F" w:rsidP="00E413DD">
            <w:pPr>
              <w:tabs>
                <w:tab w:val="left" w:pos="15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53FBA">
              <w:rPr>
                <w:rFonts w:ascii="Times New Roman" w:hAnsi="Times New Roman" w:cs="Times New Roman"/>
                <w:sz w:val="24"/>
                <w:szCs w:val="24"/>
              </w:rPr>
              <w:t>Гуттаперчевые штифты</w:t>
            </w:r>
          </w:p>
        </w:tc>
        <w:tc>
          <w:tcPr>
            <w:tcW w:w="2268" w:type="dxa"/>
            <w:vAlign w:val="center"/>
          </w:tcPr>
          <w:p w:rsidR="008E2C8F" w:rsidRDefault="008E2C8F" w:rsidP="00E413DD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</w:tc>
      </w:tr>
      <w:tr w:rsidR="008E2C8F" w:rsidRPr="00231F15" w:rsidTr="004C4249">
        <w:trPr>
          <w:trHeight w:val="340"/>
        </w:trPr>
        <w:tc>
          <w:tcPr>
            <w:tcW w:w="709" w:type="dxa"/>
            <w:vAlign w:val="center"/>
          </w:tcPr>
          <w:p w:rsidR="008E2C8F" w:rsidRDefault="008E2C8F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vAlign w:val="center"/>
          </w:tcPr>
          <w:p w:rsidR="008E2C8F" w:rsidRDefault="008E2C8F" w:rsidP="00E413DD">
            <w:pPr>
              <w:tabs>
                <w:tab w:val="left" w:pos="15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3A8">
              <w:rPr>
                <w:rFonts w:ascii="Times New Roman" w:hAnsi="Times New Roman" w:cs="Times New Roman"/>
                <w:sz w:val="24"/>
                <w:szCs w:val="24"/>
              </w:rPr>
              <w:t>Эндометазон</w:t>
            </w:r>
            <w:proofErr w:type="spellEnd"/>
          </w:p>
        </w:tc>
        <w:tc>
          <w:tcPr>
            <w:tcW w:w="2268" w:type="dxa"/>
            <w:vAlign w:val="center"/>
          </w:tcPr>
          <w:p w:rsidR="008E2C8F" w:rsidRDefault="008E2C8F" w:rsidP="00E413DD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E2C8F" w:rsidRPr="00231F15" w:rsidTr="004C4249">
        <w:trPr>
          <w:trHeight w:val="340"/>
        </w:trPr>
        <w:tc>
          <w:tcPr>
            <w:tcW w:w="709" w:type="dxa"/>
            <w:vAlign w:val="center"/>
          </w:tcPr>
          <w:p w:rsidR="008E2C8F" w:rsidRPr="00231F15" w:rsidRDefault="008E2C8F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vAlign w:val="center"/>
          </w:tcPr>
          <w:p w:rsidR="008E2C8F" w:rsidRPr="00231F15" w:rsidRDefault="008E2C8F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Слюноотсос</w:t>
            </w:r>
            <w:proofErr w:type="spellEnd"/>
          </w:p>
        </w:tc>
        <w:tc>
          <w:tcPr>
            <w:tcW w:w="2268" w:type="dxa"/>
            <w:vAlign w:val="center"/>
          </w:tcPr>
          <w:p w:rsidR="008E2C8F" w:rsidRPr="00231F15" w:rsidRDefault="008E2C8F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E2C8F" w:rsidRPr="00231F15" w:rsidTr="004C4249">
        <w:trPr>
          <w:trHeight w:val="340"/>
        </w:trPr>
        <w:tc>
          <w:tcPr>
            <w:tcW w:w="709" w:type="dxa"/>
            <w:vAlign w:val="center"/>
          </w:tcPr>
          <w:p w:rsidR="008E2C8F" w:rsidRPr="00231F15" w:rsidRDefault="008E2C8F" w:rsidP="008E2C8F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vAlign w:val="center"/>
          </w:tcPr>
          <w:p w:rsidR="008E2C8F" w:rsidRPr="00231F15" w:rsidRDefault="008E2C8F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Щиток</w:t>
            </w:r>
          </w:p>
        </w:tc>
        <w:tc>
          <w:tcPr>
            <w:tcW w:w="2268" w:type="dxa"/>
            <w:vAlign w:val="center"/>
          </w:tcPr>
          <w:p w:rsidR="008E2C8F" w:rsidRPr="00231F15" w:rsidRDefault="008E2C8F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E2C8F" w:rsidRPr="00231F15" w:rsidTr="004C4249">
        <w:trPr>
          <w:trHeight w:val="340"/>
        </w:trPr>
        <w:tc>
          <w:tcPr>
            <w:tcW w:w="709" w:type="dxa"/>
            <w:vAlign w:val="center"/>
          </w:tcPr>
          <w:p w:rsidR="008E2C8F" w:rsidRPr="00231F15" w:rsidRDefault="008E2C8F" w:rsidP="008E2C8F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vAlign w:val="center"/>
          </w:tcPr>
          <w:p w:rsidR="008E2C8F" w:rsidRPr="00231F15" w:rsidRDefault="008E2C8F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Антисептический раствор 100мл</w:t>
            </w:r>
          </w:p>
        </w:tc>
        <w:tc>
          <w:tcPr>
            <w:tcW w:w="2268" w:type="dxa"/>
            <w:vAlign w:val="center"/>
          </w:tcPr>
          <w:p w:rsidR="008E2C8F" w:rsidRPr="00231F15" w:rsidRDefault="008E2C8F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E2C8F" w:rsidRPr="00231F15" w:rsidTr="004C4249">
        <w:trPr>
          <w:trHeight w:val="340"/>
        </w:trPr>
        <w:tc>
          <w:tcPr>
            <w:tcW w:w="709" w:type="dxa"/>
            <w:vAlign w:val="center"/>
          </w:tcPr>
          <w:p w:rsidR="008E2C8F" w:rsidRPr="00231F15" w:rsidRDefault="008E2C8F" w:rsidP="008E2C8F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vAlign w:val="center"/>
          </w:tcPr>
          <w:p w:rsidR="008E2C8F" w:rsidRPr="00231F15" w:rsidRDefault="008E2C8F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Контейнер для сбора отходов класса А объемом 10 литров</w:t>
            </w:r>
          </w:p>
        </w:tc>
        <w:tc>
          <w:tcPr>
            <w:tcW w:w="2268" w:type="dxa"/>
            <w:vAlign w:val="center"/>
          </w:tcPr>
          <w:p w:rsidR="008E2C8F" w:rsidRPr="00231F15" w:rsidRDefault="008E2C8F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E2C8F" w:rsidRPr="00231F15" w:rsidTr="004C4249">
        <w:trPr>
          <w:trHeight w:val="340"/>
        </w:trPr>
        <w:tc>
          <w:tcPr>
            <w:tcW w:w="709" w:type="dxa"/>
            <w:vAlign w:val="center"/>
          </w:tcPr>
          <w:p w:rsidR="008E2C8F" w:rsidRPr="00231F15" w:rsidRDefault="008E2C8F" w:rsidP="008E2C8F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vAlign w:val="center"/>
          </w:tcPr>
          <w:p w:rsidR="008E2C8F" w:rsidRPr="00231F15" w:rsidRDefault="008E2C8F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Контейнер для сбора отходов класса Б объемом 10 литров</w:t>
            </w:r>
          </w:p>
        </w:tc>
        <w:tc>
          <w:tcPr>
            <w:tcW w:w="2268" w:type="dxa"/>
            <w:vAlign w:val="center"/>
          </w:tcPr>
          <w:p w:rsidR="008E2C8F" w:rsidRPr="00231F15" w:rsidRDefault="008E2C8F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AE6D27" w:rsidRDefault="00AE6D27" w:rsidP="00AE6D27"/>
    <w:p w:rsidR="00AE6D27" w:rsidRPr="00AE6D27" w:rsidRDefault="00AE6D27" w:rsidP="00AE6D27">
      <w:pPr>
        <w:keepNext/>
        <w:keepLines/>
        <w:spacing w:before="200" w:after="0" w:line="259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bookmarkStart w:id="15" w:name="_Toc516062189"/>
      <w:bookmarkStart w:id="16" w:name="_Toc516067722"/>
      <w:r w:rsidRPr="00AE6D2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7.3. Расходные материалы</w:t>
      </w:r>
      <w:r w:rsidRPr="00AE6D2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(в расчете на 1 попытку аккредитуемого)</w:t>
      </w:r>
      <w:bookmarkEnd w:id="15"/>
      <w:bookmarkEnd w:id="16"/>
    </w:p>
    <w:p w:rsidR="00AE6D27" w:rsidRPr="00AE6D27" w:rsidRDefault="00AE6D27" w:rsidP="00AE6D27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6D27" w:rsidRPr="00C32676" w:rsidRDefault="00AE6D27" w:rsidP="00AE6D27">
      <w:pPr>
        <w:spacing w:after="0" w:line="288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326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Таблица 5</w:t>
      </w:r>
    </w:p>
    <w:p w:rsidR="00AE6D27" w:rsidRPr="00C32676" w:rsidRDefault="00AE6D27" w:rsidP="00AE6D27">
      <w:pPr>
        <w:spacing w:after="0" w:line="288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326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Расходные материалы</w:t>
      </w:r>
    </w:p>
    <w:p w:rsidR="00AE6D27" w:rsidRDefault="00AE6D27" w:rsidP="00AE6D27"/>
    <w:tbl>
      <w:tblPr>
        <w:tblStyle w:val="aa"/>
        <w:tblW w:w="0" w:type="auto"/>
        <w:tblInd w:w="108" w:type="dxa"/>
        <w:tblLayout w:type="fixed"/>
        <w:tblLook w:val="04A0"/>
      </w:tblPr>
      <w:tblGrid>
        <w:gridCol w:w="709"/>
        <w:gridCol w:w="6662"/>
        <w:gridCol w:w="2268"/>
      </w:tblGrid>
      <w:tr w:rsidR="00AE6D27" w:rsidRPr="00BE4204" w:rsidTr="004C4249">
        <w:trPr>
          <w:trHeight w:val="340"/>
        </w:trPr>
        <w:tc>
          <w:tcPr>
            <w:tcW w:w="709" w:type="dxa"/>
            <w:vAlign w:val="center"/>
          </w:tcPr>
          <w:p w:rsidR="00AE6D27" w:rsidRPr="00BE4204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65678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662" w:type="dxa"/>
            <w:vAlign w:val="center"/>
          </w:tcPr>
          <w:p w:rsidR="00AE6D27" w:rsidRPr="00BE4204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расходных материалов</w:t>
            </w:r>
          </w:p>
          <w:p w:rsidR="00AE6D27" w:rsidRPr="00BE4204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E6D27" w:rsidRPr="00BE4204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E6D27" w:rsidRPr="00BE4204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(на 1 попытку аккредитуемого)</w:t>
            </w:r>
          </w:p>
        </w:tc>
      </w:tr>
      <w:tr w:rsidR="00AE6D27" w:rsidRPr="007771BD" w:rsidTr="004C4249">
        <w:trPr>
          <w:trHeight w:val="447"/>
        </w:trPr>
        <w:tc>
          <w:tcPr>
            <w:tcW w:w="709" w:type="dxa"/>
            <w:vAlign w:val="center"/>
          </w:tcPr>
          <w:p w:rsidR="00AE6D27" w:rsidRPr="007771BD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AE6D27" w:rsidRPr="007771BD" w:rsidRDefault="00AE6D27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BD">
              <w:rPr>
                <w:rFonts w:ascii="Times New Roman" w:hAnsi="Times New Roman" w:cs="Times New Roman"/>
                <w:sz w:val="24"/>
                <w:szCs w:val="24"/>
              </w:rPr>
              <w:t>Марлевые шарики</w:t>
            </w:r>
          </w:p>
        </w:tc>
        <w:tc>
          <w:tcPr>
            <w:tcW w:w="2268" w:type="dxa"/>
            <w:vAlign w:val="center"/>
          </w:tcPr>
          <w:p w:rsidR="00AE6D27" w:rsidRPr="007771BD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BD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AE6D27" w:rsidRPr="007771BD" w:rsidTr="004C4249">
        <w:trPr>
          <w:trHeight w:val="340"/>
        </w:trPr>
        <w:tc>
          <w:tcPr>
            <w:tcW w:w="709" w:type="dxa"/>
            <w:vAlign w:val="center"/>
          </w:tcPr>
          <w:p w:rsidR="00AE6D27" w:rsidRPr="007771BD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AE6D27" w:rsidRPr="007771BD" w:rsidRDefault="00AE6D27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BD">
              <w:rPr>
                <w:rFonts w:ascii="Times New Roman" w:hAnsi="Times New Roman" w:cs="Times New Roman"/>
                <w:sz w:val="24"/>
                <w:szCs w:val="24"/>
              </w:rPr>
              <w:t>Марлевые салфетки</w:t>
            </w:r>
          </w:p>
        </w:tc>
        <w:tc>
          <w:tcPr>
            <w:tcW w:w="2268" w:type="dxa"/>
          </w:tcPr>
          <w:p w:rsidR="00AE6D27" w:rsidRPr="007771BD" w:rsidRDefault="00AE6D27" w:rsidP="004C424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BD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AE6D27" w:rsidRPr="007771BD" w:rsidTr="004C4249">
        <w:trPr>
          <w:trHeight w:val="340"/>
        </w:trPr>
        <w:tc>
          <w:tcPr>
            <w:tcW w:w="709" w:type="dxa"/>
            <w:vAlign w:val="center"/>
          </w:tcPr>
          <w:p w:rsidR="00AE6D27" w:rsidRPr="007771BD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AE6D27" w:rsidRPr="007771BD" w:rsidRDefault="00AE6D27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2268" w:type="dxa"/>
          </w:tcPr>
          <w:p w:rsidR="00AE6D27" w:rsidRPr="007771BD" w:rsidRDefault="00AE6D27" w:rsidP="004C424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41A22" w:rsidRPr="00E343D8" w:rsidTr="004C4249">
        <w:trPr>
          <w:trHeight w:val="340"/>
        </w:trPr>
        <w:tc>
          <w:tcPr>
            <w:tcW w:w="709" w:type="dxa"/>
            <w:vAlign w:val="center"/>
          </w:tcPr>
          <w:p w:rsidR="00F41A22" w:rsidRPr="00E343D8" w:rsidRDefault="00F41A22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F41A22" w:rsidRDefault="00F41A22" w:rsidP="00E413DD">
            <w:pPr>
              <w:tabs>
                <w:tab w:val="left" w:pos="15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03A8">
              <w:rPr>
                <w:rFonts w:ascii="Times New Roman" w:hAnsi="Times New Roman" w:cs="Times New Roman"/>
                <w:sz w:val="24"/>
                <w:szCs w:val="24"/>
              </w:rPr>
              <w:t xml:space="preserve">Пломбировочный материал </w:t>
            </w:r>
            <w:proofErr w:type="spellStart"/>
            <w:r w:rsidRPr="002C03A8">
              <w:rPr>
                <w:rFonts w:ascii="Times New Roman" w:hAnsi="Times New Roman" w:cs="Times New Roman"/>
                <w:sz w:val="24"/>
                <w:szCs w:val="24"/>
              </w:rPr>
              <w:t>Филтек</w:t>
            </w:r>
            <w:proofErr w:type="spellEnd"/>
            <w:r w:rsidRPr="002C03A8">
              <w:rPr>
                <w:rFonts w:ascii="Times New Roman" w:hAnsi="Times New Roman" w:cs="Times New Roman"/>
                <w:sz w:val="24"/>
                <w:szCs w:val="24"/>
              </w:rPr>
              <w:t xml:space="preserve"> зет 250</w:t>
            </w:r>
          </w:p>
        </w:tc>
        <w:tc>
          <w:tcPr>
            <w:tcW w:w="2268" w:type="dxa"/>
          </w:tcPr>
          <w:p w:rsidR="00F41A22" w:rsidRDefault="00F41A22" w:rsidP="00E4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E6D27" w:rsidRDefault="00AE6D27" w:rsidP="00AE6D27"/>
    <w:p w:rsidR="00AE6D27" w:rsidRPr="00AE6D27" w:rsidRDefault="00AE6D27" w:rsidP="00AE6D27">
      <w:pPr>
        <w:keepNext/>
        <w:keepLines/>
        <w:spacing w:after="0" w:line="288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17" w:name="_Toc516062190"/>
      <w:bookmarkStart w:id="18" w:name="_Toc516067723"/>
      <w:r w:rsidRPr="00AE6D2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7.4. </w:t>
      </w:r>
      <w:proofErr w:type="spellStart"/>
      <w:r w:rsidRPr="00AE6D2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Симуляционное</w:t>
      </w:r>
      <w:proofErr w:type="spellEnd"/>
      <w:r w:rsidRPr="00AE6D2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оборудование</w:t>
      </w:r>
      <w:bookmarkEnd w:id="17"/>
      <w:bookmarkEnd w:id="18"/>
    </w:p>
    <w:p w:rsidR="00AE6D27" w:rsidRDefault="00AE6D27" w:rsidP="00AE6D27"/>
    <w:p w:rsidR="00907280" w:rsidRPr="00C32676" w:rsidRDefault="00FD046B" w:rsidP="00147D4E">
      <w:pPr>
        <w:pStyle w:val="ab"/>
        <w:spacing w:after="0" w:line="288" w:lineRule="auto"/>
        <w:ind w:left="0"/>
        <w:contextualSpacing w:val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</w:t>
      </w:r>
      <w:r w:rsidR="00AE6D27"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AE6D27" w:rsidRPr="00C32676" w:rsidRDefault="00AE6D27" w:rsidP="00AE6D27">
      <w:pPr>
        <w:pStyle w:val="ab"/>
        <w:spacing w:after="0" w:line="288" w:lineRule="auto"/>
        <w:ind w:left="0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</w:t>
      </w:r>
      <w:proofErr w:type="spellStart"/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>симуляционного</w:t>
      </w:r>
      <w:proofErr w:type="spellEnd"/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оборудования и его характеристики</w:t>
      </w:r>
    </w:p>
    <w:tbl>
      <w:tblPr>
        <w:tblStyle w:val="aa"/>
        <w:tblW w:w="0" w:type="auto"/>
        <w:tblInd w:w="108" w:type="dxa"/>
        <w:tblLook w:val="04A0"/>
      </w:tblPr>
      <w:tblGrid>
        <w:gridCol w:w="3686"/>
        <w:gridCol w:w="5953"/>
      </w:tblGrid>
      <w:tr w:rsidR="00767101" w:rsidRPr="00BE4204" w:rsidTr="00FD1B38">
        <w:trPr>
          <w:trHeight w:val="759"/>
        </w:trPr>
        <w:tc>
          <w:tcPr>
            <w:tcW w:w="3686" w:type="dxa"/>
            <w:vAlign w:val="center"/>
          </w:tcPr>
          <w:p w:rsidR="00767101" w:rsidRPr="00E343D8" w:rsidRDefault="00767101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Перечень </w:t>
            </w:r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симуляционного</w:t>
            </w:r>
            <w:proofErr w:type="spellEnd"/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5953" w:type="dxa"/>
            <w:vAlign w:val="center"/>
          </w:tcPr>
          <w:p w:rsidR="00767101" w:rsidRPr="00E343D8" w:rsidRDefault="00767101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Техническая характеристика </w:t>
            </w:r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симуляционного</w:t>
            </w:r>
            <w:proofErr w:type="spellEnd"/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оборудования</w:t>
            </w:r>
          </w:p>
        </w:tc>
      </w:tr>
      <w:tr w:rsidR="00767101" w:rsidRPr="00BE4204" w:rsidTr="00FD1B38">
        <w:trPr>
          <w:trHeight w:val="340"/>
        </w:trPr>
        <w:tc>
          <w:tcPr>
            <w:tcW w:w="3686" w:type="dxa"/>
            <w:vAlign w:val="center"/>
          </w:tcPr>
          <w:p w:rsidR="00767101" w:rsidRPr="00E343D8" w:rsidRDefault="00767101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sz w:val="24"/>
                <w:szCs w:val="24"/>
              </w:rPr>
              <w:t xml:space="preserve">Фантомный стол для студентов </w:t>
            </w:r>
          </w:p>
        </w:tc>
        <w:tc>
          <w:tcPr>
            <w:tcW w:w="5953" w:type="dxa"/>
            <w:vAlign w:val="center"/>
          </w:tcPr>
          <w:p w:rsidR="00767101" w:rsidRPr="00E343D8" w:rsidRDefault="00767101" w:rsidP="00147D4E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sz w:val="24"/>
                <w:szCs w:val="24"/>
              </w:rPr>
              <w:t>Стол оборудован:</w:t>
            </w:r>
          </w:p>
          <w:p w:rsidR="00767101" w:rsidRPr="00E343D8" w:rsidRDefault="00767101" w:rsidP="00147D4E">
            <w:pPr>
              <w:pStyle w:val="ab"/>
              <w:numPr>
                <w:ilvl w:val="0"/>
                <w:numId w:val="37"/>
              </w:numPr>
              <w:spacing w:line="288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sz w:val="24"/>
                <w:szCs w:val="24"/>
              </w:rPr>
              <w:t xml:space="preserve">Фантомная голова -1шт., которая состоит из лицевой маски,  маски полости рта, модель верхней и нижней челюстей, крепление головы </w:t>
            </w:r>
          </w:p>
          <w:p w:rsidR="00767101" w:rsidRPr="00E343D8" w:rsidRDefault="00767101" w:rsidP="00147D4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sz w:val="24"/>
                <w:szCs w:val="24"/>
              </w:rPr>
              <w:t>2.   Учебное место врача-стоматолога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Передвижной блок для монтажа фантома торса с головой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Фантом торса с головой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 xml:space="preserve">Трубка </w:t>
            </w:r>
            <w:proofErr w:type="spellStart"/>
            <w:r w:rsidRPr="00E343D8">
              <w:rPr>
                <w:rFonts w:ascii="Times New Roman" w:hAnsi="Times New Roman"/>
                <w:sz w:val="24"/>
                <w:szCs w:val="24"/>
              </w:rPr>
              <w:t>пневмотурбины</w:t>
            </w:r>
            <w:proofErr w:type="spellEnd"/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 xml:space="preserve">Трубка </w:t>
            </w:r>
            <w:proofErr w:type="spellStart"/>
            <w:r w:rsidRPr="00E343D8">
              <w:rPr>
                <w:rFonts w:ascii="Times New Roman" w:hAnsi="Times New Roman"/>
                <w:sz w:val="24"/>
                <w:szCs w:val="24"/>
              </w:rPr>
              <w:t>пневмопривода</w:t>
            </w:r>
            <w:proofErr w:type="spellEnd"/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 xml:space="preserve">Пистолет вода/воздух/спрей 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Бутыль отсоса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Бутыль ирригации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Отсос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Ножная педаль управления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Светильник LED на штанге, вращается во всех направлениях и имеет два режима яркости света. Выключатель расположен на светильнике.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Стул стоматолога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Рукоятка воздушной турбины (высокоскоростная рукоятка) – 2 шт.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 xml:space="preserve">Рукоятка </w:t>
            </w:r>
            <w:proofErr w:type="spellStart"/>
            <w:r w:rsidRPr="00E343D8">
              <w:rPr>
                <w:rFonts w:ascii="Times New Roman" w:hAnsi="Times New Roman"/>
                <w:sz w:val="24"/>
                <w:szCs w:val="24"/>
              </w:rPr>
              <w:t>пневмопривода</w:t>
            </w:r>
            <w:proofErr w:type="spellEnd"/>
            <w:r w:rsidRPr="00E343D8">
              <w:rPr>
                <w:rFonts w:ascii="Times New Roman" w:hAnsi="Times New Roman"/>
                <w:sz w:val="24"/>
                <w:szCs w:val="24"/>
              </w:rPr>
              <w:t xml:space="preserve"> (низкоскоростная рукоятка) – 1 шт.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</w:tr>
    </w:tbl>
    <w:p w:rsidR="00AE6D27" w:rsidRPr="00C32676" w:rsidRDefault="00AE6D27" w:rsidP="00AE6D27">
      <w:pPr>
        <w:pStyle w:val="2"/>
        <w:numPr>
          <w:ilvl w:val="0"/>
          <w:numId w:val="4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Toc516062191"/>
      <w:bookmarkStart w:id="20" w:name="_Toc516067724"/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ситуаций и раздел подготовки</w:t>
      </w:r>
      <w:bookmarkEnd w:id="19"/>
      <w:bookmarkEnd w:id="20"/>
    </w:p>
    <w:p w:rsidR="00AE6D27" w:rsidRPr="00C32676" w:rsidRDefault="00AE6D27" w:rsidP="00AE6D27">
      <w:pPr>
        <w:pStyle w:val="af6"/>
        <w:spacing w:line="288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>Таблица 6</w:t>
      </w:r>
    </w:p>
    <w:p w:rsidR="00AE6D27" w:rsidRPr="00C32676" w:rsidRDefault="00AE6D27" w:rsidP="00AE6D27">
      <w:pPr>
        <w:pStyle w:val="af6"/>
        <w:spacing w:line="288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ситуаций (сценариев) станции и соответствие их матрице компетенций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5"/>
        <w:gridCol w:w="1887"/>
        <w:gridCol w:w="6237"/>
      </w:tblGrid>
      <w:tr w:rsidR="005A418E" w:rsidRPr="00E343D8" w:rsidTr="004C4249">
        <w:trPr>
          <w:trHeight w:val="340"/>
        </w:trPr>
        <w:tc>
          <w:tcPr>
            <w:tcW w:w="1515" w:type="dxa"/>
            <w:shd w:val="clear" w:color="auto" w:fill="B8CCE4" w:themeFill="accent1" w:themeFillTint="66"/>
            <w:vAlign w:val="center"/>
          </w:tcPr>
          <w:p w:rsidR="005A418E" w:rsidRPr="00E343D8" w:rsidRDefault="005A418E" w:rsidP="005A418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оценочного листа</w:t>
            </w:r>
          </w:p>
        </w:tc>
        <w:tc>
          <w:tcPr>
            <w:tcW w:w="1887" w:type="dxa"/>
            <w:shd w:val="clear" w:color="auto" w:fill="B8CCE4" w:themeFill="accent1" w:themeFillTint="66"/>
            <w:vAlign w:val="center"/>
          </w:tcPr>
          <w:p w:rsidR="005A418E" w:rsidRPr="00E343D8" w:rsidRDefault="005A418E" w:rsidP="004C424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t>Сценарий</w:t>
            </w:r>
          </w:p>
        </w:tc>
        <w:tc>
          <w:tcPr>
            <w:tcW w:w="6237" w:type="dxa"/>
            <w:shd w:val="clear" w:color="auto" w:fill="B8CCE4" w:themeFill="accent1" w:themeFillTint="66"/>
            <w:vAlign w:val="center"/>
          </w:tcPr>
          <w:p w:rsidR="005A418E" w:rsidRPr="00E343D8" w:rsidRDefault="005A418E" w:rsidP="005A418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t>Нозология</w:t>
            </w:r>
          </w:p>
        </w:tc>
      </w:tr>
      <w:tr w:rsidR="00D958D9" w:rsidRPr="00E343D8" w:rsidTr="004C4249">
        <w:trPr>
          <w:trHeight w:val="340"/>
        </w:trPr>
        <w:tc>
          <w:tcPr>
            <w:tcW w:w="1515" w:type="dxa"/>
            <w:shd w:val="clear" w:color="auto" w:fill="auto"/>
            <w:vAlign w:val="center"/>
          </w:tcPr>
          <w:p w:rsidR="00D958D9" w:rsidRPr="00347C37" w:rsidRDefault="00D958D9" w:rsidP="005A418E">
            <w:pPr>
              <w:pStyle w:val="af4"/>
              <w:shd w:val="clear" w:color="auto" w:fill="FFFFFF"/>
              <w:spacing w:before="0" w:beforeAutospacing="0" w:after="0" w:afterAutospacing="0" w:line="288" w:lineRule="auto"/>
              <w:jc w:val="center"/>
              <w:rPr>
                <w:color w:val="000000" w:themeColor="text1"/>
              </w:rPr>
            </w:pPr>
            <w:r w:rsidRPr="00347C37">
              <w:rPr>
                <w:color w:val="000000" w:themeColor="text1"/>
              </w:rPr>
              <w:t>1</w:t>
            </w:r>
          </w:p>
        </w:tc>
        <w:tc>
          <w:tcPr>
            <w:tcW w:w="1887" w:type="dxa"/>
            <w:vAlign w:val="center"/>
          </w:tcPr>
          <w:p w:rsidR="00D958D9" w:rsidRPr="00E343D8" w:rsidRDefault="00D958D9" w:rsidP="004C424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58D9" w:rsidRPr="003E6483" w:rsidRDefault="00D958D9" w:rsidP="00E413DD">
            <w:pPr>
              <w:pStyle w:val="af4"/>
              <w:shd w:val="clear" w:color="auto" w:fill="FFFFFF"/>
              <w:spacing w:before="0" w:beforeAutospacing="0" w:after="0" w:afterAutospacing="0"/>
            </w:pPr>
            <w:r w:rsidRPr="003E6483">
              <w:t>Пульпит хронический</w:t>
            </w:r>
            <w:r w:rsidRPr="003E6483">
              <w:rPr>
                <w:spacing w:val="-2"/>
              </w:rPr>
              <w:t xml:space="preserve"> зуба 5.1</w:t>
            </w:r>
          </w:p>
        </w:tc>
      </w:tr>
      <w:tr w:rsidR="00D958D9" w:rsidRPr="00E343D8" w:rsidTr="004C4249">
        <w:trPr>
          <w:trHeight w:val="340"/>
        </w:trPr>
        <w:tc>
          <w:tcPr>
            <w:tcW w:w="1515" w:type="dxa"/>
            <w:shd w:val="clear" w:color="auto" w:fill="auto"/>
          </w:tcPr>
          <w:p w:rsidR="00D958D9" w:rsidRPr="00347C37" w:rsidRDefault="00D958D9" w:rsidP="005A41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87" w:type="dxa"/>
            <w:vAlign w:val="center"/>
          </w:tcPr>
          <w:p w:rsidR="00D958D9" w:rsidRPr="00E343D8" w:rsidRDefault="00D958D9" w:rsidP="004C424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58D9" w:rsidRPr="003E6483" w:rsidRDefault="00D958D9" w:rsidP="00E413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3">
              <w:rPr>
                <w:rFonts w:ascii="Times New Roman" w:hAnsi="Times New Roman" w:cs="Times New Roman"/>
              </w:rPr>
              <w:t>Пульпит хронический</w:t>
            </w:r>
            <w:r w:rsidRPr="003E6483">
              <w:rPr>
                <w:rFonts w:ascii="Times New Roman" w:hAnsi="Times New Roman" w:cs="Times New Roman"/>
                <w:sz w:val="24"/>
                <w:szCs w:val="24"/>
              </w:rPr>
              <w:t>зуба 2.2</w:t>
            </w:r>
          </w:p>
        </w:tc>
      </w:tr>
      <w:tr w:rsidR="00D958D9" w:rsidRPr="00E343D8" w:rsidTr="004C4249">
        <w:trPr>
          <w:trHeight w:val="340"/>
        </w:trPr>
        <w:tc>
          <w:tcPr>
            <w:tcW w:w="1515" w:type="dxa"/>
            <w:shd w:val="clear" w:color="auto" w:fill="auto"/>
          </w:tcPr>
          <w:p w:rsidR="00D958D9" w:rsidRPr="00347C37" w:rsidRDefault="00D958D9" w:rsidP="005A41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87" w:type="dxa"/>
            <w:vAlign w:val="center"/>
          </w:tcPr>
          <w:p w:rsidR="00D958D9" w:rsidRPr="00E343D8" w:rsidRDefault="00D958D9" w:rsidP="004C424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58D9" w:rsidRPr="003E6483" w:rsidRDefault="00D958D9" w:rsidP="00E413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3">
              <w:rPr>
                <w:rFonts w:ascii="Times New Roman" w:hAnsi="Times New Roman" w:cs="Times New Roman"/>
              </w:rPr>
              <w:t>Пульпит хронический</w:t>
            </w:r>
            <w:r w:rsidRPr="003E6483">
              <w:rPr>
                <w:rFonts w:ascii="Times New Roman" w:hAnsi="Times New Roman" w:cs="Times New Roman"/>
                <w:sz w:val="24"/>
                <w:szCs w:val="24"/>
              </w:rPr>
              <w:t>зуба 1.1</w:t>
            </w:r>
          </w:p>
        </w:tc>
      </w:tr>
    </w:tbl>
    <w:p w:rsidR="00AE6D27" w:rsidRDefault="00AE6D27" w:rsidP="002634AF"/>
    <w:p w:rsidR="00AE6D27" w:rsidRPr="00C32676" w:rsidRDefault="00AE6D27" w:rsidP="00AE6D27">
      <w:pPr>
        <w:pStyle w:val="2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bookmarkStart w:id="21" w:name="_Toc516062192"/>
      <w:bookmarkStart w:id="22" w:name="_Toc516067725"/>
      <w:r w:rsidRPr="00C32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lastRenderedPageBreak/>
        <w:t>Информация (брифинг) для аккредитуемого</w:t>
      </w:r>
      <w:bookmarkEnd w:id="21"/>
      <w:bookmarkEnd w:id="22"/>
    </w:p>
    <w:p w:rsidR="002D6259" w:rsidRPr="00D958D9" w:rsidRDefault="00347C37" w:rsidP="00D958D9">
      <w:pPr>
        <w:shd w:val="clear" w:color="auto" w:fill="FFFFFF"/>
        <w:spacing w:after="0"/>
        <w:ind w:right="28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Брифинг</w:t>
      </w:r>
      <w:r w:rsidR="005A418E" w:rsidRPr="00C326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№ 1.</w:t>
      </w:r>
      <w:r w:rsidR="002D6259"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прием к детскому стоматологу обратилась мама ребенка </w:t>
      </w:r>
      <w:r w:rsidR="00D958D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D6259"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лет. Анамнез собран, осмотр проведен, поставлен диагноз: К 04.03- Пульпит хронический </w:t>
      </w:r>
      <w:r w:rsidR="00D958D9">
        <w:rPr>
          <w:rFonts w:ascii="Times New Roman" w:hAnsi="Times New Roman" w:cs="Times New Roman"/>
          <w:color w:val="000000" w:themeColor="text1"/>
          <w:sz w:val="24"/>
          <w:szCs w:val="24"/>
        </w:rPr>
        <w:t>5.1</w:t>
      </w:r>
      <w:r w:rsidR="002D6259"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>. Анестезия проведена.</w:t>
      </w:r>
      <w:r w:rsidR="00D958D9" w:rsidRPr="003E6483">
        <w:rPr>
          <w:rFonts w:ascii="Times New Roman" w:hAnsi="Times New Roman" w:cs="Times New Roman"/>
          <w:spacing w:val="-2"/>
          <w:sz w:val="24"/>
          <w:szCs w:val="24"/>
        </w:rPr>
        <w:t xml:space="preserve">Ампутация </w:t>
      </w:r>
      <w:proofErr w:type="spellStart"/>
      <w:r w:rsidR="00D958D9" w:rsidRPr="003E6483">
        <w:rPr>
          <w:rFonts w:ascii="Times New Roman" w:hAnsi="Times New Roman" w:cs="Times New Roman"/>
          <w:spacing w:val="-2"/>
          <w:sz w:val="24"/>
          <w:szCs w:val="24"/>
        </w:rPr>
        <w:t>коронковой</w:t>
      </w:r>
      <w:proofErr w:type="spellEnd"/>
      <w:r w:rsidR="00D958D9" w:rsidRPr="003E6483">
        <w:rPr>
          <w:rFonts w:ascii="Times New Roman" w:hAnsi="Times New Roman" w:cs="Times New Roman"/>
          <w:spacing w:val="-2"/>
          <w:sz w:val="24"/>
          <w:szCs w:val="24"/>
        </w:rPr>
        <w:t xml:space="preserve"> и устьевой пульпы проведена.</w:t>
      </w:r>
    </w:p>
    <w:p w:rsidR="002D6259" w:rsidRPr="00D958D9" w:rsidRDefault="002D6259" w:rsidP="00D958D9">
      <w:pPr>
        <w:shd w:val="clear" w:color="auto" w:fill="FFFFFF"/>
        <w:spacing w:after="0"/>
        <w:ind w:right="28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Задание: </w:t>
      </w:r>
      <w:r w:rsidR="00D958D9" w:rsidRPr="00D958D9">
        <w:rPr>
          <w:rFonts w:ascii="Times New Roman" w:hAnsi="Times New Roman" w:cs="Times New Roman"/>
          <w:spacing w:val="-2"/>
          <w:sz w:val="24"/>
          <w:szCs w:val="24"/>
        </w:rPr>
        <w:t xml:space="preserve">проведите инструментальную обработку и пломбирование корневого канала пастой, </w:t>
      </w:r>
      <w:r w:rsidR="00D958D9" w:rsidRPr="00D958D9">
        <w:rPr>
          <w:rFonts w:ascii="Times New Roman" w:eastAsia="Times New Roman" w:hAnsi="Times New Roman" w:cs="Times New Roman"/>
          <w:sz w:val="24"/>
          <w:szCs w:val="24"/>
        </w:rPr>
        <w:t>соблюдая правила асептики и антисептики</w:t>
      </w:r>
      <w:r w:rsidRPr="00D958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D6259" w:rsidRPr="00D958D9" w:rsidRDefault="002D6259" w:rsidP="00D958D9">
      <w:pPr>
        <w:shd w:val="clear" w:color="auto" w:fill="FFFFFF"/>
        <w:spacing w:after="0"/>
        <w:ind w:right="28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8D9">
        <w:rPr>
          <w:rFonts w:ascii="Times New Roman" w:hAnsi="Times New Roman" w:cs="Times New Roman"/>
          <w:color w:val="000000" w:themeColor="text1"/>
          <w:sz w:val="24"/>
          <w:szCs w:val="24"/>
        </w:rPr>
        <w:t>В кабинете только пациент, с которым можно общаться.</w:t>
      </w:r>
    </w:p>
    <w:p w:rsidR="005A418E" w:rsidRPr="00C32676" w:rsidRDefault="005A418E" w:rsidP="002D6259">
      <w:pPr>
        <w:pStyle w:val="ab"/>
        <w:shd w:val="clear" w:color="auto" w:fill="FFFFFF"/>
        <w:spacing w:after="0" w:line="288" w:lineRule="auto"/>
        <w:ind w:left="360" w:right="281"/>
        <w:jc w:val="both"/>
        <w:rPr>
          <w:color w:val="000000" w:themeColor="text1"/>
        </w:rPr>
      </w:pPr>
    </w:p>
    <w:p w:rsidR="002D6259" w:rsidRPr="00D958D9" w:rsidRDefault="00347C37" w:rsidP="00D958D9">
      <w:pPr>
        <w:shd w:val="clear" w:color="auto" w:fill="FFFFFF"/>
        <w:spacing w:after="0"/>
        <w:ind w:right="28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Брифинг</w:t>
      </w:r>
      <w:r w:rsidR="005A418E" w:rsidRPr="00C326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№ 2.</w:t>
      </w:r>
      <w:r w:rsidR="002D6259"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прием к детскому стоматологу </w:t>
      </w:r>
      <w:r w:rsidR="00D958D9">
        <w:rPr>
          <w:rFonts w:ascii="Times New Roman" w:hAnsi="Times New Roman" w:cs="Times New Roman"/>
          <w:color w:val="000000" w:themeColor="text1"/>
          <w:sz w:val="24"/>
          <w:szCs w:val="24"/>
        </w:rPr>
        <w:t>обратился</w:t>
      </w:r>
      <w:r w:rsidR="002D6259"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</w:t>
      </w:r>
      <w:r w:rsidR="00D958D9">
        <w:rPr>
          <w:rFonts w:ascii="Times New Roman" w:hAnsi="Times New Roman" w:cs="Times New Roman"/>
          <w:color w:val="000000" w:themeColor="text1"/>
          <w:sz w:val="24"/>
          <w:szCs w:val="24"/>
        </w:rPr>
        <w:t>ок15</w:t>
      </w:r>
      <w:r w:rsidR="002D6259"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лет. Анамнез собран, осмотр проведен, поставлен диагноз: К 04.03- Пульпит хронический </w:t>
      </w:r>
      <w:r w:rsidR="00D958D9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2D6259"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>. Анестезия проведена.</w:t>
      </w:r>
      <w:r w:rsidR="00D958D9" w:rsidRPr="003E6483">
        <w:rPr>
          <w:rFonts w:ascii="Times New Roman" w:hAnsi="Times New Roman" w:cs="Times New Roman"/>
          <w:spacing w:val="-2"/>
          <w:sz w:val="24"/>
          <w:szCs w:val="24"/>
        </w:rPr>
        <w:t xml:space="preserve">Ампутация </w:t>
      </w:r>
      <w:proofErr w:type="spellStart"/>
      <w:r w:rsidR="00D958D9" w:rsidRPr="003E6483">
        <w:rPr>
          <w:rFonts w:ascii="Times New Roman" w:hAnsi="Times New Roman" w:cs="Times New Roman"/>
          <w:spacing w:val="-2"/>
          <w:sz w:val="24"/>
          <w:szCs w:val="24"/>
        </w:rPr>
        <w:t>коронковой</w:t>
      </w:r>
      <w:proofErr w:type="spellEnd"/>
      <w:r w:rsidR="00D958D9" w:rsidRPr="003E6483">
        <w:rPr>
          <w:rFonts w:ascii="Times New Roman" w:hAnsi="Times New Roman" w:cs="Times New Roman"/>
          <w:spacing w:val="-2"/>
          <w:sz w:val="24"/>
          <w:szCs w:val="24"/>
        </w:rPr>
        <w:t xml:space="preserve"> и устьевой пульпы проведена.</w:t>
      </w:r>
    </w:p>
    <w:p w:rsidR="002D6259" w:rsidRPr="00D958D9" w:rsidRDefault="002D6259" w:rsidP="00D958D9">
      <w:pPr>
        <w:shd w:val="clear" w:color="auto" w:fill="FFFFFF"/>
        <w:spacing w:after="0"/>
        <w:ind w:right="28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Задание: </w:t>
      </w:r>
      <w:r w:rsidR="00D958D9" w:rsidRPr="003E6483">
        <w:rPr>
          <w:rFonts w:ascii="Times New Roman" w:hAnsi="Times New Roman" w:cs="Times New Roman"/>
          <w:spacing w:val="-2"/>
          <w:sz w:val="24"/>
          <w:szCs w:val="24"/>
        </w:rPr>
        <w:t xml:space="preserve">проведите инструментальную обработку корневого канала для последующего пломбирования </w:t>
      </w:r>
      <w:r w:rsidR="00D958D9" w:rsidRPr="003E6483">
        <w:rPr>
          <w:rFonts w:ascii="Times New Roman" w:hAnsi="Times New Roman" w:cs="Times New Roman"/>
          <w:sz w:val="24"/>
          <w:szCs w:val="24"/>
        </w:rPr>
        <w:t>гуттаперчей</w:t>
      </w:r>
      <w:r w:rsidR="00D958D9" w:rsidRPr="003E6483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D958D9" w:rsidRPr="003E6483">
        <w:rPr>
          <w:rFonts w:ascii="Times New Roman" w:eastAsia="Times New Roman" w:hAnsi="Times New Roman" w:cs="Times New Roman"/>
          <w:sz w:val="24"/>
          <w:szCs w:val="24"/>
        </w:rPr>
        <w:t>соблюда</w:t>
      </w:r>
      <w:r w:rsidR="00D958D9">
        <w:rPr>
          <w:rFonts w:ascii="Times New Roman" w:eastAsia="Times New Roman" w:hAnsi="Times New Roman" w:cs="Times New Roman"/>
          <w:sz w:val="24"/>
          <w:szCs w:val="24"/>
        </w:rPr>
        <w:t>я правила асептики и антисептики.</w:t>
      </w:r>
    </w:p>
    <w:p w:rsidR="002D6259" w:rsidRPr="00D958D9" w:rsidRDefault="002D6259" w:rsidP="00D958D9">
      <w:pPr>
        <w:shd w:val="clear" w:color="auto" w:fill="FFFFFF"/>
        <w:spacing w:after="0"/>
        <w:ind w:right="28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8D9">
        <w:rPr>
          <w:rFonts w:ascii="Times New Roman" w:hAnsi="Times New Roman" w:cs="Times New Roman"/>
          <w:color w:val="000000" w:themeColor="text1"/>
          <w:sz w:val="24"/>
          <w:szCs w:val="24"/>
        </w:rPr>
        <w:t>В кабинете только пациент, с которым можно общаться.</w:t>
      </w:r>
    </w:p>
    <w:p w:rsidR="005A418E" w:rsidRPr="00C32676" w:rsidRDefault="005A418E" w:rsidP="002D6259">
      <w:pPr>
        <w:pStyle w:val="ab"/>
        <w:shd w:val="clear" w:color="auto" w:fill="FFFFFF"/>
        <w:spacing w:after="0" w:line="288" w:lineRule="auto"/>
        <w:ind w:left="360" w:right="281"/>
        <w:jc w:val="both"/>
        <w:rPr>
          <w:rFonts w:ascii="Times New Roman" w:hAnsi="Times New Roman" w:cs="Times New Roman"/>
          <w:color w:val="000000" w:themeColor="text1"/>
        </w:rPr>
      </w:pPr>
    </w:p>
    <w:p w:rsidR="002D6259" w:rsidRPr="00D958D9" w:rsidRDefault="00347C37" w:rsidP="00D958D9">
      <w:pPr>
        <w:shd w:val="clear" w:color="auto" w:fill="FFFFFF"/>
        <w:spacing w:after="0" w:line="240" w:lineRule="auto"/>
        <w:ind w:right="28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Брифинг</w:t>
      </w:r>
      <w:r w:rsidR="005A418E" w:rsidRPr="00C32676">
        <w:rPr>
          <w:rFonts w:ascii="Times New Roman" w:hAnsi="Times New Roman" w:cs="Times New Roman"/>
          <w:b/>
          <w:color w:val="000000" w:themeColor="text1"/>
          <w:u w:val="single"/>
        </w:rPr>
        <w:t xml:space="preserve"> № 3.</w:t>
      </w:r>
      <w:r w:rsidR="00D958D9"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прием к детскому стоматологу </w:t>
      </w:r>
      <w:r w:rsidR="00D958D9">
        <w:rPr>
          <w:rFonts w:ascii="Times New Roman" w:hAnsi="Times New Roman" w:cs="Times New Roman"/>
          <w:color w:val="000000" w:themeColor="text1"/>
          <w:sz w:val="24"/>
          <w:szCs w:val="24"/>
        </w:rPr>
        <w:t>обратился</w:t>
      </w:r>
      <w:r w:rsidR="00D958D9"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</w:t>
      </w:r>
      <w:r w:rsidR="00D958D9">
        <w:rPr>
          <w:rFonts w:ascii="Times New Roman" w:hAnsi="Times New Roman" w:cs="Times New Roman"/>
          <w:color w:val="000000" w:themeColor="text1"/>
          <w:sz w:val="24"/>
          <w:szCs w:val="24"/>
        </w:rPr>
        <w:t>ок15</w:t>
      </w:r>
      <w:r w:rsidR="00D958D9"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</w:t>
      </w:r>
      <w:r w:rsidR="002D6259"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Анамнез собран, осмотр проведен, поставлен диагноз: К 04.03- Пульпит хронический </w:t>
      </w:r>
      <w:r w:rsidR="00D958D9">
        <w:rPr>
          <w:rFonts w:ascii="Times New Roman" w:hAnsi="Times New Roman" w:cs="Times New Roman"/>
          <w:color w:val="000000" w:themeColor="text1"/>
          <w:sz w:val="24"/>
          <w:szCs w:val="24"/>
        </w:rPr>
        <w:t>1.1</w:t>
      </w:r>
      <w:r w:rsidR="002D6259"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>. Анестезия проведена.</w:t>
      </w:r>
      <w:r w:rsidR="00D958D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Ампутация </w:t>
      </w:r>
      <w:proofErr w:type="spellStart"/>
      <w:r w:rsidR="00D958D9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коронковой</w:t>
      </w:r>
      <w:proofErr w:type="spellEnd"/>
      <w:r w:rsidR="00D958D9">
        <w:rPr>
          <w:rFonts w:ascii="Times New Roman" w:hAnsi="Times New Roman" w:cs="Times New Roman"/>
          <w:color w:val="000000"/>
          <w:spacing w:val="-2"/>
          <w:sz w:val="24"/>
          <w:szCs w:val="24"/>
        </w:rPr>
        <w:t>, устьевой пульпы проведена.Инструментальная обработка корневого канала проведена.</w:t>
      </w:r>
    </w:p>
    <w:p w:rsidR="00D958D9" w:rsidRDefault="00D958D9" w:rsidP="00D958D9">
      <w:pPr>
        <w:shd w:val="clear" w:color="auto" w:fill="FFFFFF"/>
        <w:spacing w:after="0" w:line="288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8D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Задание: проведите </w:t>
      </w:r>
      <w:r w:rsidRPr="00D958D9">
        <w:rPr>
          <w:rFonts w:ascii="Times New Roman" w:hAnsi="Times New Roman" w:cs="Times New Roman"/>
          <w:sz w:val="24"/>
          <w:szCs w:val="24"/>
        </w:rPr>
        <w:t>пломбированием корневого канала гуттаперчей методом латеральной конденсации</w:t>
      </w:r>
      <w:r w:rsidRPr="00D958D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D958D9">
        <w:rPr>
          <w:rFonts w:ascii="Times New Roman" w:eastAsia="Times New Roman" w:hAnsi="Times New Roman" w:cs="Times New Roman"/>
          <w:sz w:val="24"/>
          <w:szCs w:val="24"/>
        </w:rPr>
        <w:t>соблюдая правила асептики и антисептики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6D27" w:rsidRPr="00D958D9" w:rsidRDefault="002D6259" w:rsidP="00D958D9">
      <w:pPr>
        <w:shd w:val="clear" w:color="auto" w:fill="FFFFFF"/>
        <w:spacing w:after="0" w:line="288" w:lineRule="auto"/>
        <w:ind w:right="28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8D9">
        <w:rPr>
          <w:rFonts w:ascii="Times New Roman" w:hAnsi="Times New Roman" w:cs="Times New Roman"/>
          <w:color w:val="000000" w:themeColor="text1"/>
          <w:sz w:val="24"/>
          <w:szCs w:val="24"/>
        </w:rPr>
        <w:t>В кабинете только пациент, с которым можно общаться</w:t>
      </w:r>
    </w:p>
    <w:p w:rsidR="002D6259" w:rsidRPr="002D6259" w:rsidRDefault="002D6259" w:rsidP="002D6259">
      <w:pPr>
        <w:pStyle w:val="ab"/>
        <w:shd w:val="clear" w:color="auto" w:fill="FFFFFF"/>
        <w:spacing w:after="0" w:line="288" w:lineRule="auto"/>
        <w:ind w:left="426" w:right="281"/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</w:p>
    <w:p w:rsidR="00192B31" w:rsidRPr="00BE4204" w:rsidRDefault="0003137A" w:rsidP="00AE6D27">
      <w:pPr>
        <w:pStyle w:val="ab"/>
        <w:numPr>
          <w:ilvl w:val="0"/>
          <w:numId w:val="40"/>
        </w:numPr>
        <w:spacing w:after="0" w:line="288" w:lineRule="auto"/>
        <w:contextualSpacing w:val="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3" w:name="_Toc516067726"/>
      <w:r w:rsidRPr="00BE4204">
        <w:rPr>
          <w:rFonts w:ascii="Times New Roman" w:hAnsi="Times New Roman" w:cs="Times New Roman"/>
          <w:b/>
          <w:sz w:val="24"/>
          <w:szCs w:val="24"/>
        </w:rPr>
        <w:t>Р</w:t>
      </w:r>
      <w:r w:rsidR="00AE6D27" w:rsidRPr="00BE4204">
        <w:rPr>
          <w:rFonts w:ascii="Times New Roman" w:hAnsi="Times New Roman" w:cs="Times New Roman"/>
          <w:b/>
          <w:sz w:val="24"/>
          <w:szCs w:val="24"/>
        </w:rPr>
        <w:t xml:space="preserve">егламент работы членов </w:t>
      </w:r>
      <w:r w:rsidR="00AE6D27">
        <w:rPr>
          <w:rFonts w:ascii="Times New Roman" w:hAnsi="Times New Roman" w:cs="Times New Roman"/>
          <w:b/>
          <w:sz w:val="24"/>
          <w:szCs w:val="24"/>
        </w:rPr>
        <w:t>АК</w:t>
      </w:r>
      <w:r w:rsidR="00AE6D27" w:rsidRPr="00BE4204">
        <w:rPr>
          <w:rFonts w:ascii="Times New Roman" w:hAnsi="Times New Roman" w:cs="Times New Roman"/>
          <w:b/>
          <w:sz w:val="24"/>
          <w:szCs w:val="24"/>
        </w:rPr>
        <w:t xml:space="preserve"> на станции</w:t>
      </w:r>
      <w:bookmarkStart w:id="24" w:name="_Toc480709993"/>
      <w:bookmarkEnd w:id="23"/>
    </w:p>
    <w:p w:rsidR="0003137A" w:rsidRPr="00AE6D27" w:rsidRDefault="0003137A" w:rsidP="005A418E">
      <w:pPr>
        <w:pStyle w:val="ab"/>
        <w:numPr>
          <w:ilvl w:val="1"/>
          <w:numId w:val="42"/>
        </w:numPr>
        <w:spacing w:after="0" w:line="288" w:lineRule="auto"/>
        <w:ind w:hanging="278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5" w:name="_Toc516067727"/>
      <w:r w:rsidRPr="00AE6D27">
        <w:rPr>
          <w:rFonts w:ascii="Times New Roman" w:hAnsi="Times New Roman" w:cs="Times New Roman"/>
          <w:b/>
          <w:sz w:val="24"/>
          <w:szCs w:val="24"/>
        </w:rPr>
        <w:t>Действия членов АК перед началом работы станции</w:t>
      </w:r>
      <w:bookmarkEnd w:id="24"/>
      <w:r w:rsidRPr="00AE6D27">
        <w:rPr>
          <w:rFonts w:ascii="Times New Roman" w:hAnsi="Times New Roman" w:cs="Times New Roman"/>
          <w:b/>
          <w:sz w:val="24"/>
          <w:szCs w:val="24"/>
        </w:rPr>
        <w:t>:</w:t>
      </w:r>
      <w:bookmarkEnd w:id="25"/>
    </w:p>
    <w:p w:rsidR="00227C38" w:rsidRPr="00BE4204" w:rsidRDefault="00227C38" w:rsidP="00147D4E">
      <w:pPr>
        <w:numPr>
          <w:ilvl w:val="0"/>
          <w:numId w:val="14"/>
        </w:numPr>
        <w:tabs>
          <w:tab w:val="left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Проверка комплектности и соответствия оснащения станции требованиям паспорта (</w:t>
      </w:r>
      <w:r w:rsidR="00E938C0" w:rsidRPr="00BE4204">
        <w:rPr>
          <w:rFonts w:ascii="Times New Roman" w:hAnsi="Times New Roman" w:cs="Times New Roman"/>
          <w:sz w:val="24"/>
          <w:szCs w:val="24"/>
        </w:rPr>
        <w:t xml:space="preserve">оснащение </w:t>
      </w:r>
      <w:r w:rsidRPr="00BE4204">
        <w:rPr>
          <w:rFonts w:ascii="Times New Roman" w:hAnsi="Times New Roman" w:cs="Times New Roman"/>
          <w:sz w:val="24"/>
          <w:szCs w:val="24"/>
        </w:rPr>
        <w:t>рабоче</w:t>
      </w:r>
      <w:r w:rsidR="00E938C0" w:rsidRPr="00BE4204">
        <w:rPr>
          <w:rFonts w:ascii="Times New Roman" w:hAnsi="Times New Roman" w:cs="Times New Roman"/>
          <w:sz w:val="24"/>
          <w:szCs w:val="24"/>
        </w:rPr>
        <w:t>го</w:t>
      </w:r>
      <w:r w:rsidRPr="00BE4204">
        <w:rPr>
          <w:rFonts w:ascii="Times New Roman" w:hAnsi="Times New Roman" w:cs="Times New Roman"/>
          <w:sz w:val="24"/>
          <w:szCs w:val="24"/>
        </w:rPr>
        <w:t xml:space="preserve"> мест</w:t>
      </w:r>
      <w:r w:rsidR="00E938C0" w:rsidRPr="00BE4204">
        <w:rPr>
          <w:rFonts w:ascii="Times New Roman" w:hAnsi="Times New Roman" w:cs="Times New Roman"/>
          <w:sz w:val="24"/>
          <w:szCs w:val="24"/>
        </w:rPr>
        <w:t>а</w:t>
      </w:r>
      <w:r w:rsidRPr="00BE4204">
        <w:rPr>
          <w:rFonts w:ascii="Times New Roman" w:hAnsi="Times New Roman" w:cs="Times New Roman"/>
          <w:sz w:val="24"/>
          <w:szCs w:val="24"/>
        </w:rPr>
        <w:t xml:space="preserve"> членов АК, </w:t>
      </w:r>
      <w:proofErr w:type="spellStart"/>
      <w:r w:rsidRPr="00BE4204">
        <w:rPr>
          <w:rFonts w:ascii="Times New Roman" w:hAnsi="Times New Roman" w:cs="Times New Roman"/>
          <w:sz w:val="24"/>
          <w:szCs w:val="24"/>
        </w:rPr>
        <w:t>симуляционное</w:t>
      </w:r>
      <w:proofErr w:type="spellEnd"/>
      <w:r w:rsidRPr="00BE4204">
        <w:rPr>
          <w:rFonts w:ascii="Times New Roman" w:hAnsi="Times New Roman" w:cs="Times New Roman"/>
          <w:sz w:val="24"/>
          <w:szCs w:val="24"/>
        </w:rPr>
        <w:t xml:space="preserve"> оборудование, медицинское оборудование, мебель и прочее оборудование).</w:t>
      </w:r>
    </w:p>
    <w:p w:rsidR="00227C38" w:rsidRPr="00BE4204" w:rsidRDefault="00227C38" w:rsidP="00147D4E">
      <w:pPr>
        <w:numPr>
          <w:ilvl w:val="0"/>
          <w:numId w:val="14"/>
        </w:numPr>
        <w:tabs>
          <w:tab w:val="left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Проверка наличия на станции необходимых расходных материалов (с учетом количества аккредитуемых).</w:t>
      </w:r>
    </w:p>
    <w:p w:rsidR="00E938C0" w:rsidRPr="00BE4204" w:rsidRDefault="00E938C0" w:rsidP="00147D4E">
      <w:pPr>
        <w:pStyle w:val="ab"/>
        <w:numPr>
          <w:ilvl w:val="0"/>
          <w:numId w:val="14"/>
        </w:numPr>
        <w:tabs>
          <w:tab w:val="left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Проверка наличия письменного задания (брифинг) перед входом на станцию.</w:t>
      </w:r>
    </w:p>
    <w:p w:rsidR="00080D4C" w:rsidRPr="00BE4204" w:rsidRDefault="00080D4C" w:rsidP="00147D4E">
      <w:pPr>
        <w:pStyle w:val="ab"/>
        <w:numPr>
          <w:ilvl w:val="0"/>
          <w:numId w:val="14"/>
        </w:numPr>
        <w:tabs>
          <w:tab w:val="left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Проверка наличия </w:t>
      </w:r>
      <w:r w:rsidR="00004527" w:rsidRPr="00BE4204">
        <w:rPr>
          <w:rFonts w:ascii="Times New Roman" w:hAnsi="Times New Roman" w:cs="Times New Roman"/>
          <w:sz w:val="24"/>
          <w:szCs w:val="24"/>
        </w:rPr>
        <w:t>паспорта станции</w:t>
      </w:r>
      <w:r w:rsidRPr="00BE4204">
        <w:rPr>
          <w:rFonts w:ascii="Times New Roman" w:hAnsi="Times New Roman" w:cs="Times New Roman"/>
          <w:sz w:val="24"/>
          <w:szCs w:val="24"/>
        </w:rPr>
        <w:t>в печатном виде.</w:t>
      </w:r>
    </w:p>
    <w:p w:rsidR="0003137A" w:rsidRPr="00BE4204" w:rsidRDefault="00E938C0" w:rsidP="00147D4E">
      <w:pPr>
        <w:numPr>
          <w:ilvl w:val="0"/>
          <w:numId w:val="14"/>
        </w:numPr>
        <w:tabs>
          <w:tab w:val="left" w:pos="284"/>
          <w:tab w:val="num" w:pos="567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Проверка наличия бумажных </w:t>
      </w:r>
      <w:r w:rsidR="0003137A" w:rsidRPr="00BE4204">
        <w:rPr>
          <w:rFonts w:ascii="Times New Roman" w:hAnsi="Times New Roman" w:cs="Times New Roman"/>
          <w:sz w:val="24"/>
          <w:szCs w:val="24"/>
        </w:rPr>
        <w:t>чек-лист</w:t>
      </w:r>
      <w:r w:rsidRPr="00BE4204">
        <w:rPr>
          <w:rFonts w:ascii="Times New Roman" w:hAnsi="Times New Roman" w:cs="Times New Roman"/>
          <w:sz w:val="24"/>
          <w:szCs w:val="24"/>
        </w:rPr>
        <w:t>ов (с учетом количества аккредитуемых)</w:t>
      </w:r>
      <w:r w:rsidR="0003137A" w:rsidRPr="00BE4204">
        <w:rPr>
          <w:rFonts w:ascii="Times New Roman" w:hAnsi="Times New Roman" w:cs="Times New Roman"/>
          <w:sz w:val="24"/>
          <w:szCs w:val="24"/>
        </w:rPr>
        <w:t xml:space="preserve">, </w:t>
      </w:r>
      <w:r w:rsidR="00080D4C" w:rsidRPr="00BE4204">
        <w:rPr>
          <w:rFonts w:ascii="Times New Roman" w:hAnsi="Times New Roman" w:cs="Times New Roman"/>
          <w:sz w:val="24"/>
          <w:szCs w:val="24"/>
        </w:rPr>
        <w:t xml:space="preserve">или </w:t>
      </w:r>
      <w:r w:rsidR="0003137A" w:rsidRPr="00BE4204">
        <w:rPr>
          <w:rFonts w:ascii="Times New Roman" w:hAnsi="Times New Roman" w:cs="Times New Roman"/>
          <w:sz w:val="24"/>
          <w:szCs w:val="24"/>
        </w:rPr>
        <w:t xml:space="preserve">сверка своих персональных данных </w:t>
      </w:r>
      <w:r w:rsidRPr="00BE4204">
        <w:rPr>
          <w:rFonts w:ascii="Times New Roman" w:hAnsi="Times New Roman" w:cs="Times New Roman"/>
          <w:sz w:val="24"/>
          <w:szCs w:val="24"/>
        </w:rPr>
        <w:t>в электронном чек-листе (</w:t>
      </w:r>
      <w:r w:rsidR="0003137A" w:rsidRPr="00BE4204">
        <w:rPr>
          <w:rFonts w:ascii="Times New Roman" w:hAnsi="Times New Roman" w:cs="Times New Roman"/>
          <w:sz w:val="24"/>
          <w:szCs w:val="24"/>
        </w:rPr>
        <w:t>ФИО и номера сценария</w:t>
      </w:r>
      <w:r w:rsidRPr="00BE4204">
        <w:rPr>
          <w:rFonts w:ascii="Times New Roman" w:hAnsi="Times New Roman" w:cs="Times New Roman"/>
          <w:sz w:val="24"/>
          <w:szCs w:val="24"/>
        </w:rPr>
        <w:t>)</w:t>
      </w:r>
      <w:r w:rsidR="0003137A" w:rsidRPr="00BE4204">
        <w:rPr>
          <w:rFonts w:ascii="Times New Roman" w:hAnsi="Times New Roman" w:cs="Times New Roman"/>
          <w:sz w:val="24"/>
          <w:szCs w:val="24"/>
        </w:rPr>
        <w:t>.</w:t>
      </w:r>
    </w:p>
    <w:p w:rsidR="0003137A" w:rsidRPr="00BE4204" w:rsidRDefault="0003137A" w:rsidP="00147D4E">
      <w:pPr>
        <w:numPr>
          <w:ilvl w:val="0"/>
          <w:numId w:val="14"/>
        </w:numPr>
        <w:tabs>
          <w:tab w:val="left" w:pos="284"/>
          <w:tab w:val="num" w:pos="567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Активизация на компьютере Единой базы данных ОС (Минздрав</w:t>
      </w:r>
      <w:r w:rsidR="00E938C0" w:rsidRPr="00BE4204">
        <w:rPr>
          <w:rFonts w:ascii="Times New Roman" w:hAnsi="Times New Roman" w:cs="Times New Roman"/>
          <w:sz w:val="24"/>
          <w:szCs w:val="24"/>
        </w:rPr>
        <w:t>а</w:t>
      </w:r>
      <w:r w:rsidRPr="00BE4204">
        <w:rPr>
          <w:rFonts w:ascii="Times New Roman" w:hAnsi="Times New Roman" w:cs="Times New Roman"/>
          <w:sz w:val="24"/>
          <w:szCs w:val="24"/>
        </w:rPr>
        <w:t xml:space="preserve"> России) по второму этапу аккредитации.</w:t>
      </w:r>
    </w:p>
    <w:p w:rsidR="0003137A" w:rsidRPr="00BE4204" w:rsidRDefault="0003137A" w:rsidP="00147D4E">
      <w:pPr>
        <w:tabs>
          <w:tab w:val="left" w:pos="284"/>
          <w:tab w:val="num" w:pos="567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37A" w:rsidRPr="00BE4204" w:rsidRDefault="0003137A" w:rsidP="00AE6D27">
      <w:pPr>
        <w:pStyle w:val="2"/>
        <w:numPr>
          <w:ilvl w:val="1"/>
          <w:numId w:val="43"/>
        </w:numPr>
        <w:tabs>
          <w:tab w:val="left" w:pos="851"/>
        </w:tabs>
        <w:spacing w:before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480709994"/>
      <w:bookmarkStart w:id="27" w:name="_Toc516067728"/>
      <w:r w:rsidRPr="00BE4204">
        <w:rPr>
          <w:rFonts w:ascii="Times New Roman" w:hAnsi="Times New Roman" w:cs="Times New Roman"/>
          <w:color w:val="auto"/>
          <w:sz w:val="24"/>
          <w:szCs w:val="24"/>
        </w:rPr>
        <w:t>Действия членов АК в ходе работы станции</w:t>
      </w:r>
      <w:bookmarkEnd w:id="26"/>
      <w:r w:rsidRPr="00BE4204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27"/>
    </w:p>
    <w:p w:rsidR="0003137A" w:rsidRPr="00BE4204" w:rsidRDefault="0003137A" w:rsidP="00147D4E">
      <w:pPr>
        <w:numPr>
          <w:ilvl w:val="0"/>
          <w:numId w:val="15"/>
        </w:numPr>
        <w:tabs>
          <w:tab w:val="left" w:pos="284"/>
          <w:tab w:val="num" w:pos="567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Идентификация личности аккредитуемого</w:t>
      </w:r>
      <w:r w:rsidR="007D2A1E" w:rsidRPr="00BE4204">
        <w:rPr>
          <w:rFonts w:ascii="Times New Roman" w:hAnsi="Times New Roman" w:cs="Times New Roman"/>
          <w:sz w:val="24"/>
          <w:szCs w:val="24"/>
        </w:rPr>
        <w:t xml:space="preserve">, </w:t>
      </w:r>
      <w:r w:rsidRPr="00BE4204">
        <w:rPr>
          <w:rFonts w:ascii="Times New Roman" w:hAnsi="Times New Roman" w:cs="Times New Roman"/>
          <w:sz w:val="24"/>
          <w:szCs w:val="24"/>
        </w:rPr>
        <w:t>внесение идентификационного номера в чек-лист</w:t>
      </w:r>
      <w:r w:rsidR="00E938C0" w:rsidRPr="00BE4204">
        <w:rPr>
          <w:rFonts w:ascii="Times New Roman" w:hAnsi="Times New Roman" w:cs="Times New Roman"/>
          <w:sz w:val="24"/>
          <w:szCs w:val="24"/>
        </w:rPr>
        <w:t xml:space="preserve"> (в бумажном или электронном виде)</w:t>
      </w:r>
      <w:r w:rsidRPr="00BE4204">
        <w:rPr>
          <w:rFonts w:ascii="Times New Roman" w:hAnsi="Times New Roman" w:cs="Times New Roman"/>
          <w:sz w:val="24"/>
          <w:szCs w:val="24"/>
        </w:rPr>
        <w:t>.</w:t>
      </w:r>
    </w:p>
    <w:p w:rsidR="0003137A" w:rsidRPr="00BE4204" w:rsidRDefault="0019350C" w:rsidP="00147D4E">
      <w:pPr>
        <w:numPr>
          <w:ilvl w:val="0"/>
          <w:numId w:val="15"/>
        </w:numPr>
        <w:tabs>
          <w:tab w:val="left" w:pos="284"/>
          <w:tab w:val="num" w:pos="567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Заполнение чек-листа - п</w:t>
      </w:r>
      <w:r w:rsidR="0003137A" w:rsidRPr="00BE4204">
        <w:rPr>
          <w:rFonts w:ascii="Times New Roman" w:hAnsi="Times New Roman" w:cs="Times New Roman"/>
          <w:sz w:val="24"/>
          <w:szCs w:val="24"/>
        </w:rPr>
        <w:t xml:space="preserve">роведение регистрации последовательности и правильности/расхождения действий аккредитуемого в соответствии </w:t>
      </w:r>
      <w:r w:rsidR="0003137A" w:rsidRPr="00BE420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938C0" w:rsidRPr="00BE4204">
        <w:rPr>
          <w:rFonts w:ascii="Times New Roman" w:hAnsi="Times New Roman" w:cs="Times New Roman"/>
          <w:sz w:val="24"/>
          <w:szCs w:val="24"/>
        </w:rPr>
        <w:t>критериями, указанными в</w:t>
      </w:r>
      <w:r w:rsidR="0003137A" w:rsidRPr="00BE4204">
        <w:rPr>
          <w:rFonts w:ascii="Times New Roman" w:hAnsi="Times New Roman" w:cs="Times New Roman"/>
          <w:sz w:val="24"/>
          <w:szCs w:val="24"/>
        </w:rPr>
        <w:t xml:space="preserve"> чек-листе.</w:t>
      </w:r>
    </w:p>
    <w:p w:rsidR="007D2A1E" w:rsidRDefault="007D2A1E" w:rsidP="00147D4E">
      <w:pPr>
        <w:numPr>
          <w:ilvl w:val="0"/>
          <w:numId w:val="15"/>
        </w:numPr>
        <w:tabs>
          <w:tab w:val="left" w:pos="284"/>
          <w:tab w:val="num" w:pos="567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Заполнение дефектной ведомости (в случае необходимости).</w:t>
      </w:r>
    </w:p>
    <w:p w:rsidR="00AE6D27" w:rsidRPr="00BE4204" w:rsidRDefault="00AE6D27" w:rsidP="00AE6D27">
      <w:pPr>
        <w:tabs>
          <w:tab w:val="left" w:pos="284"/>
        </w:tabs>
        <w:spacing w:after="0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B0EC5" w:rsidRPr="00BE4204" w:rsidRDefault="009B0EC5" w:rsidP="005A418E">
      <w:pPr>
        <w:pStyle w:val="ab"/>
        <w:numPr>
          <w:ilvl w:val="0"/>
          <w:numId w:val="43"/>
        </w:numPr>
        <w:tabs>
          <w:tab w:val="left" w:pos="142"/>
        </w:tabs>
        <w:spacing w:after="0" w:line="288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8" w:name="_Toc516067729"/>
      <w:r w:rsidRPr="00BE4204">
        <w:rPr>
          <w:rFonts w:ascii="Times New Roman" w:hAnsi="Times New Roman" w:cs="Times New Roman"/>
          <w:b/>
          <w:sz w:val="24"/>
          <w:szCs w:val="24"/>
        </w:rPr>
        <w:t>Р</w:t>
      </w:r>
      <w:r w:rsidR="005A418E" w:rsidRPr="00BE4204">
        <w:rPr>
          <w:rFonts w:ascii="Times New Roman" w:hAnsi="Times New Roman" w:cs="Times New Roman"/>
          <w:b/>
          <w:sz w:val="24"/>
          <w:szCs w:val="24"/>
        </w:rPr>
        <w:t>егламент работы вспомогательного персонала на станции</w:t>
      </w:r>
      <w:bookmarkEnd w:id="28"/>
    </w:p>
    <w:p w:rsidR="009B0EC5" w:rsidRPr="00BE4204" w:rsidRDefault="009B0EC5" w:rsidP="005A418E">
      <w:pPr>
        <w:pStyle w:val="2"/>
        <w:numPr>
          <w:ilvl w:val="1"/>
          <w:numId w:val="44"/>
        </w:numPr>
        <w:spacing w:before="0" w:line="288" w:lineRule="auto"/>
        <w:ind w:hanging="338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516067730"/>
      <w:r w:rsidRPr="00BE4204">
        <w:rPr>
          <w:rFonts w:ascii="Times New Roman" w:hAnsi="Times New Roman" w:cs="Times New Roman"/>
          <w:color w:val="auto"/>
          <w:sz w:val="24"/>
          <w:szCs w:val="24"/>
        </w:rPr>
        <w:t>Действия  вспомогательного персонала перед началом работы станции:</w:t>
      </w:r>
      <w:bookmarkEnd w:id="29"/>
    </w:p>
    <w:p w:rsidR="009B0EC5" w:rsidRPr="00BE4204" w:rsidRDefault="009B0EC5" w:rsidP="00147D4E">
      <w:pPr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П</w:t>
      </w:r>
      <w:r w:rsidR="00E938C0" w:rsidRPr="00BE4204">
        <w:rPr>
          <w:rFonts w:ascii="Times New Roman" w:hAnsi="Times New Roman" w:cs="Times New Roman"/>
          <w:sz w:val="24"/>
          <w:szCs w:val="24"/>
        </w:rPr>
        <w:t xml:space="preserve">одготовка </w:t>
      </w:r>
      <w:r w:rsidRPr="00BE4204">
        <w:rPr>
          <w:rFonts w:ascii="Times New Roman" w:hAnsi="Times New Roman" w:cs="Times New Roman"/>
          <w:sz w:val="24"/>
          <w:szCs w:val="24"/>
        </w:rPr>
        <w:t>оснащения станции</w:t>
      </w:r>
      <w:r w:rsidR="00E938C0" w:rsidRPr="00BE4204">
        <w:rPr>
          <w:rFonts w:ascii="Times New Roman" w:hAnsi="Times New Roman" w:cs="Times New Roman"/>
          <w:sz w:val="24"/>
          <w:szCs w:val="24"/>
        </w:rPr>
        <w:t xml:space="preserve"> в соответствие с</w:t>
      </w:r>
      <w:r w:rsidRPr="00BE4204">
        <w:rPr>
          <w:rFonts w:ascii="Times New Roman" w:hAnsi="Times New Roman" w:cs="Times New Roman"/>
          <w:sz w:val="24"/>
          <w:szCs w:val="24"/>
        </w:rPr>
        <w:t xml:space="preserve">требованиям паспорта (рабочее место членов АК, </w:t>
      </w:r>
      <w:proofErr w:type="spellStart"/>
      <w:r w:rsidRPr="00BE4204">
        <w:rPr>
          <w:rFonts w:ascii="Times New Roman" w:hAnsi="Times New Roman" w:cs="Times New Roman"/>
          <w:sz w:val="24"/>
          <w:szCs w:val="24"/>
        </w:rPr>
        <w:t>симуляционное</w:t>
      </w:r>
      <w:proofErr w:type="spellEnd"/>
      <w:r w:rsidRPr="00BE4204">
        <w:rPr>
          <w:rFonts w:ascii="Times New Roman" w:hAnsi="Times New Roman" w:cs="Times New Roman"/>
          <w:sz w:val="24"/>
          <w:szCs w:val="24"/>
        </w:rPr>
        <w:t xml:space="preserve"> оборудование, медицинское оборудование, мебель и прочее оборудование).</w:t>
      </w:r>
    </w:p>
    <w:p w:rsidR="009B0EC5" w:rsidRPr="00BE4204" w:rsidRDefault="00E938C0" w:rsidP="00147D4E">
      <w:pPr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9B0EC5" w:rsidRPr="00BE4204">
        <w:rPr>
          <w:rFonts w:ascii="Times New Roman" w:hAnsi="Times New Roman" w:cs="Times New Roman"/>
          <w:sz w:val="24"/>
          <w:szCs w:val="24"/>
        </w:rPr>
        <w:t>на станции необходимых расходных материалов (с учетом количества аккредитуемых).</w:t>
      </w:r>
    </w:p>
    <w:p w:rsidR="009B0EC5" w:rsidRPr="00B4330E" w:rsidRDefault="00E938C0" w:rsidP="00147D4E">
      <w:pPr>
        <w:pStyle w:val="ab"/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9B0EC5" w:rsidRPr="00BE4204">
        <w:rPr>
          <w:rFonts w:ascii="Times New Roman" w:hAnsi="Times New Roman" w:cs="Times New Roman"/>
          <w:sz w:val="24"/>
          <w:szCs w:val="24"/>
        </w:rPr>
        <w:t xml:space="preserve"> письменного задания (брифинг) </w:t>
      </w:r>
      <w:r w:rsidR="009B0EC5" w:rsidRPr="00B4330E">
        <w:rPr>
          <w:rFonts w:ascii="Times New Roman" w:hAnsi="Times New Roman" w:cs="Times New Roman"/>
          <w:sz w:val="24"/>
          <w:szCs w:val="24"/>
        </w:rPr>
        <w:t>перед входом на станцию.</w:t>
      </w:r>
    </w:p>
    <w:p w:rsidR="009B0EC5" w:rsidRPr="00B4330E" w:rsidRDefault="00B4330E" w:rsidP="00147D4E">
      <w:pPr>
        <w:pStyle w:val="ab"/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330E">
        <w:rPr>
          <w:rFonts w:ascii="Times New Roman" w:hAnsi="Times New Roman" w:cs="Times New Roman"/>
          <w:sz w:val="24"/>
          <w:szCs w:val="24"/>
        </w:rPr>
        <w:t>Размещение инструментов</w:t>
      </w:r>
      <w:r w:rsidR="0091228F">
        <w:rPr>
          <w:rFonts w:ascii="Times New Roman" w:hAnsi="Times New Roman" w:cs="Times New Roman"/>
          <w:sz w:val="24"/>
          <w:szCs w:val="24"/>
        </w:rPr>
        <w:t xml:space="preserve"> на станции</w:t>
      </w:r>
      <w:r w:rsidR="00771B38" w:rsidRPr="00B433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38C0" w:rsidRPr="00BE4204" w:rsidRDefault="00E938C0" w:rsidP="00147D4E">
      <w:pPr>
        <w:pStyle w:val="ab"/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1F7B51" w:rsidRPr="00BE4204">
        <w:rPr>
          <w:rFonts w:ascii="Times New Roman" w:hAnsi="Times New Roman" w:cs="Times New Roman"/>
          <w:sz w:val="24"/>
          <w:szCs w:val="24"/>
        </w:rPr>
        <w:t>паспорта станции</w:t>
      </w:r>
      <w:r w:rsidR="00080D4C" w:rsidRPr="00BE4204">
        <w:rPr>
          <w:rFonts w:ascii="Times New Roman" w:hAnsi="Times New Roman" w:cs="Times New Roman"/>
          <w:sz w:val="24"/>
          <w:szCs w:val="24"/>
        </w:rPr>
        <w:t>в печатном виде</w:t>
      </w:r>
      <w:r w:rsidR="007D2A1E" w:rsidRPr="00BE4204">
        <w:rPr>
          <w:rFonts w:ascii="Times New Roman" w:hAnsi="Times New Roman" w:cs="Times New Roman"/>
          <w:sz w:val="24"/>
          <w:szCs w:val="24"/>
        </w:rPr>
        <w:t xml:space="preserve"> (2 экземпляра для членов АК и 1 экземпляр для вспомогательного персонала)</w:t>
      </w:r>
      <w:r w:rsidR="00080D4C" w:rsidRPr="00BE4204">
        <w:rPr>
          <w:rFonts w:ascii="Times New Roman" w:hAnsi="Times New Roman" w:cs="Times New Roman"/>
          <w:sz w:val="24"/>
          <w:szCs w:val="24"/>
        </w:rPr>
        <w:t>.</w:t>
      </w:r>
    </w:p>
    <w:p w:rsidR="00636EBD" w:rsidRPr="00BE4204" w:rsidRDefault="00636EBD" w:rsidP="00147D4E">
      <w:pPr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Подключение персонального компьютера для работы членов АК.</w:t>
      </w:r>
    </w:p>
    <w:p w:rsidR="009B0EC5" w:rsidRPr="00BE4204" w:rsidRDefault="009B0EC5" w:rsidP="00147D4E">
      <w:pPr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Проверка готовности трансляции </w:t>
      </w:r>
      <w:r w:rsidR="00636EBD" w:rsidRPr="00BE4204">
        <w:rPr>
          <w:rFonts w:ascii="Times New Roman" w:hAnsi="Times New Roman" w:cs="Times New Roman"/>
          <w:sz w:val="24"/>
          <w:szCs w:val="24"/>
        </w:rPr>
        <w:t xml:space="preserve">и архивации </w:t>
      </w:r>
      <w:r w:rsidRPr="00BE4204">
        <w:rPr>
          <w:rFonts w:ascii="Times New Roman" w:hAnsi="Times New Roman" w:cs="Times New Roman"/>
          <w:sz w:val="24"/>
          <w:szCs w:val="24"/>
        </w:rPr>
        <w:t>видеозаписей.</w:t>
      </w:r>
    </w:p>
    <w:p w:rsidR="009B0EC5" w:rsidRPr="00BE4204" w:rsidRDefault="009B0EC5" w:rsidP="00147D4E">
      <w:pPr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636EBD" w:rsidRPr="00BE4204">
        <w:rPr>
          <w:rFonts w:ascii="Times New Roman" w:hAnsi="Times New Roman" w:cs="Times New Roman"/>
          <w:sz w:val="24"/>
          <w:szCs w:val="24"/>
        </w:rPr>
        <w:t>на наличие беспрепятственного доступа к сети</w:t>
      </w:r>
      <w:r w:rsidRPr="00BE4204">
        <w:rPr>
          <w:rFonts w:ascii="Times New Roman" w:hAnsi="Times New Roman" w:cs="Times New Roman"/>
          <w:sz w:val="24"/>
          <w:szCs w:val="24"/>
        </w:rPr>
        <w:t xml:space="preserve"> Интернет.</w:t>
      </w:r>
    </w:p>
    <w:p w:rsidR="00C0120E" w:rsidRPr="00BE4204" w:rsidRDefault="003C204C" w:rsidP="00147D4E">
      <w:pPr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Проведение синхронизации работы станции с другими станциями при использовании звукового файла (трека) с записью голосовых команд.</w:t>
      </w:r>
    </w:p>
    <w:p w:rsidR="009B0EC5" w:rsidRPr="00BE4204" w:rsidRDefault="009B0EC5" w:rsidP="00147D4E">
      <w:pPr>
        <w:numPr>
          <w:ilvl w:val="0"/>
          <w:numId w:val="11"/>
        </w:numPr>
        <w:spacing w:after="0" w:line="288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Выполнение иных мероприятий необходимых для </w:t>
      </w:r>
      <w:r w:rsidR="00636EBD" w:rsidRPr="00BE4204">
        <w:rPr>
          <w:rFonts w:ascii="Times New Roman" w:hAnsi="Times New Roman" w:cs="Times New Roman"/>
          <w:sz w:val="24"/>
          <w:szCs w:val="24"/>
        </w:rPr>
        <w:t>обеспечения</w:t>
      </w:r>
      <w:r w:rsidRPr="00BE4204">
        <w:rPr>
          <w:rFonts w:ascii="Times New Roman" w:hAnsi="Times New Roman" w:cs="Times New Roman"/>
          <w:sz w:val="24"/>
          <w:szCs w:val="24"/>
        </w:rPr>
        <w:t xml:space="preserve"> работы станции.</w:t>
      </w:r>
    </w:p>
    <w:p w:rsidR="009B0EC5" w:rsidRPr="00BE4204" w:rsidRDefault="009B0EC5" w:rsidP="00147D4E">
      <w:pPr>
        <w:tabs>
          <w:tab w:val="num" w:pos="284"/>
        </w:tabs>
        <w:spacing w:after="0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B0EC5" w:rsidRPr="00BE4204" w:rsidRDefault="009B0EC5" w:rsidP="005A418E">
      <w:pPr>
        <w:pStyle w:val="2"/>
        <w:numPr>
          <w:ilvl w:val="1"/>
          <w:numId w:val="44"/>
        </w:numPr>
        <w:spacing w:before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480709992"/>
      <w:bookmarkStart w:id="31" w:name="_Toc516067731"/>
      <w:r w:rsidRPr="00BE4204">
        <w:rPr>
          <w:rFonts w:ascii="Times New Roman" w:hAnsi="Times New Roman" w:cs="Times New Roman"/>
          <w:color w:val="auto"/>
          <w:sz w:val="24"/>
          <w:szCs w:val="24"/>
        </w:rPr>
        <w:t>Действия вспомогательного персонала в ходе работы станции</w:t>
      </w:r>
      <w:bookmarkEnd w:id="30"/>
      <w:r w:rsidRPr="00BE4204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31"/>
    </w:p>
    <w:p w:rsidR="009B0EC5" w:rsidRPr="0091228F" w:rsidRDefault="009B0EC5" w:rsidP="00147D4E">
      <w:pPr>
        <w:numPr>
          <w:ilvl w:val="0"/>
          <w:numId w:val="12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228F">
        <w:rPr>
          <w:rFonts w:ascii="Times New Roman" w:hAnsi="Times New Roman" w:cs="Times New Roman"/>
          <w:sz w:val="24"/>
          <w:szCs w:val="24"/>
        </w:rPr>
        <w:t>Приведение станции после работы каждого аккредитуемого в первоначальный вид</w:t>
      </w:r>
      <w:r w:rsidR="007D2A1E" w:rsidRPr="0091228F">
        <w:rPr>
          <w:rFonts w:ascii="Times New Roman" w:hAnsi="Times New Roman" w:cs="Times New Roman"/>
          <w:sz w:val="24"/>
          <w:szCs w:val="24"/>
        </w:rPr>
        <w:t xml:space="preserve"> (уборка мусора</w:t>
      </w:r>
      <w:r w:rsidR="0091228F" w:rsidRPr="0091228F">
        <w:rPr>
          <w:rFonts w:ascii="Times New Roman" w:hAnsi="Times New Roman" w:cs="Times New Roman"/>
          <w:sz w:val="24"/>
          <w:szCs w:val="24"/>
        </w:rPr>
        <w:t>, приведение в порядок рабочего места</w:t>
      </w:r>
      <w:r w:rsidR="007D2A1E" w:rsidRPr="0091228F">
        <w:rPr>
          <w:rFonts w:ascii="Times New Roman" w:hAnsi="Times New Roman" w:cs="Times New Roman"/>
          <w:sz w:val="24"/>
          <w:szCs w:val="24"/>
        </w:rPr>
        <w:t>)</w:t>
      </w:r>
      <w:r w:rsidRPr="0091228F">
        <w:rPr>
          <w:rFonts w:ascii="Times New Roman" w:hAnsi="Times New Roman" w:cs="Times New Roman"/>
          <w:sz w:val="24"/>
          <w:szCs w:val="24"/>
        </w:rPr>
        <w:t>.</w:t>
      </w:r>
    </w:p>
    <w:p w:rsidR="007D2A1E" w:rsidRPr="00BE4204" w:rsidRDefault="007D2A1E" w:rsidP="00147D4E">
      <w:pPr>
        <w:numPr>
          <w:ilvl w:val="0"/>
          <w:numId w:val="12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Включение звукового файла (трека) с записью голосовых команд.                                        </w:t>
      </w:r>
    </w:p>
    <w:p w:rsidR="009B0EC5" w:rsidRPr="00BE4204" w:rsidRDefault="009B0EC5" w:rsidP="00147D4E">
      <w:pPr>
        <w:numPr>
          <w:ilvl w:val="0"/>
          <w:numId w:val="12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Включение видеокамеры п</w:t>
      </w:r>
      <w:r w:rsidR="0003137A" w:rsidRPr="00BE4204">
        <w:rPr>
          <w:rFonts w:ascii="Times New Roman" w:hAnsi="Times New Roman" w:cs="Times New Roman"/>
          <w:sz w:val="24"/>
          <w:szCs w:val="24"/>
        </w:rPr>
        <w:t>о</w:t>
      </w:r>
      <w:r w:rsidR="003C204C" w:rsidRPr="00BE4204">
        <w:rPr>
          <w:rFonts w:ascii="Times New Roman" w:hAnsi="Times New Roman" w:cs="Times New Roman"/>
          <w:sz w:val="24"/>
          <w:szCs w:val="24"/>
        </w:rPr>
        <w:t xml:space="preserve">голосовой </w:t>
      </w:r>
      <w:r w:rsidRPr="00BE4204">
        <w:rPr>
          <w:rFonts w:ascii="Times New Roman" w:hAnsi="Times New Roman" w:cs="Times New Roman"/>
          <w:sz w:val="24"/>
          <w:szCs w:val="24"/>
        </w:rPr>
        <w:t>команд</w:t>
      </w:r>
      <w:r w:rsidR="0003137A" w:rsidRPr="00BE4204">
        <w:rPr>
          <w:rFonts w:ascii="Times New Roman" w:hAnsi="Times New Roman" w:cs="Times New Roman"/>
          <w:sz w:val="24"/>
          <w:szCs w:val="24"/>
        </w:rPr>
        <w:t>е</w:t>
      </w:r>
      <w:r w:rsidRPr="00BE4204">
        <w:rPr>
          <w:rFonts w:ascii="Times New Roman" w:hAnsi="Times New Roman" w:cs="Times New Roman"/>
          <w:sz w:val="24"/>
          <w:szCs w:val="24"/>
        </w:rPr>
        <w:t>: «</w:t>
      </w:r>
      <w:r w:rsidR="003C204C" w:rsidRPr="00BE4204">
        <w:rPr>
          <w:rFonts w:ascii="Times New Roman" w:hAnsi="Times New Roman" w:cs="Times New Roman"/>
          <w:sz w:val="24"/>
          <w:szCs w:val="24"/>
        </w:rPr>
        <w:t>Ознакомьтесь с заданием!» (в случае, если нет автоматической видеозаписи).</w:t>
      </w:r>
    </w:p>
    <w:p w:rsidR="009B0EC5" w:rsidRPr="005A418E" w:rsidRDefault="009B0EC5" w:rsidP="00147D4E">
      <w:pPr>
        <w:numPr>
          <w:ilvl w:val="0"/>
          <w:numId w:val="12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Контроль качества аудиовидеозаписи действий аккредитуемого (при необходимости).</w:t>
      </w:r>
    </w:p>
    <w:p w:rsidR="005A418E" w:rsidRPr="00BE4204" w:rsidRDefault="005A418E" w:rsidP="005A418E">
      <w:pPr>
        <w:tabs>
          <w:tab w:val="left" w:pos="1134"/>
        </w:tabs>
        <w:spacing w:after="0" w:line="288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18E" w:rsidRPr="00B55E6D" w:rsidRDefault="005A418E" w:rsidP="005A418E">
      <w:pPr>
        <w:pStyle w:val="2"/>
        <w:spacing w:before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Toc516062199"/>
      <w:bookmarkStart w:id="33" w:name="_Toc516067732"/>
      <w:r w:rsidRPr="00B55E6D">
        <w:rPr>
          <w:rFonts w:ascii="Times New Roman" w:hAnsi="Times New Roman" w:cs="Times New Roman"/>
          <w:color w:val="auto"/>
          <w:sz w:val="24"/>
          <w:szCs w:val="24"/>
        </w:rPr>
        <w:t>12. Нормативные и методические материалы, используемые для создания паспорта</w:t>
      </w:r>
      <w:bookmarkEnd w:id="32"/>
      <w:bookmarkEnd w:id="33"/>
    </w:p>
    <w:p w:rsidR="005A418E" w:rsidRPr="00B55E6D" w:rsidRDefault="005A418E" w:rsidP="005A418E">
      <w:pPr>
        <w:pStyle w:val="2"/>
        <w:spacing w:before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_Toc516062200"/>
      <w:bookmarkStart w:id="35" w:name="_Toc516067733"/>
      <w:r w:rsidRPr="00B55E6D">
        <w:rPr>
          <w:rFonts w:ascii="Times New Roman" w:hAnsi="Times New Roman" w:cs="Times New Roman"/>
          <w:color w:val="auto"/>
          <w:sz w:val="24"/>
          <w:szCs w:val="24"/>
        </w:rPr>
        <w:t>12.1. Нормативные акты</w:t>
      </w:r>
      <w:bookmarkEnd w:id="34"/>
      <w:bookmarkEnd w:id="35"/>
    </w:p>
    <w:p w:rsidR="00EB6DBC" w:rsidRPr="00EB6DBC" w:rsidRDefault="00CF129B" w:rsidP="00147D4E">
      <w:pPr>
        <w:numPr>
          <w:ilvl w:val="0"/>
          <w:numId w:val="34"/>
        </w:numPr>
        <w:tabs>
          <w:tab w:val="left" w:pos="0"/>
        </w:tabs>
        <w:suppressAutoHyphens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6DBC">
        <w:rPr>
          <w:rFonts w:ascii="Times New Roman" w:hAnsi="Times New Roman" w:cs="Times New Roman"/>
          <w:sz w:val="24"/>
          <w:szCs w:val="24"/>
        </w:rPr>
        <w:t>Приказ Минздрава России от 02.06.2016 N 334н «Об утверждении Положения об аккредитации специалистов»</w:t>
      </w:r>
    </w:p>
    <w:p w:rsidR="00EB6DBC" w:rsidRPr="00EB6DBC" w:rsidRDefault="00EB6DBC" w:rsidP="00147D4E">
      <w:pPr>
        <w:numPr>
          <w:ilvl w:val="0"/>
          <w:numId w:val="34"/>
        </w:numPr>
        <w:tabs>
          <w:tab w:val="left" w:pos="0"/>
        </w:tabs>
        <w:suppressAutoHyphens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6DBC">
        <w:rPr>
          <w:rFonts w:ascii="Times New Roman" w:hAnsi="Times New Roman" w:cs="Times New Roman"/>
          <w:sz w:val="24"/>
          <w:szCs w:val="24"/>
        </w:rPr>
        <w:t xml:space="preserve">Детская терапевтическая стоматология : учебное пособие / ред. Л. П. </w:t>
      </w:r>
      <w:proofErr w:type="spellStart"/>
      <w:r w:rsidRPr="00EB6DBC">
        <w:rPr>
          <w:rFonts w:ascii="Times New Roman" w:hAnsi="Times New Roman" w:cs="Times New Roman"/>
          <w:sz w:val="24"/>
          <w:szCs w:val="24"/>
        </w:rPr>
        <w:t>Кисельникова</w:t>
      </w:r>
      <w:proofErr w:type="spellEnd"/>
      <w:r w:rsidRPr="00EB6DBC">
        <w:rPr>
          <w:rFonts w:ascii="Times New Roman" w:hAnsi="Times New Roman" w:cs="Times New Roman"/>
          <w:sz w:val="24"/>
          <w:szCs w:val="24"/>
        </w:rPr>
        <w:t>. - М. : М., 2009. - 205 с.</w:t>
      </w:r>
    </w:p>
    <w:p w:rsidR="00EB6DBC" w:rsidRPr="00EB6DBC" w:rsidRDefault="00EB6DBC" w:rsidP="00147D4E">
      <w:pPr>
        <w:numPr>
          <w:ilvl w:val="0"/>
          <w:numId w:val="34"/>
        </w:numPr>
        <w:tabs>
          <w:tab w:val="left" w:pos="0"/>
        </w:tabs>
        <w:suppressAutoHyphens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6DBC">
        <w:rPr>
          <w:rFonts w:ascii="Times New Roman" w:hAnsi="Times New Roman" w:cs="Times New Roman"/>
          <w:sz w:val="24"/>
          <w:szCs w:val="24"/>
        </w:rPr>
        <w:t xml:space="preserve">Терапевтическая стоматология детского возраста : учебное пособие для </w:t>
      </w:r>
      <w:proofErr w:type="spellStart"/>
      <w:r w:rsidRPr="00EB6DBC">
        <w:rPr>
          <w:rFonts w:ascii="Times New Roman" w:hAnsi="Times New Roman" w:cs="Times New Roman"/>
          <w:sz w:val="24"/>
          <w:szCs w:val="24"/>
        </w:rPr>
        <w:t>студ.стом.фак-товмед.вузов</w:t>
      </w:r>
      <w:proofErr w:type="spellEnd"/>
      <w:r w:rsidRPr="00EB6DBC">
        <w:rPr>
          <w:rFonts w:ascii="Times New Roman" w:hAnsi="Times New Roman" w:cs="Times New Roman"/>
          <w:sz w:val="24"/>
          <w:szCs w:val="24"/>
        </w:rPr>
        <w:t xml:space="preserve"> / Н. В. </w:t>
      </w:r>
      <w:proofErr w:type="spellStart"/>
      <w:r w:rsidRPr="00EB6DBC">
        <w:rPr>
          <w:rFonts w:ascii="Times New Roman" w:hAnsi="Times New Roman" w:cs="Times New Roman"/>
          <w:sz w:val="24"/>
          <w:szCs w:val="24"/>
        </w:rPr>
        <w:t>Курякина</w:t>
      </w:r>
      <w:proofErr w:type="spellEnd"/>
      <w:r w:rsidRPr="00EB6DBC">
        <w:rPr>
          <w:rFonts w:ascii="Times New Roman" w:hAnsi="Times New Roman" w:cs="Times New Roman"/>
          <w:sz w:val="24"/>
          <w:szCs w:val="24"/>
        </w:rPr>
        <w:t>. - М. : М., 2007. - 744 с.</w:t>
      </w:r>
    </w:p>
    <w:p w:rsidR="00EB6DBC" w:rsidRPr="00EB6DBC" w:rsidRDefault="00EB6DBC" w:rsidP="00147D4E">
      <w:pPr>
        <w:numPr>
          <w:ilvl w:val="0"/>
          <w:numId w:val="34"/>
        </w:numPr>
        <w:tabs>
          <w:tab w:val="left" w:pos="0"/>
        </w:tabs>
        <w:suppressAutoHyphens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6DBC">
        <w:rPr>
          <w:rFonts w:ascii="Times New Roman" w:hAnsi="Times New Roman" w:cs="Times New Roman"/>
          <w:sz w:val="24"/>
          <w:szCs w:val="24"/>
        </w:rPr>
        <w:t>Стоматология детского возраста : практическое руководство / О. Е. Ткачук. - Ростов н/Д : Ростов н/Д, 2006. - 304 с.</w:t>
      </w:r>
    </w:p>
    <w:p w:rsidR="00EB6DBC" w:rsidRPr="00EB6DBC" w:rsidRDefault="00EB6DBC" w:rsidP="00147D4E">
      <w:pPr>
        <w:numPr>
          <w:ilvl w:val="0"/>
          <w:numId w:val="34"/>
        </w:numPr>
        <w:tabs>
          <w:tab w:val="left" w:pos="0"/>
        </w:tabs>
        <w:suppressAutoHyphens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6DBC">
        <w:rPr>
          <w:rFonts w:ascii="Times New Roman" w:hAnsi="Times New Roman" w:cs="Times New Roman"/>
          <w:sz w:val="24"/>
          <w:szCs w:val="24"/>
        </w:rPr>
        <w:t xml:space="preserve">Стоматология детского возраста [Электронный ресурс] : тестовые задания для курсового экзамена студентов 5 курса по спец. 060105.65- "Стоматология" / сост. Е. А. Бриль, М. Ю. </w:t>
      </w:r>
      <w:proofErr w:type="spellStart"/>
      <w:r w:rsidRPr="00EB6DBC">
        <w:rPr>
          <w:rFonts w:ascii="Times New Roman" w:hAnsi="Times New Roman" w:cs="Times New Roman"/>
          <w:sz w:val="24"/>
          <w:szCs w:val="24"/>
        </w:rPr>
        <w:t>Макарчук</w:t>
      </w:r>
      <w:proofErr w:type="spellEnd"/>
      <w:r w:rsidRPr="00EB6DBC">
        <w:rPr>
          <w:rFonts w:ascii="Times New Roman" w:hAnsi="Times New Roman" w:cs="Times New Roman"/>
          <w:sz w:val="24"/>
          <w:szCs w:val="24"/>
        </w:rPr>
        <w:t xml:space="preserve">, Н. В. Тарасова ; Красноярский медицинский университет. - б/м : б/и, 2010. - 113 с.  </w:t>
      </w:r>
    </w:p>
    <w:p w:rsidR="006F6797" w:rsidRDefault="00EB6DBC" w:rsidP="00147D4E">
      <w:pPr>
        <w:numPr>
          <w:ilvl w:val="0"/>
          <w:numId w:val="34"/>
        </w:numPr>
        <w:tabs>
          <w:tab w:val="left" w:pos="0"/>
        </w:tabs>
        <w:suppressAutoHyphens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6DBC">
        <w:rPr>
          <w:rFonts w:ascii="Times New Roman" w:hAnsi="Times New Roman" w:cs="Times New Roman"/>
          <w:sz w:val="24"/>
          <w:szCs w:val="24"/>
        </w:rPr>
        <w:lastRenderedPageBreak/>
        <w:t xml:space="preserve">Стоматология детского возраста [Электронный ресурс] : сб. ситуационных задач с эталонами ответов для студентов 3-4 курсов по спец. 060105.65- Стоматология / сост. В. А. Федоров, Е. В. </w:t>
      </w:r>
      <w:proofErr w:type="spellStart"/>
      <w:r w:rsidRPr="00EB6DBC">
        <w:rPr>
          <w:rFonts w:ascii="Times New Roman" w:hAnsi="Times New Roman" w:cs="Times New Roman"/>
          <w:sz w:val="24"/>
          <w:szCs w:val="24"/>
        </w:rPr>
        <w:t>Чернявцева</w:t>
      </w:r>
      <w:proofErr w:type="spellEnd"/>
      <w:r w:rsidRPr="00EB6DBC">
        <w:rPr>
          <w:rFonts w:ascii="Times New Roman" w:hAnsi="Times New Roman" w:cs="Times New Roman"/>
          <w:sz w:val="24"/>
          <w:szCs w:val="24"/>
        </w:rPr>
        <w:t xml:space="preserve">, Н. В. Тарасова [и др.] ; Красноярский медицинский университет. - б/м : б/и, 2011. - 129 с.  </w:t>
      </w:r>
    </w:p>
    <w:p w:rsidR="008061A0" w:rsidRDefault="008061A0" w:rsidP="00147D4E">
      <w:pPr>
        <w:numPr>
          <w:ilvl w:val="0"/>
          <w:numId w:val="34"/>
        </w:numPr>
        <w:tabs>
          <w:tab w:val="left" w:pos="0"/>
        </w:tabs>
        <w:suppressAutoHyphens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061A0">
        <w:rPr>
          <w:rFonts w:ascii="Times New Roman" w:hAnsi="Times New Roman" w:cs="Times New Roman"/>
          <w:sz w:val="24"/>
          <w:szCs w:val="24"/>
        </w:rPr>
        <w:t>роект профессионального стандарта «Врач-стоматолог детский»</w:t>
      </w:r>
      <w:r>
        <w:rPr>
          <w:rFonts w:ascii="Times New Roman" w:hAnsi="Times New Roman" w:cs="Times New Roman"/>
          <w:sz w:val="24"/>
          <w:szCs w:val="24"/>
        </w:rPr>
        <w:t>, 2018г.</w:t>
      </w:r>
    </w:p>
    <w:p w:rsidR="002634AF" w:rsidRPr="00EB6DBC" w:rsidRDefault="002634AF" w:rsidP="002634AF">
      <w:pPr>
        <w:tabs>
          <w:tab w:val="left" w:pos="0"/>
        </w:tabs>
        <w:suppressAutoHyphens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92B31" w:rsidRDefault="00767D27" w:rsidP="005A418E">
      <w:pPr>
        <w:pStyle w:val="ab"/>
        <w:numPr>
          <w:ilvl w:val="1"/>
          <w:numId w:val="45"/>
        </w:numPr>
        <w:spacing w:after="0" w:line="288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6" w:name="_Toc516067734"/>
      <w:r w:rsidRPr="005A418E">
        <w:rPr>
          <w:rFonts w:ascii="Times New Roman" w:hAnsi="Times New Roman" w:cs="Times New Roman"/>
          <w:b/>
          <w:sz w:val="24"/>
          <w:szCs w:val="24"/>
        </w:rPr>
        <w:t>Д</w:t>
      </w:r>
      <w:r w:rsidR="005A418E" w:rsidRPr="005A418E">
        <w:rPr>
          <w:rFonts w:ascii="Times New Roman" w:hAnsi="Times New Roman" w:cs="Times New Roman"/>
          <w:b/>
          <w:sz w:val="24"/>
          <w:szCs w:val="24"/>
        </w:rPr>
        <w:t>ополнительная и справочная информация, необходимая для  работы на станции</w:t>
      </w:r>
      <w:bookmarkEnd w:id="36"/>
    </w:p>
    <w:p w:rsidR="002634AF" w:rsidRPr="00C32676" w:rsidRDefault="002634AF" w:rsidP="00FA79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3B3721" w:rsidRPr="002634AF" w:rsidRDefault="003B3721" w:rsidP="002634AF">
      <w:pPr>
        <w:pStyle w:val="Default"/>
        <w:tabs>
          <w:tab w:val="left" w:pos="4287"/>
        </w:tabs>
        <w:spacing w:line="288" w:lineRule="auto"/>
        <w:jc w:val="both"/>
        <w:rPr>
          <w:b/>
          <w:color w:val="auto"/>
        </w:rPr>
      </w:pPr>
    </w:p>
    <w:p w:rsidR="00907280" w:rsidRPr="00BE4204" w:rsidRDefault="00907280" w:rsidP="005A418E">
      <w:pPr>
        <w:pStyle w:val="1"/>
        <w:numPr>
          <w:ilvl w:val="0"/>
          <w:numId w:val="45"/>
        </w:numPr>
        <w:spacing w:before="0" w:after="0"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37" w:name="_Toc516067735"/>
      <w:bookmarkStart w:id="38" w:name="_Toc480709998"/>
      <w:r w:rsidRPr="00BE4204">
        <w:rPr>
          <w:rFonts w:ascii="Times New Roman" w:hAnsi="Times New Roman" w:cs="Times New Roman"/>
          <w:sz w:val="24"/>
          <w:szCs w:val="24"/>
        </w:rPr>
        <w:t>И</w:t>
      </w:r>
      <w:r w:rsidR="002634AF" w:rsidRPr="00BE4204">
        <w:rPr>
          <w:rFonts w:ascii="Times New Roman" w:hAnsi="Times New Roman" w:cs="Times New Roman"/>
          <w:sz w:val="24"/>
          <w:szCs w:val="24"/>
        </w:rPr>
        <w:t>нформация для конфедерата (симулированный коллега/ пациент)</w:t>
      </w:r>
      <w:bookmarkEnd w:id="37"/>
    </w:p>
    <w:p w:rsidR="00E4210C" w:rsidRPr="007C10FE" w:rsidRDefault="007C10FE" w:rsidP="00147D4E">
      <w:pPr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Не предусмотрена</w:t>
      </w:r>
    </w:p>
    <w:p w:rsidR="003B3721" w:rsidRPr="00BE4204" w:rsidRDefault="003B3721" w:rsidP="00147D4E">
      <w:pPr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9350C" w:rsidRPr="00E343D8" w:rsidRDefault="0019350C" w:rsidP="005A418E">
      <w:pPr>
        <w:pStyle w:val="ab"/>
        <w:numPr>
          <w:ilvl w:val="0"/>
          <w:numId w:val="45"/>
        </w:numPr>
        <w:spacing w:after="0" w:line="288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9" w:name="_Toc516067736"/>
      <w:r w:rsidRPr="00E343D8">
        <w:rPr>
          <w:rFonts w:ascii="Times New Roman" w:hAnsi="Times New Roman" w:cs="Times New Roman"/>
          <w:b/>
          <w:sz w:val="24"/>
          <w:szCs w:val="24"/>
        </w:rPr>
        <w:t>Р</w:t>
      </w:r>
      <w:r w:rsidR="002634AF" w:rsidRPr="00E343D8">
        <w:rPr>
          <w:rFonts w:ascii="Times New Roman" w:hAnsi="Times New Roman" w:cs="Times New Roman"/>
          <w:b/>
          <w:sz w:val="24"/>
          <w:szCs w:val="24"/>
        </w:rPr>
        <w:t>езультаты клинико-лабораторных и инструментальных методов исследования</w:t>
      </w:r>
      <w:bookmarkEnd w:id="39"/>
    </w:p>
    <w:p w:rsidR="003B3721" w:rsidRDefault="00E343D8" w:rsidP="00147D4E">
      <w:pPr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предусмотрены</w:t>
      </w:r>
    </w:p>
    <w:p w:rsidR="002634AF" w:rsidRPr="00E343D8" w:rsidRDefault="002634AF" w:rsidP="00147D4E">
      <w:pPr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7280" w:rsidRPr="00BE4204" w:rsidRDefault="00907280" w:rsidP="005A418E">
      <w:pPr>
        <w:pStyle w:val="1"/>
        <w:numPr>
          <w:ilvl w:val="0"/>
          <w:numId w:val="45"/>
        </w:numPr>
        <w:spacing w:before="0" w:after="0"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40" w:name="_Toc516067737"/>
      <w:r w:rsidRPr="00BE4204">
        <w:rPr>
          <w:rFonts w:ascii="Times New Roman" w:hAnsi="Times New Roman" w:cs="Times New Roman"/>
          <w:sz w:val="24"/>
          <w:szCs w:val="24"/>
        </w:rPr>
        <w:t>К</w:t>
      </w:r>
      <w:r w:rsidR="00FA7992" w:rsidRPr="00BE4204">
        <w:rPr>
          <w:rFonts w:ascii="Times New Roman" w:hAnsi="Times New Roman" w:cs="Times New Roman"/>
          <w:sz w:val="24"/>
          <w:szCs w:val="24"/>
        </w:rPr>
        <w:t>ритерии оценивания действий аккредитуемого</w:t>
      </w:r>
      <w:bookmarkEnd w:id="38"/>
      <w:bookmarkEnd w:id="40"/>
    </w:p>
    <w:p w:rsidR="00907280" w:rsidRPr="00BE4204" w:rsidRDefault="00907280" w:rsidP="00147D4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В чек-листе оценка правильности и последовательности выполнения действий аккредитуемым осуществляется с помощью активации кнопок по критериям:</w:t>
      </w:r>
    </w:p>
    <w:p w:rsidR="00907280" w:rsidRPr="00BE4204" w:rsidRDefault="00907280" w:rsidP="00147D4E">
      <w:pPr>
        <w:spacing w:after="0" w:line="288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 «Да» – действие произведено;</w:t>
      </w:r>
    </w:p>
    <w:p w:rsidR="00907280" w:rsidRPr="00BE4204" w:rsidRDefault="00907280" w:rsidP="00147D4E">
      <w:pPr>
        <w:spacing w:after="0" w:line="288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 «Нет» – действие не произведено</w:t>
      </w:r>
    </w:p>
    <w:p w:rsidR="00907280" w:rsidRPr="00BE4204" w:rsidRDefault="00907280" w:rsidP="00147D4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В случае демонстрации аккредитуемым действий, не внесенных в пункты чек-листа (нерегламентированных действий, небезопасных действий</w:t>
      </w:r>
      <w:r w:rsidR="00C2386D" w:rsidRPr="00BE4204">
        <w:rPr>
          <w:rFonts w:ascii="Times New Roman" w:hAnsi="Times New Roman" w:cs="Times New Roman"/>
          <w:sz w:val="24"/>
          <w:szCs w:val="24"/>
        </w:rPr>
        <w:t>, дополнительные действия</w:t>
      </w:r>
      <w:r w:rsidRPr="00BE4204">
        <w:rPr>
          <w:rFonts w:ascii="Times New Roman" w:hAnsi="Times New Roman" w:cs="Times New Roman"/>
          <w:sz w:val="24"/>
          <w:szCs w:val="24"/>
        </w:rPr>
        <w:t>), необходимо зафиксировать эти действия в дефектной ведомости по данной станции, а в чек-лист внести только количество совершенных нерегламентированных</w:t>
      </w:r>
      <w:r w:rsidR="00C2386D" w:rsidRPr="00BE4204">
        <w:rPr>
          <w:rFonts w:ascii="Times New Roman" w:hAnsi="Times New Roman" w:cs="Times New Roman"/>
          <w:sz w:val="24"/>
          <w:szCs w:val="24"/>
        </w:rPr>
        <w:t>,</w:t>
      </w:r>
      <w:r w:rsidRPr="00BE4204">
        <w:rPr>
          <w:rFonts w:ascii="Times New Roman" w:hAnsi="Times New Roman" w:cs="Times New Roman"/>
          <w:sz w:val="24"/>
          <w:szCs w:val="24"/>
        </w:rPr>
        <w:t xml:space="preserve"> небезопасных </w:t>
      </w:r>
      <w:r w:rsidR="00C2386D" w:rsidRPr="00BE4204">
        <w:rPr>
          <w:rFonts w:ascii="Times New Roman" w:hAnsi="Times New Roman" w:cs="Times New Roman"/>
          <w:sz w:val="24"/>
          <w:szCs w:val="24"/>
        </w:rPr>
        <w:t xml:space="preserve">и дополнительных </w:t>
      </w:r>
      <w:r w:rsidRPr="00BE4204">
        <w:rPr>
          <w:rFonts w:ascii="Times New Roman" w:hAnsi="Times New Roman" w:cs="Times New Roman"/>
          <w:sz w:val="24"/>
          <w:szCs w:val="24"/>
        </w:rPr>
        <w:t>действий. Каждая позиция вносится членом АК в электронный чек-лист (пока этого не произойдет, чек-лист в систему не отправится).</w:t>
      </w:r>
    </w:p>
    <w:p w:rsidR="00C2386D" w:rsidRDefault="00907280" w:rsidP="00147D4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Для фиксации показателя времени необходимо активировать электронный чек-лист, как только аккредитуемый приступил к выполнению задания, а вносить показатель, как только аккредитуемый закончил выполнять действие.</w:t>
      </w:r>
      <w:r w:rsidR="00C2386D" w:rsidRPr="00BE4204">
        <w:rPr>
          <w:rFonts w:ascii="Times New Roman" w:hAnsi="Times New Roman" w:cs="Times New Roman"/>
          <w:sz w:val="24"/>
          <w:szCs w:val="24"/>
        </w:rPr>
        <w:t xml:space="preserve"> Время нахождения аккредитуемого на станции не должно превышать установленных значений.</w:t>
      </w:r>
    </w:p>
    <w:p w:rsidR="00862F24" w:rsidRDefault="00862F24" w:rsidP="00147D4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86D" w:rsidRPr="00BE4204" w:rsidRDefault="00C2386D" w:rsidP="005A418E">
      <w:pPr>
        <w:pStyle w:val="1"/>
        <w:numPr>
          <w:ilvl w:val="0"/>
          <w:numId w:val="45"/>
        </w:numPr>
        <w:spacing w:before="0" w:after="0"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41" w:name="_Toc480709999"/>
      <w:bookmarkStart w:id="42" w:name="_Toc516067738"/>
      <w:r w:rsidRPr="00BE4204">
        <w:rPr>
          <w:rFonts w:ascii="Times New Roman" w:hAnsi="Times New Roman" w:cs="Times New Roman"/>
          <w:sz w:val="24"/>
          <w:szCs w:val="24"/>
        </w:rPr>
        <w:t>Д</w:t>
      </w:r>
      <w:r w:rsidR="00FA7992" w:rsidRPr="00BE4204">
        <w:rPr>
          <w:rFonts w:ascii="Times New Roman" w:hAnsi="Times New Roman" w:cs="Times New Roman"/>
          <w:sz w:val="24"/>
          <w:szCs w:val="24"/>
        </w:rPr>
        <w:t>ефектная ведомость</w:t>
      </w:r>
      <w:bookmarkEnd w:id="41"/>
      <w:bookmarkEnd w:id="42"/>
    </w:p>
    <w:p w:rsidR="00C2386D" w:rsidRPr="00BE4204" w:rsidRDefault="00C2386D" w:rsidP="00147D4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34"/>
        <w:gridCol w:w="3575"/>
        <w:gridCol w:w="1914"/>
        <w:gridCol w:w="1677"/>
        <w:gridCol w:w="1870"/>
      </w:tblGrid>
      <w:tr w:rsidR="00C2386D" w:rsidRPr="00BE4204" w:rsidTr="005005DF">
        <w:tc>
          <w:tcPr>
            <w:tcW w:w="9570" w:type="dxa"/>
            <w:gridSpan w:val="5"/>
          </w:tcPr>
          <w:p w:rsidR="00C2386D" w:rsidRPr="00BE4204" w:rsidRDefault="00C2386D" w:rsidP="002634AF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   «</w:t>
            </w:r>
            <w:r w:rsidR="006A3286">
              <w:rPr>
                <w:rFonts w:ascii="Times New Roman" w:hAnsi="Times New Roman" w:cs="Times New Roman"/>
                <w:b/>
                <w:sz w:val="24"/>
                <w:szCs w:val="24"/>
              </w:rPr>
              <w:t>Эндодонтическое лечение зубов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  <w:r w:rsidR="00767D27"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C2386D" w:rsidRPr="00BE4204" w:rsidRDefault="00C2386D" w:rsidP="00147D4E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86D" w:rsidRPr="00BE4204" w:rsidTr="00C2386D">
        <w:tc>
          <w:tcPr>
            <w:tcW w:w="534" w:type="dxa"/>
            <w:vAlign w:val="center"/>
          </w:tcPr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5" w:type="dxa"/>
            <w:vAlign w:val="center"/>
          </w:tcPr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Список нерегламентированных и небезопасных действий, отсутствующих в чек-листе</w:t>
            </w:r>
            <w:r w:rsidR="00475D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14" w:type="dxa"/>
            <w:vAlign w:val="center"/>
          </w:tcPr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Номер аккредитуемого</w:t>
            </w:r>
          </w:p>
        </w:tc>
        <w:tc>
          <w:tcPr>
            <w:tcW w:w="1677" w:type="dxa"/>
            <w:vAlign w:val="center"/>
          </w:tcPr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0" w:type="dxa"/>
            <w:vAlign w:val="center"/>
          </w:tcPr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Подпись члена АК</w:t>
            </w:r>
          </w:p>
        </w:tc>
      </w:tr>
      <w:tr w:rsidR="00C2386D" w:rsidRPr="00BE4204" w:rsidTr="00C2386D">
        <w:tc>
          <w:tcPr>
            <w:tcW w:w="534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6D" w:rsidRPr="00BE4204" w:rsidTr="00C2386D">
        <w:tc>
          <w:tcPr>
            <w:tcW w:w="534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6D" w:rsidRPr="00BE4204" w:rsidTr="00C2386D">
        <w:tc>
          <w:tcPr>
            <w:tcW w:w="534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5" w:type="dxa"/>
          </w:tcPr>
          <w:p w:rsidR="00C2386D" w:rsidRPr="00BE4204" w:rsidRDefault="00C2386D" w:rsidP="00147D4E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Список дополнительных </w:t>
            </w:r>
            <w:r w:rsidRPr="00BE4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действий, имеющих клиническое значение, не отмеченных в чек-листе</w:t>
            </w:r>
            <w:r w:rsidR="00475D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14" w:type="dxa"/>
          </w:tcPr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</w:t>
            </w:r>
            <w:r w:rsidRPr="00BE4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аккредитуемого</w:t>
            </w:r>
          </w:p>
        </w:tc>
        <w:tc>
          <w:tcPr>
            <w:tcW w:w="1677" w:type="dxa"/>
          </w:tcPr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870" w:type="dxa"/>
          </w:tcPr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Подпись члена </w:t>
            </w:r>
            <w:r w:rsidRPr="00BE4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</w:t>
            </w:r>
          </w:p>
        </w:tc>
      </w:tr>
      <w:tr w:rsidR="00C2386D" w:rsidRPr="00BE4204" w:rsidTr="00C2386D">
        <w:tc>
          <w:tcPr>
            <w:tcW w:w="534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6D" w:rsidRPr="00BE4204" w:rsidTr="005005DF">
        <w:tc>
          <w:tcPr>
            <w:tcW w:w="9570" w:type="dxa"/>
            <w:gridSpan w:val="5"/>
          </w:tcPr>
          <w:p w:rsidR="00C2386D" w:rsidRPr="00BE4204" w:rsidRDefault="00C2386D" w:rsidP="002634AF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5D83" w:rsidRDefault="00475D83" w:rsidP="00147D4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2634AF" w:rsidRPr="002634AF" w:rsidRDefault="002634AF" w:rsidP="002634A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634AF">
        <w:rPr>
          <w:rFonts w:ascii="Times New Roman" w:hAnsi="Times New Roman" w:cs="Times New Roman"/>
          <w:sz w:val="24"/>
          <w:szCs w:val="24"/>
        </w:rPr>
        <w:t>Дополнительные замечания к организации станции в следующий эпизод аккредитации ________________________________________________________________________________</w:t>
      </w:r>
    </w:p>
    <w:p w:rsidR="002634AF" w:rsidRPr="002634AF" w:rsidRDefault="002634AF" w:rsidP="002634A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634AF">
        <w:rPr>
          <w:rFonts w:ascii="Times New Roman" w:hAnsi="Times New Roman" w:cs="Times New Roman"/>
          <w:sz w:val="24"/>
          <w:szCs w:val="24"/>
        </w:rPr>
        <w:t xml:space="preserve">ФИО члена АК _______________         </w:t>
      </w:r>
      <w:r w:rsidRPr="002634AF">
        <w:rPr>
          <w:rFonts w:ascii="Times New Roman" w:hAnsi="Times New Roman" w:cs="Times New Roman"/>
          <w:sz w:val="24"/>
          <w:szCs w:val="24"/>
        </w:rPr>
        <w:tab/>
        <w:t>Подпись ___________________</w:t>
      </w:r>
    </w:p>
    <w:p w:rsidR="002634AF" w:rsidRPr="00F01138" w:rsidRDefault="002634AF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19DD" w:rsidRPr="00E343D8" w:rsidRDefault="002634AF" w:rsidP="005A418E">
      <w:pPr>
        <w:pStyle w:val="ab"/>
        <w:numPr>
          <w:ilvl w:val="0"/>
          <w:numId w:val="45"/>
        </w:numPr>
        <w:spacing w:after="0" w:line="288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3" w:name="_Toc516067739"/>
      <w:r>
        <w:rPr>
          <w:rFonts w:ascii="Times New Roman" w:hAnsi="Times New Roman" w:cs="Times New Roman"/>
          <w:b/>
          <w:sz w:val="24"/>
          <w:szCs w:val="24"/>
        </w:rPr>
        <w:t>Оценочный лист</w:t>
      </w:r>
      <w:bookmarkEnd w:id="43"/>
    </w:p>
    <w:p w:rsidR="00862F24" w:rsidRDefault="00BF3908" w:rsidP="00147D4E">
      <w:pPr>
        <w:spacing w:after="0" w:line="288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Находится на стадии разработки</w:t>
      </w:r>
    </w:p>
    <w:p w:rsidR="002634AF" w:rsidRPr="00BF3908" w:rsidRDefault="002634AF" w:rsidP="00147D4E">
      <w:pPr>
        <w:spacing w:after="0" w:line="288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E702EC" w:rsidRPr="00E343D8" w:rsidRDefault="00A80F85" w:rsidP="005A418E">
      <w:pPr>
        <w:pStyle w:val="ab"/>
        <w:numPr>
          <w:ilvl w:val="0"/>
          <w:numId w:val="45"/>
        </w:numPr>
        <w:spacing w:after="0" w:line="288" w:lineRule="auto"/>
        <w:ind w:left="357" w:hanging="357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4" w:name="_Toc516067740"/>
      <w:r w:rsidRPr="00E343D8">
        <w:rPr>
          <w:rFonts w:ascii="Times New Roman" w:hAnsi="Times New Roman" w:cs="Times New Roman"/>
          <w:b/>
          <w:sz w:val="24"/>
          <w:szCs w:val="24"/>
        </w:rPr>
        <w:t>М</w:t>
      </w:r>
      <w:r w:rsidR="002634AF" w:rsidRPr="00E343D8">
        <w:rPr>
          <w:rFonts w:ascii="Times New Roman" w:hAnsi="Times New Roman" w:cs="Times New Roman"/>
          <w:b/>
          <w:sz w:val="24"/>
          <w:szCs w:val="24"/>
        </w:rPr>
        <w:t>едицинская документация</w:t>
      </w:r>
      <w:bookmarkEnd w:id="44"/>
    </w:p>
    <w:p w:rsidR="00A224BE" w:rsidRPr="00E343D8" w:rsidRDefault="00E343D8" w:rsidP="00147D4E">
      <w:pPr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предусмотрена</w:t>
      </w:r>
    </w:p>
    <w:p w:rsidR="0019350C" w:rsidRDefault="0019350C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34AF" w:rsidRDefault="002634AF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34AF" w:rsidRPr="002634AF" w:rsidRDefault="002634AF" w:rsidP="002634AF">
      <w:pPr>
        <w:pStyle w:val="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5" w:name="_Toc516067741"/>
      <w:r w:rsidRPr="002634AF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1</w:t>
      </w:r>
      <w:bookmarkEnd w:id="45"/>
    </w:p>
    <w:p w:rsidR="002634AF" w:rsidRDefault="002634AF" w:rsidP="002634AF">
      <w:pPr>
        <w:spacing w:after="0" w:line="288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634AF" w:rsidRPr="002634AF" w:rsidRDefault="002634AF" w:rsidP="002634AF">
      <w:pPr>
        <w:pStyle w:val="ab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 w:rsidRPr="002634AF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2634AF" w:rsidRDefault="002634AF" w:rsidP="002634AF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Глоссарий</w:t>
      </w:r>
    </w:p>
    <w:p w:rsidR="00AC3C90" w:rsidRPr="000F0DB6" w:rsidRDefault="00AC3C90" w:rsidP="00AC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0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Пульпит</w:t>
      </w:r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— воспаление пульпы зуба, возникающее вследствие воздействия на ткань пульпы микроорганизмов, продуктов их жизнедеятельности и токсинов, а также продуктов распада органического вещества дентина</w:t>
      </w:r>
    </w:p>
    <w:p w:rsidR="00AC3C90" w:rsidRPr="000F0DB6" w:rsidRDefault="00AC3C90" w:rsidP="00AC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0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Биологический метод</w:t>
      </w:r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- метод, позволяющий сохранить жизнеспособность всей пульпы и обеспечитьфизиологические процессы, связанные с развитием зуба;</w:t>
      </w:r>
    </w:p>
    <w:p w:rsidR="00AC3C90" w:rsidRPr="000F0DB6" w:rsidRDefault="00AC3C90" w:rsidP="00AC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0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Витальная ампутация</w:t>
      </w:r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метод, проведение которого связано с удалением наиболее инфицированной </w:t>
      </w:r>
      <w:proofErr w:type="spellStart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коронковой</w:t>
      </w:r>
      <w:proofErr w:type="spellEnd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части пульпы и сохранением корневой ее части для дальнейшего развития зуба;</w:t>
      </w:r>
    </w:p>
    <w:p w:rsidR="00AC3C90" w:rsidRPr="000F0DB6" w:rsidRDefault="00AC3C90" w:rsidP="00AC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0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Витальная экстирпация</w:t>
      </w:r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— полное удаление пульпы под обезболиванием с последующим пломбированием каналов;</w:t>
      </w:r>
    </w:p>
    <w:p w:rsidR="00AC3C90" w:rsidRPr="000F0DB6" w:rsidRDefault="00AC3C90" w:rsidP="00AC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F0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Девитальная</w:t>
      </w:r>
      <w:proofErr w:type="spellEnd"/>
      <w:r w:rsidRPr="000F0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ампутация</w:t>
      </w:r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метод,  позволяющий, несмотря на мумификацию корневой части пульпы после удаления </w:t>
      </w:r>
      <w:proofErr w:type="spellStart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коронковой</w:t>
      </w:r>
      <w:proofErr w:type="spellEnd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несформированных корнях зуба, сохранить жизнеспособность ростковой зоны, что даст возможность деформироваться корню</w:t>
      </w:r>
    </w:p>
    <w:p w:rsidR="00AC3C90" w:rsidRPr="000F0DB6" w:rsidRDefault="00AC3C90" w:rsidP="00AC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F0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Девитальная</w:t>
      </w:r>
      <w:proofErr w:type="spellEnd"/>
      <w:r w:rsidRPr="000F0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экстирпация</w:t>
      </w:r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— полное удаление пульпы после </w:t>
      </w:r>
      <w:proofErr w:type="spellStart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девитализации</w:t>
      </w:r>
      <w:proofErr w:type="spellEnd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последующим пломбированием каналов.</w:t>
      </w:r>
    </w:p>
    <w:p w:rsidR="00AC3C90" w:rsidRPr="000F0DB6" w:rsidRDefault="00AC3C90" w:rsidP="00AC3C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0F0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Пульпэктомия</w:t>
      </w:r>
      <w:proofErr w:type="spellEnd"/>
      <w:r w:rsidRPr="000F0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(экстирпация) у подростков и лиц молодого возраста</w:t>
      </w:r>
    </w:p>
    <w:p w:rsidR="00AC3C90" w:rsidRPr="000F0DB6" w:rsidRDefault="00AC3C90" w:rsidP="00AC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Показания</w:t>
      </w:r>
    </w:p>
    <w:p w:rsidR="00AC3C90" w:rsidRPr="000F0DB6" w:rsidRDefault="00AC3C90" w:rsidP="00AC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Данный метод применяется при любых формах пульпита в зубах со сформированными корнями и проводится как под анестезией, так и после предварительной </w:t>
      </w:r>
      <w:proofErr w:type="spellStart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девитализации</w:t>
      </w:r>
      <w:proofErr w:type="spellEnd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пульпы.</w:t>
      </w:r>
    </w:p>
    <w:p w:rsidR="00AC3C90" w:rsidRPr="000F0DB6" w:rsidRDefault="00AC3C90" w:rsidP="00AC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Методика проведения</w:t>
      </w:r>
    </w:p>
    <w:p w:rsidR="00AC3C90" w:rsidRPr="000F0DB6" w:rsidRDefault="00AC3C90" w:rsidP="00AC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Для эффективного проведения эндодонтического лечения постоянных зубов у подростков и лиц молодого возраста необходима не только точная диагностика заболеваний пульпы и периодонта,  но и выбор адекватной тактики проведения эндодонтического </w:t>
      </w:r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лечения с учетом анатомических особенностейпостоянных зубов у данной категории пациентов, а также зрелости твердых тканей зуба, которые должны обеспечить индивидуальный подход к лечению конкретного зуба, снизить количествовозможных осложнений, повысить процент успешного лечения.</w:t>
      </w:r>
    </w:p>
    <w:p w:rsidR="00AC3C90" w:rsidRPr="000F0DB6" w:rsidRDefault="00AC3C90" w:rsidP="00AC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Анатомические особенности постоянных зубов подростков и лиц молодого возраста:</w:t>
      </w:r>
    </w:p>
    <w:p w:rsidR="00AC3C90" w:rsidRPr="000F0DB6" w:rsidRDefault="00AC3C90" w:rsidP="00AC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широкий просвет корневого канала и отсутствие анатомического апикального сужения;</w:t>
      </w:r>
    </w:p>
    <w:p w:rsidR="00AC3C90" w:rsidRPr="000F0DB6" w:rsidRDefault="00AC3C90" w:rsidP="00AC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неправильная форма поперечного сечения несформированного апикального отверстия;</w:t>
      </w:r>
    </w:p>
    <w:p w:rsidR="00AC3C90" w:rsidRPr="000F0DB6" w:rsidRDefault="00AC3C90" w:rsidP="00AC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расширение просвета канала от устья к апексу;</w:t>
      </w:r>
    </w:p>
    <w:p w:rsidR="00AC3C90" w:rsidRPr="000F0DB6" w:rsidRDefault="00AC3C90" w:rsidP="00AC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 выраженное воронкообразное расширение в апикальном отделе корневого канала;</w:t>
      </w:r>
    </w:p>
    <w:p w:rsidR="00AC3C90" w:rsidRPr="000F0DB6" w:rsidRDefault="00AC3C90" w:rsidP="00AC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малая толщина и низкая прочность стенок корневого канала:</w:t>
      </w:r>
    </w:p>
    <w:p w:rsidR="00AC3C90" w:rsidRPr="000F0DB6" w:rsidRDefault="00AC3C90" w:rsidP="00AC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 низкая степень минерализации корневого дентина.</w:t>
      </w:r>
    </w:p>
    <w:p w:rsidR="00AC3C90" w:rsidRPr="000F0DB6" w:rsidRDefault="00AC3C90" w:rsidP="00AC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механической обработке каналов необходимо учитывать топографически, особенности различных зубов. В однокорневых временных зубах каналы относительно широкие и прямые. Для </w:t>
      </w:r>
      <w:proofErr w:type="spellStart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полноценнойобтурации</w:t>
      </w:r>
      <w:proofErr w:type="spellEnd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каналов удаляют слабоминерализованный </w:t>
      </w:r>
      <w:proofErr w:type="spellStart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предентин</w:t>
      </w:r>
      <w:proofErr w:type="spellEnd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 стенок канала и смазанного слоя. После механической и медикаментозной обработки каналы высушивают </w:t>
      </w:r>
      <w:proofErr w:type="spellStart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бумажнымиштифту</w:t>
      </w:r>
      <w:proofErr w:type="spellEnd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обтурируют</w:t>
      </w:r>
      <w:proofErr w:type="spellEnd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Для окончательного пломбирования каналов используют корневые пастообразные материалы, гуттаперчу, термофилы.</w:t>
      </w:r>
    </w:p>
    <w:p w:rsidR="00AC3C90" w:rsidRPr="000F0DB6" w:rsidRDefault="00AC3C90" w:rsidP="00AC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proofErr w:type="spellStart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многокорневых</w:t>
      </w:r>
      <w:proofErr w:type="spellEnd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зубах каналы часто узкие, уплощенные по форме просвета имеют изгибы в ту или иную сторону. При эндодонтической обработке учитывают кривизну корней, чтобы избежать разрушения стенок или фуркации.  Потому проводят предварительное рентгенологическое исследование для определения количества каналов, их формы, длины, проходимости. В молярах и </w:t>
      </w:r>
      <w:proofErr w:type="spellStart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премолярах</w:t>
      </w:r>
      <w:proofErr w:type="spellEnd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нарентгенограмме</w:t>
      </w:r>
      <w:proofErr w:type="spellEnd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нечетко определяется просвет канала за счет отложения </w:t>
      </w:r>
      <w:proofErr w:type="spellStart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предентина</w:t>
      </w:r>
      <w:proofErr w:type="spellEnd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его стенках. Возможны </w:t>
      </w:r>
      <w:proofErr w:type="spellStart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внутрипульпарныекальцифицированные</w:t>
      </w:r>
      <w:proofErr w:type="spellEnd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отложения (</w:t>
      </w:r>
      <w:proofErr w:type="spellStart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петрификаты</w:t>
      </w:r>
      <w:proofErr w:type="spellEnd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деитикли</w:t>
      </w:r>
      <w:proofErr w:type="spellEnd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). Во время механической обработки удаляют слабоминерализованный </w:t>
      </w:r>
      <w:proofErr w:type="spellStart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предентин</w:t>
      </w:r>
      <w:proofErr w:type="spellEnd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просвет канала расширяется.</w:t>
      </w:r>
    </w:p>
    <w:p w:rsidR="00AC3C90" w:rsidRPr="000F0DB6" w:rsidRDefault="00AC3C90" w:rsidP="00AC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Применение стандартов и технологий эндодонтической техники без учета анатомических особенностей постоянных зубов подростков и лиц молодого возраста приводит к развитию большего количества осложнений.</w:t>
      </w:r>
    </w:p>
    <w:p w:rsidR="00AC3C90" w:rsidRPr="000F0DB6" w:rsidRDefault="00AC3C90" w:rsidP="00AC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широком апикальном отверстии на этапе медикаментозной обработки возможно проникновение антисептика (гипохлорита натрия) в </w:t>
      </w:r>
      <w:proofErr w:type="spellStart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периапикальную</w:t>
      </w:r>
      <w:proofErr w:type="spellEnd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область, что вызывает развитие некроза.</w:t>
      </w:r>
    </w:p>
    <w:p w:rsidR="00AC3C90" w:rsidRPr="000F0DB6" w:rsidRDefault="00AC3C90" w:rsidP="00AC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этапе обработки корневых каналов при низком уровне минерализации твердых тканей возможно </w:t>
      </w:r>
      <w:proofErr w:type="spellStart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перерасширение</w:t>
      </w:r>
      <w:proofErr w:type="spellEnd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корневого канала, что приводит к формированию продольных перфораций и трещин корня.</w:t>
      </w:r>
    </w:p>
    <w:p w:rsidR="00AC3C90" w:rsidRPr="000F0DB6" w:rsidRDefault="00AC3C90" w:rsidP="00AC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Важная роль отводится медикаментозной антисептической обработке корневых каналов при пульпите. Необходимо применять препараты широкого и комбинированного действия для </w:t>
      </w:r>
      <w:proofErr w:type="spellStart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полноценнойдеконтаминации</w:t>
      </w:r>
      <w:proofErr w:type="spellEnd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инфицированных каналов, например, «</w:t>
      </w:r>
      <w:proofErr w:type="spellStart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Каталюгем</w:t>
      </w:r>
      <w:proofErr w:type="spellEnd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», «</w:t>
      </w:r>
      <w:proofErr w:type="spellStart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Алкасепт</w:t>
      </w:r>
      <w:proofErr w:type="spellEnd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», которые </w:t>
      </w:r>
      <w:proofErr w:type="spellStart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помимоантисептического</w:t>
      </w:r>
      <w:proofErr w:type="spellEnd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действия обладают кровоостанавливающими свойствами.</w:t>
      </w:r>
    </w:p>
    <w:p w:rsidR="00AC3C90" w:rsidRPr="000F0DB6" w:rsidRDefault="00AC3C90" w:rsidP="00AC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этапе </w:t>
      </w:r>
      <w:proofErr w:type="spellStart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обтурации</w:t>
      </w:r>
      <w:proofErr w:type="spellEnd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корневых каналов одной из главных трудностей считается проблема герметичного закрытия широкого апикального отверстия корневого канала. При использовании холодной латеральной конденсации возникают сложности в подгонке </w:t>
      </w:r>
      <w:proofErr w:type="spellStart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мастер-штифта</w:t>
      </w:r>
      <w:proofErr w:type="spellEnd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возможно </w:t>
      </w:r>
      <w:proofErr w:type="spellStart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микроподтекание</w:t>
      </w:r>
      <w:proofErr w:type="spellEnd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системы корневого канала вследствие негерметичного закрытия. При использовании</w:t>
      </w:r>
    </w:p>
    <w:p w:rsidR="00AC3C90" w:rsidRPr="000F0DB6" w:rsidRDefault="00AC3C90" w:rsidP="00AC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методик </w:t>
      </w:r>
      <w:proofErr w:type="spellStart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обтурациитермопластифицированной</w:t>
      </w:r>
      <w:proofErr w:type="spellEnd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гуттаперчей отмечается вытеснение избытка гуттаперчи в </w:t>
      </w:r>
      <w:proofErr w:type="spellStart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периапикальную</w:t>
      </w:r>
      <w:proofErr w:type="spellEnd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область, которая идентифицируется клетками </w:t>
      </w:r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периодонта как инородное тело и может либо инкапсулироваться, либо стать причиной хронического воспаления.</w:t>
      </w:r>
    </w:p>
    <w:p w:rsidR="00AC3C90" w:rsidRPr="000F0DB6" w:rsidRDefault="00AC3C90" w:rsidP="00AC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Ширина апикального отверстия у подростков и лиц молодого возраста, поданным 3D КТ, варьирует от 0.62 до 0.80 мм, что превышает аналогичные показатели у лиц старше 24 лет, где они составляют от 0.52 до 0,62 мм.</w:t>
      </w:r>
    </w:p>
    <w:p w:rsidR="00AC3C90" w:rsidRPr="000F0DB6" w:rsidRDefault="00AC3C90" w:rsidP="00AC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сравнении денситометрической плотности твердых тканей различных участков постоянных зубов у подростков и лиц молодого возраста по данным 30 КТ выявлено, что максимальный уровень минерализации твердых тканей расположен в области эмали (составляет 2183 ед. оптической плотности</w:t>
      </w:r>
    </w:p>
    <w:p w:rsidR="00AC3C90" w:rsidRPr="000F0DB6" w:rsidRDefault="00AC3C90" w:rsidP="00AC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НU) и </w:t>
      </w:r>
      <w:proofErr w:type="spellStart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коронкового</w:t>
      </w:r>
      <w:proofErr w:type="spellEnd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дентина (составляет 1706 ед. НU); минимальный уровень минерализации находится в апикальной части корня (составляет 1247 ед. НU). В группе пациентов старше 25 лет показатели минерализации в области эмали и </w:t>
      </w:r>
      <w:proofErr w:type="spellStart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коронкового</w:t>
      </w:r>
      <w:proofErr w:type="spellEnd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дентина идентичны аналогичным показателям у подростков и лиц молодого возраста. Минимальные уровни минерализации у лиц старше 25 лет</w:t>
      </w:r>
    </w:p>
    <w:p w:rsidR="00AC3C90" w:rsidRPr="000F0DB6" w:rsidRDefault="00AC3C90" w:rsidP="00AC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отмечены в апикальной части корневого канала (1438 ед. HU), однако у подростков и лиц молодого возраста этот показатель достоверно ниже.</w:t>
      </w:r>
    </w:p>
    <w:p w:rsidR="00AC3C90" w:rsidRPr="000F0DB6" w:rsidRDefault="00AC3C90" w:rsidP="00AC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зависимости от того, в каком диапазоне лежат величины ширины апикального отверстия и денситометрической плотности твердых тканей зуба, предлагается выбрать тактику проведения эндодонтического лечения.</w:t>
      </w:r>
    </w:p>
    <w:p w:rsidR="00AC3C90" w:rsidRPr="000F0DB6" w:rsidRDefault="00AC3C90" w:rsidP="00AC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Если ширина апикального отверстия равна или менее 0.65 мм, а денситометрическая плотность твердых тканей зуба - более 1400 ед. HU, манипуляции проводят по общепринятым стандартам эндодонтического лечения.</w:t>
      </w:r>
    </w:p>
    <w:p w:rsidR="00AC3C90" w:rsidRPr="000F0DB6" w:rsidRDefault="00AC3C90" w:rsidP="00AC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Если ширина апикального более 0.65 мм, а денситометрическая плотность твердых тканей зуба в апикальной части корня менее 1400 ед. HU, то рекомендуют:</w:t>
      </w:r>
    </w:p>
    <w:p w:rsidR="00AC3C90" w:rsidRPr="000F0DB6" w:rsidRDefault="00AC3C90" w:rsidP="00AC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выполнять минимально инвазивное препарирование корневого канала, особенно в корневых каналах с малым радиусом и максимумом кривизны в апикальной части корневого канала:</w:t>
      </w:r>
    </w:p>
    <w:p w:rsidR="00AC3C90" w:rsidRPr="000F0DB6" w:rsidRDefault="00AC3C90" w:rsidP="00AC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 использовать пассивные эндодонтические инструменты малой конусности:</w:t>
      </w:r>
    </w:p>
    <w:p w:rsidR="00AC3C90" w:rsidRPr="000F0DB6" w:rsidRDefault="00AC3C90" w:rsidP="00AC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проводить щадящую ирригацию, используя нетоксичные и нераздражающие вещества (0.2% раствор </w:t>
      </w:r>
      <w:proofErr w:type="spellStart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хлоргексидина</w:t>
      </w:r>
      <w:proofErr w:type="spellEnd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</w:t>
      </w:r>
    </w:p>
    <w:p w:rsidR="00AC3C90" w:rsidRPr="000F0DB6" w:rsidRDefault="00AC3C90" w:rsidP="00AC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временно (на 1-3 </w:t>
      </w:r>
      <w:proofErr w:type="spellStart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мес</w:t>
      </w:r>
      <w:proofErr w:type="spellEnd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заполнять корневой канал препаратами гидроокиси кальция:</w:t>
      </w:r>
    </w:p>
    <w:p w:rsidR="00AC3C90" w:rsidRPr="000F0DB6" w:rsidRDefault="00AC3C90" w:rsidP="00AC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создавать апикальный упор с применением препаратов на основе </w:t>
      </w:r>
      <w:proofErr w:type="spellStart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минеральноготриоксиагрегата</w:t>
      </w:r>
      <w:proofErr w:type="spellEnd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последующим </w:t>
      </w:r>
      <w:proofErr w:type="spellStart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дозаполнением</w:t>
      </w:r>
      <w:proofErr w:type="spellEnd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корневых каналов разогретой гуттаперчей:</w:t>
      </w:r>
    </w:p>
    <w:p w:rsidR="00AC3C90" w:rsidRPr="000F0DB6" w:rsidRDefault="00AC3C90" w:rsidP="00AC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 при </w:t>
      </w:r>
      <w:proofErr w:type="spellStart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обтурации</w:t>
      </w:r>
      <w:proofErr w:type="spellEnd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исключать чрезмерные конденсирующие силы;</w:t>
      </w:r>
    </w:p>
    <w:p w:rsidR="00AC3C90" w:rsidRDefault="00AC3C90" w:rsidP="00AC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по возможности, отдавать предпочтение </w:t>
      </w:r>
      <w:proofErr w:type="spellStart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термопластифицированной</w:t>
      </w:r>
      <w:proofErr w:type="spellEnd"/>
      <w:r w:rsidRPr="000F0D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гуттаперче на носителе, оказывающей минимальное давление на стенки корня.</w:t>
      </w:r>
    </w:p>
    <w:p w:rsidR="00AC3C90" w:rsidRPr="007F1670" w:rsidRDefault="00AC3C90" w:rsidP="00347C37">
      <w:pPr>
        <w:pStyle w:val="ab"/>
        <w:shd w:val="clear" w:color="auto" w:fill="FFFFFF"/>
        <w:tabs>
          <w:tab w:val="left" w:pos="709"/>
        </w:tabs>
        <w:spacing w:after="0" w:line="240" w:lineRule="auto"/>
        <w:ind w:left="360" w:right="-250"/>
        <w:outlineLvl w:val="1"/>
        <w:rPr>
          <w:rFonts w:ascii="Times New Roman" w:hAnsi="Times New Roman" w:cs="Times New Roman"/>
          <w:b/>
          <w:spacing w:val="-14"/>
          <w:sz w:val="24"/>
          <w:szCs w:val="28"/>
        </w:rPr>
      </w:pPr>
      <w:bookmarkStart w:id="46" w:name="_GoBack"/>
      <w:bookmarkStart w:id="47" w:name="_Toc511320374"/>
      <w:bookmarkEnd w:id="46"/>
      <w:r w:rsidRPr="000F0DB6">
        <w:rPr>
          <w:rFonts w:ascii="Times New Roman" w:hAnsi="Times New Roman" w:cs="Times New Roman"/>
          <w:b/>
          <w:spacing w:val="-14"/>
          <w:sz w:val="24"/>
          <w:szCs w:val="28"/>
        </w:rPr>
        <w:t>Эндодонтическое лечение временных зубов</w:t>
      </w:r>
      <w:bookmarkEnd w:id="47"/>
    </w:p>
    <w:p w:rsidR="00AC3C90" w:rsidRPr="005D346B" w:rsidRDefault="00AC3C90" w:rsidP="00AC3C90">
      <w:pPr>
        <w:spacing w:before="4" w:after="0" w:line="120" w:lineRule="exact"/>
        <w:rPr>
          <w:sz w:val="13"/>
          <w:szCs w:val="13"/>
        </w:rPr>
      </w:pPr>
    </w:p>
    <w:p w:rsidR="00AC3C90" w:rsidRPr="000F0DB6" w:rsidRDefault="00AC3C90" w:rsidP="00AC3C90">
      <w:pPr>
        <w:spacing w:after="0" w:line="240" w:lineRule="auto"/>
        <w:rPr>
          <w:rFonts w:ascii="Times New Roman" w:eastAsia="Times New Roman ﾏ鸙頏燾・FPEF" w:hAnsi="Times New Roman" w:cs="Times New Roman"/>
          <w:i/>
          <w:iCs/>
          <w:sz w:val="24"/>
          <w:szCs w:val="24"/>
        </w:rPr>
      </w:pPr>
      <w:r w:rsidRPr="000F0DB6">
        <w:rPr>
          <w:rFonts w:ascii="Times New Roman" w:eastAsia="Times New Roman ﾏ鸙頏燾・FPEF" w:hAnsi="Times New Roman" w:cs="Times New Roman"/>
          <w:i/>
          <w:iCs/>
          <w:sz w:val="24"/>
          <w:szCs w:val="24"/>
        </w:rPr>
        <w:t>Показания к эндодонтическому лечению:</w:t>
      </w:r>
    </w:p>
    <w:p w:rsidR="00AC3C90" w:rsidRPr="000F0DB6" w:rsidRDefault="00AC3C90" w:rsidP="00AC3C90">
      <w:pPr>
        <w:spacing w:after="0" w:line="240" w:lineRule="auto"/>
        <w:rPr>
          <w:rFonts w:ascii="Times New Roman" w:eastAsia="Times New Roman+FPEF" w:hAnsi="Times New Roman" w:cs="Times New Roman"/>
          <w:sz w:val="24"/>
          <w:szCs w:val="24"/>
        </w:rPr>
      </w:pPr>
      <w:r w:rsidRPr="000F0DB6">
        <w:rPr>
          <w:rFonts w:ascii="Times New Roman" w:eastAsia="FPEF" w:hAnsi="Times New Roman" w:cs="Times New Roman"/>
          <w:sz w:val="24"/>
          <w:szCs w:val="24"/>
        </w:rPr>
        <w:t xml:space="preserve">-  </w:t>
      </w:r>
      <w:r w:rsidRPr="000F0DB6">
        <w:rPr>
          <w:rFonts w:ascii="Times New Roman" w:eastAsia="Times New Roman+FPEF" w:hAnsi="Times New Roman" w:cs="Times New Roman"/>
          <w:sz w:val="24"/>
          <w:szCs w:val="24"/>
        </w:rPr>
        <w:t>корень зуба сформирован, нет признаков резорбции корней:</w:t>
      </w:r>
    </w:p>
    <w:p w:rsidR="00AC3C90" w:rsidRPr="000F0DB6" w:rsidRDefault="00AC3C90" w:rsidP="00AC3C90">
      <w:pPr>
        <w:spacing w:after="0" w:line="240" w:lineRule="auto"/>
        <w:rPr>
          <w:rFonts w:ascii="Times New Roman" w:eastAsia="Times New Roman+FPEF" w:hAnsi="Times New Roman" w:cs="Times New Roman"/>
          <w:sz w:val="24"/>
          <w:szCs w:val="24"/>
        </w:rPr>
      </w:pPr>
      <w:r w:rsidRPr="000F0DB6">
        <w:rPr>
          <w:rFonts w:ascii="Times New Roman" w:eastAsia="FPEF" w:hAnsi="Times New Roman" w:cs="Times New Roman"/>
          <w:sz w:val="24"/>
          <w:szCs w:val="24"/>
        </w:rPr>
        <w:t xml:space="preserve">- </w:t>
      </w:r>
      <w:r w:rsidRPr="000F0DB6">
        <w:rPr>
          <w:rFonts w:ascii="Times New Roman" w:eastAsia="Times New Roman+FPEF" w:hAnsi="Times New Roman" w:cs="Times New Roman"/>
          <w:sz w:val="24"/>
          <w:szCs w:val="24"/>
        </w:rPr>
        <w:t>групповая принадлежность (однокорневые зубы и вторые моляры):</w:t>
      </w:r>
    </w:p>
    <w:p w:rsidR="00AC3C90" w:rsidRPr="000F0DB6" w:rsidRDefault="00AC3C90" w:rsidP="00AC3C90">
      <w:pPr>
        <w:spacing w:after="0" w:line="240" w:lineRule="auto"/>
        <w:rPr>
          <w:rFonts w:ascii="Times New Roman" w:eastAsia="Times New Roman+FPEF" w:hAnsi="Times New Roman" w:cs="Times New Roman"/>
          <w:sz w:val="24"/>
          <w:szCs w:val="24"/>
        </w:rPr>
      </w:pPr>
      <w:r w:rsidRPr="000F0DB6">
        <w:rPr>
          <w:rFonts w:ascii="Times New Roman" w:eastAsia="FPEF" w:hAnsi="Times New Roman" w:cs="Times New Roman"/>
          <w:sz w:val="24"/>
          <w:szCs w:val="24"/>
        </w:rPr>
        <w:t xml:space="preserve">- </w:t>
      </w:r>
      <w:r w:rsidRPr="000F0DB6">
        <w:rPr>
          <w:rFonts w:ascii="Times New Roman" w:eastAsia="Times New Roman+FPEF" w:hAnsi="Times New Roman" w:cs="Times New Roman"/>
          <w:sz w:val="24"/>
          <w:szCs w:val="24"/>
        </w:rPr>
        <w:t>отсутствие свищевого хода:</w:t>
      </w:r>
    </w:p>
    <w:p w:rsidR="00AC3C90" w:rsidRPr="000F0DB6" w:rsidRDefault="00AC3C90" w:rsidP="00AC3C90">
      <w:pPr>
        <w:spacing w:after="0" w:line="240" w:lineRule="auto"/>
        <w:rPr>
          <w:rFonts w:ascii="Times New Roman" w:eastAsia="Times New Roman+FPEF" w:hAnsi="Times New Roman" w:cs="Times New Roman"/>
          <w:sz w:val="24"/>
          <w:szCs w:val="24"/>
        </w:rPr>
      </w:pPr>
      <w:r w:rsidRPr="000F0DB6">
        <w:rPr>
          <w:rFonts w:ascii="Times New Roman" w:eastAsia="FPEF" w:hAnsi="Times New Roman" w:cs="Times New Roman"/>
          <w:sz w:val="24"/>
          <w:szCs w:val="24"/>
        </w:rPr>
        <w:t xml:space="preserve">- </w:t>
      </w:r>
      <w:r w:rsidRPr="000F0DB6">
        <w:rPr>
          <w:rFonts w:ascii="Times New Roman" w:eastAsia="Times New Roman+FPEF" w:hAnsi="Times New Roman" w:cs="Times New Roman"/>
          <w:sz w:val="24"/>
          <w:szCs w:val="24"/>
        </w:rPr>
        <w:t>подвижность отсутствует;</w:t>
      </w:r>
    </w:p>
    <w:p w:rsidR="00AC3C90" w:rsidRPr="000F0DB6" w:rsidRDefault="00AC3C90" w:rsidP="00AC3C90">
      <w:pPr>
        <w:spacing w:after="0" w:line="240" w:lineRule="auto"/>
        <w:rPr>
          <w:rFonts w:ascii="Times New Roman" w:eastAsia="Times New Roman+FPEF" w:hAnsi="Times New Roman" w:cs="Times New Roman"/>
          <w:sz w:val="24"/>
          <w:szCs w:val="24"/>
        </w:rPr>
      </w:pPr>
      <w:r w:rsidRPr="000F0DB6">
        <w:rPr>
          <w:rFonts w:ascii="Times New Roman" w:eastAsia="FPEF" w:hAnsi="Times New Roman" w:cs="Times New Roman"/>
          <w:sz w:val="24"/>
          <w:szCs w:val="24"/>
        </w:rPr>
        <w:t xml:space="preserve">- </w:t>
      </w:r>
      <w:r w:rsidRPr="000F0DB6">
        <w:rPr>
          <w:rFonts w:ascii="Times New Roman" w:eastAsia="Times New Roman+FPEF" w:hAnsi="Times New Roman" w:cs="Times New Roman"/>
          <w:sz w:val="24"/>
          <w:szCs w:val="24"/>
        </w:rPr>
        <w:t>очаг разрежения незначительных размеров, отделен от зачатка постоянного зуба слоем костной ткани;</w:t>
      </w:r>
    </w:p>
    <w:p w:rsidR="00AC3C90" w:rsidRPr="000F0DB6" w:rsidRDefault="00AC3C90" w:rsidP="00AC3C90">
      <w:pPr>
        <w:spacing w:after="0" w:line="240" w:lineRule="auto"/>
        <w:rPr>
          <w:rFonts w:ascii="Times New Roman" w:eastAsia="Times New Roman+FPEF" w:hAnsi="Times New Roman" w:cs="Times New Roman"/>
          <w:sz w:val="24"/>
          <w:szCs w:val="24"/>
        </w:rPr>
      </w:pPr>
      <w:r w:rsidRPr="000F0DB6">
        <w:rPr>
          <w:rFonts w:ascii="Times New Roman" w:eastAsia="FPEF" w:hAnsi="Times New Roman" w:cs="Times New Roman"/>
          <w:sz w:val="24"/>
          <w:szCs w:val="24"/>
        </w:rPr>
        <w:t xml:space="preserve">- </w:t>
      </w:r>
      <w:r w:rsidRPr="000F0DB6">
        <w:rPr>
          <w:rFonts w:ascii="Times New Roman" w:eastAsia="Times New Roman+FPEF" w:hAnsi="Times New Roman" w:cs="Times New Roman"/>
          <w:sz w:val="24"/>
          <w:szCs w:val="24"/>
        </w:rPr>
        <w:t>отсутствие сопутствующей патологии;</w:t>
      </w:r>
    </w:p>
    <w:p w:rsidR="00AC3C90" w:rsidRPr="000F0DB6" w:rsidRDefault="00AC3C90" w:rsidP="00AC3C90">
      <w:pPr>
        <w:spacing w:after="0" w:line="240" w:lineRule="auto"/>
        <w:rPr>
          <w:rFonts w:ascii="Times New Roman" w:eastAsia="Times New Roman+FPEF" w:hAnsi="Times New Roman" w:cs="Times New Roman"/>
          <w:sz w:val="24"/>
          <w:szCs w:val="24"/>
        </w:rPr>
      </w:pPr>
      <w:r w:rsidRPr="000F0DB6">
        <w:rPr>
          <w:rFonts w:ascii="Times New Roman" w:eastAsia="FPEF" w:hAnsi="Times New Roman" w:cs="Times New Roman"/>
          <w:sz w:val="24"/>
          <w:szCs w:val="24"/>
        </w:rPr>
        <w:t xml:space="preserve">- </w:t>
      </w:r>
      <w:r w:rsidRPr="000F0DB6">
        <w:rPr>
          <w:rFonts w:ascii="Times New Roman" w:eastAsia="Times New Roman+FPEF" w:hAnsi="Times New Roman" w:cs="Times New Roman"/>
          <w:sz w:val="24"/>
          <w:szCs w:val="24"/>
        </w:rPr>
        <w:t xml:space="preserve">компенсированная степень активности кариеса. </w:t>
      </w:r>
    </w:p>
    <w:p w:rsidR="00AC3C90" w:rsidRPr="000F0DB6" w:rsidRDefault="00AC3C90" w:rsidP="00AC3C90">
      <w:pPr>
        <w:spacing w:after="0" w:line="240" w:lineRule="auto"/>
        <w:rPr>
          <w:rFonts w:ascii="Times New Roman" w:eastAsia="Times New Roman+FPEF" w:hAnsi="Times New Roman" w:cs="Times New Roman"/>
          <w:i/>
          <w:sz w:val="24"/>
          <w:szCs w:val="24"/>
        </w:rPr>
      </w:pPr>
      <w:r w:rsidRPr="000F0DB6">
        <w:rPr>
          <w:rFonts w:ascii="Times New Roman" w:eastAsia="Times New Roman+FPEF" w:hAnsi="Times New Roman" w:cs="Times New Roman"/>
          <w:i/>
          <w:sz w:val="24"/>
          <w:szCs w:val="24"/>
        </w:rPr>
        <w:t>Этапы</w:t>
      </w:r>
    </w:p>
    <w:p w:rsidR="00AC3C90" w:rsidRPr="000F0DB6" w:rsidRDefault="00AC3C90" w:rsidP="00AC3C90">
      <w:pPr>
        <w:spacing w:after="0" w:line="240" w:lineRule="auto"/>
        <w:rPr>
          <w:rFonts w:ascii="Times New Roman" w:eastAsia="Times New Roman+FPEF" w:hAnsi="Times New Roman" w:cs="Times New Roman"/>
          <w:sz w:val="24"/>
          <w:szCs w:val="24"/>
        </w:rPr>
      </w:pPr>
      <w:r w:rsidRPr="000F0DB6">
        <w:rPr>
          <w:rFonts w:ascii="Times New Roman" w:eastAsia="FPEF" w:hAnsi="Times New Roman" w:cs="Times New Roman"/>
          <w:sz w:val="24"/>
          <w:szCs w:val="24"/>
        </w:rPr>
        <w:t>-</w:t>
      </w:r>
      <w:r w:rsidRPr="000F0DB6">
        <w:rPr>
          <w:rFonts w:ascii="Times New Roman" w:eastAsia="Times New Roman+FPEF" w:hAnsi="Times New Roman" w:cs="Times New Roman"/>
          <w:sz w:val="24"/>
          <w:szCs w:val="24"/>
        </w:rPr>
        <w:t>Проведение местной анестезии.</w:t>
      </w:r>
    </w:p>
    <w:p w:rsidR="00AC3C90" w:rsidRPr="000F0DB6" w:rsidRDefault="00AC3C90" w:rsidP="00AC3C90">
      <w:pPr>
        <w:spacing w:after="0" w:line="240" w:lineRule="auto"/>
        <w:rPr>
          <w:rFonts w:ascii="Times New Roman" w:eastAsia="Times New Roman+FPEF" w:hAnsi="Times New Roman" w:cs="Times New Roman"/>
          <w:sz w:val="24"/>
          <w:szCs w:val="24"/>
        </w:rPr>
      </w:pPr>
      <w:r w:rsidRPr="000F0DB6">
        <w:rPr>
          <w:rFonts w:ascii="Times New Roman" w:eastAsia="FPEF" w:hAnsi="Times New Roman" w:cs="Times New Roman"/>
          <w:sz w:val="24"/>
          <w:szCs w:val="24"/>
        </w:rPr>
        <w:t xml:space="preserve">- </w:t>
      </w:r>
      <w:r w:rsidRPr="000F0DB6">
        <w:rPr>
          <w:rFonts w:ascii="Times New Roman" w:eastAsia="Times New Roman+FPEF" w:hAnsi="Times New Roman" w:cs="Times New Roman"/>
          <w:sz w:val="24"/>
          <w:szCs w:val="24"/>
        </w:rPr>
        <w:t>Изоляция операционного поля (рекомендуется использование коффердама).</w:t>
      </w:r>
    </w:p>
    <w:p w:rsidR="00AC3C90" w:rsidRPr="000F0DB6" w:rsidRDefault="00AC3C90" w:rsidP="00AC3C90">
      <w:pPr>
        <w:spacing w:after="0" w:line="240" w:lineRule="auto"/>
        <w:rPr>
          <w:rFonts w:ascii="Times New Roman" w:eastAsia="Times New Roman+FPEF" w:hAnsi="Times New Roman" w:cs="Times New Roman"/>
          <w:sz w:val="24"/>
          <w:szCs w:val="24"/>
        </w:rPr>
      </w:pPr>
      <w:r w:rsidRPr="000F0DB6">
        <w:rPr>
          <w:rFonts w:ascii="Times New Roman" w:eastAsia="FPEF" w:hAnsi="Times New Roman" w:cs="Times New Roman"/>
          <w:sz w:val="24"/>
          <w:szCs w:val="24"/>
        </w:rPr>
        <w:lastRenderedPageBreak/>
        <w:t xml:space="preserve">- </w:t>
      </w:r>
      <w:r w:rsidRPr="000F0DB6">
        <w:rPr>
          <w:rFonts w:ascii="Times New Roman" w:eastAsia="Times New Roman+FPEF" w:hAnsi="Times New Roman" w:cs="Times New Roman"/>
          <w:sz w:val="24"/>
          <w:szCs w:val="24"/>
        </w:rPr>
        <w:t>Формирование эндодонтического доступа (возможно создание доступа во временных резцах с вестибулярной поверхности с расширением к режущему краю для обеспечения максимально прямолинейного доступа к корневому каналу).</w:t>
      </w:r>
    </w:p>
    <w:p w:rsidR="00AC3C90" w:rsidRPr="000F0DB6" w:rsidRDefault="00AC3C90" w:rsidP="00AC3C90">
      <w:pPr>
        <w:spacing w:after="0" w:line="240" w:lineRule="auto"/>
        <w:rPr>
          <w:rFonts w:ascii="Times New Roman" w:eastAsia="Times New Roman+FPEF" w:hAnsi="Times New Roman" w:cs="Times New Roman"/>
          <w:sz w:val="24"/>
          <w:szCs w:val="24"/>
        </w:rPr>
      </w:pPr>
      <w:r w:rsidRPr="000F0DB6">
        <w:rPr>
          <w:rFonts w:ascii="Times New Roman" w:eastAsia="FPEF" w:hAnsi="Times New Roman" w:cs="Times New Roman"/>
          <w:sz w:val="24"/>
          <w:szCs w:val="24"/>
        </w:rPr>
        <w:t xml:space="preserve">- </w:t>
      </w:r>
      <w:r w:rsidRPr="000F0DB6">
        <w:rPr>
          <w:rFonts w:ascii="Times New Roman" w:eastAsia="Times New Roman+FPEF" w:hAnsi="Times New Roman" w:cs="Times New Roman"/>
          <w:sz w:val="24"/>
          <w:szCs w:val="24"/>
        </w:rPr>
        <w:t xml:space="preserve">Определение рабочей длины корневого канала (рекомендуется устанавливать рабочую длину на 1.5- 2 мм короче рентгенологической; </w:t>
      </w:r>
      <w:proofErr w:type="spellStart"/>
      <w:r w:rsidRPr="000F0DB6">
        <w:rPr>
          <w:rFonts w:ascii="Times New Roman" w:eastAsia="Times New Roman+FPEF" w:hAnsi="Times New Roman" w:cs="Times New Roman"/>
          <w:sz w:val="24"/>
          <w:szCs w:val="24"/>
        </w:rPr>
        <w:t>апекслокатор</w:t>
      </w:r>
      <w:proofErr w:type="spellEnd"/>
      <w:r w:rsidRPr="000F0DB6">
        <w:rPr>
          <w:rFonts w:ascii="Times New Roman" w:eastAsia="Times New Roman+FPEF" w:hAnsi="Times New Roman" w:cs="Times New Roman"/>
          <w:sz w:val="24"/>
          <w:szCs w:val="24"/>
        </w:rPr>
        <w:t xml:space="preserve"> не используется).</w:t>
      </w:r>
    </w:p>
    <w:p w:rsidR="00AC3C90" w:rsidRPr="000F0DB6" w:rsidRDefault="00AC3C90" w:rsidP="00AC3C90">
      <w:pPr>
        <w:spacing w:after="0" w:line="240" w:lineRule="auto"/>
        <w:rPr>
          <w:rFonts w:ascii="Times New Roman" w:eastAsia="Times New Roman+FPEF" w:hAnsi="Times New Roman" w:cs="Times New Roman"/>
          <w:sz w:val="24"/>
          <w:szCs w:val="24"/>
        </w:rPr>
      </w:pPr>
      <w:r w:rsidRPr="000F0DB6">
        <w:rPr>
          <w:rFonts w:ascii="Times New Roman" w:eastAsia="FPEF" w:hAnsi="Times New Roman" w:cs="Times New Roman"/>
          <w:sz w:val="24"/>
          <w:szCs w:val="24"/>
        </w:rPr>
        <w:t xml:space="preserve">- </w:t>
      </w:r>
      <w:r w:rsidRPr="000F0DB6">
        <w:rPr>
          <w:rFonts w:ascii="Times New Roman" w:eastAsia="Times New Roman+FPEF" w:hAnsi="Times New Roman" w:cs="Times New Roman"/>
          <w:sz w:val="24"/>
          <w:szCs w:val="24"/>
        </w:rPr>
        <w:t>Применяется механическая и медикаментозная обработка корневых каналов. Поскольку корневые каналы временных моляров обладают изогнутой формой, предпочтительнее использовать гибкие эндодонтические инструменты. В связи с тем что стенки корня имеют небольшую толщину и нет необходимости создания конусовидной формы, механическую обработку каналов проводят с осторожностью и без значительного расширения просвета корневого канала. Вследствие наличия большого количества ответвлений, дополнительных и боковых корневых каналов у детей большое внимание уделяют качественной медикаментозной обработке. Ирригацию проводят с использованием</w:t>
      </w:r>
    </w:p>
    <w:p w:rsidR="00AC3C90" w:rsidRPr="000F0DB6" w:rsidRDefault="00AC3C90" w:rsidP="00AC3C90">
      <w:pPr>
        <w:spacing w:after="0" w:line="240" w:lineRule="auto"/>
        <w:rPr>
          <w:rFonts w:ascii="Times New Roman" w:eastAsia="Times New Roman+FPEF" w:hAnsi="Times New Roman" w:cs="Times New Roman"/>
          <w:sz w:val="24"/>
          <w:szCs w:val="24"/>
        </w:rPr>
      </w:pPr>
      <w:proofErr w:type="spellStart"/>
      <w:r w:rsidRPr="000F0DB6">
        <w:rPr>
          <w:rFonts w:ascii="Times New Roman" w:eastAsia="Times New Roman+FPEF" w:hAnsi="Times New Roman" w:cs="Times New Roman"/>
          <w:sz w:val="24"/>
          <w:szCs w:val="24"/>
        </w:rPr>
        <w:t>хлоргексидина</w:t>
      </w:r>
      <w:proofErr w:type="spellEnd"/>
      <w:r w:rsidRPr="000F0DB6">
        <w:rPr>
          <w:rFonts w:ascii="Times New Roman" w:eastAsia="Times New Roman+FPEF" w:hAnsi="Times New Roman" w:cs="Times New Roman"/>
          <w:sz w:val="24"/>
          <w:szCs w:val="24"/>
        </w:rPr>
        <w:t xml:space="preserve"> (0,01%). Не рекомендуется дополнительное использование ультразвуковых устройств.</w:t>
      </w:r>
    </w:p>
    <w:p w:rsidR="00AC3C90" w:rsidRPr="000F0DB6" w:rsidRDefault="00AC3C90" w:rsidP="00AC3C90">
      <w:pPr>
        <w:spacing w:after="0" w:line="240" w:lineRule="auto"/>
        <w:rPr>
          <w:rFonts w:ascii="Times New Roman" w:eastAsia="Times New Roman+FPEF" w:hAnsi="Times New Roman" w:cs="Times New Roman"/>
          <w:sz w:val="24"/>
          <w:szCs w:val="24"/>
        </w:rPr>
      </w:pPr>
      <w:r w:rsidRPr="000F0DB6">
        <w:rPr>
          <w:rFonts w:ascii="Times New Roman" w:eastAsia="Times New Roman+FPEF" w:hAnsi="Times New Roman" w:cs="Times New Roman"/>
          <w:sz w:val="24"/>
          <w:szCs w:val="24"/>
        </w:rPr>
        <w:t>- Высушивание осуществляют с помощью стерильных бумажных штифтов.</w:t>
      </w:r>
    </w:p>
    <w:p w:rsidR="00AC3C90" w:rsidRPr="000F0DB6" w:rsidRDefault="00AC3C90" w:rsidP="00AC3C90">
      <w:pPr>
        <w:spacing w:after="0" w:line="240" w:lineRule="auto"/>
        <w:rPr>
          <w:rFonts w:ascii="Times New Roman" w:eastAsia="Times New Roman+FPEF" w:hAnsi="Times New Roman" w:cs="Times New Roman"/>
          <w:sz w:val="24"/>
          <w:szCs w:val="24"/>
        </w:rPr>
      </w:pPr>
      <w:r w:rsidRPr="000F0DB6">
        <w:rPr>
          <w:rFonts w:ascii="Times New Roman" w:eastAsia="FPEF" w:hAnsi="Times New Roman" w:cs="Times New Roman"/>
          <w:sz w:val="24"/>
          <w:szCs w:val="24"/>
        </w:rPr>
        <w:t xml:space="preserve">-  </w:t>
      </w:r>
      <w:r w:rsidRPr="000F0DB6">
        <w:rPr>
          <w:rFonts w:ascii="Times New Roman" w:eastAsia="Times New Roman+FPEF" w:hAnsi="Times New Roman" w:cs="Times New Roman"/>
          <w:sz w:val="24"/>
          <w:szCs w:val="24"/>
        </w:rPr>
        <w:t xml:space="preserve">Пломбирование каналов. Более рациональной считают тактику отсроченного пломбирования каналов, когда после очистки и дезинфекции в полости зуба оставляют повязку, содержащую антисептик (фенол или </w:t>
      </w:r>
      <w:proofErr w:type="spellStart"/>
      <w:r w:rsidRPr="000F0DB6">
        <w:rPr>
          <w:rFonts w:ascii="Times New Roman" w:eastAsia="Times New Roman+FPEF" w:hAnsi="Times New Roman" w:cs="Times New Roman"/>
          <w:sz w:val="24"/>
          <w:szCs w:val="24"/>
        </w:rPr>
        <w:t>формокрезол</w:t>
      </w:r>
      <w:proofErr w:type="spellEnd"/>
      <w:r w:rsidRPr="000F0DB6">
        <w:rPr>
          <w:rFonts w:ascii="Times New Roman" w:eastAsia="Times New Roman+FPEF" w:hAnsi="Times New Roman" w:cs="Times New Roman"/>
          <w:sz w:val="24"/>
          <w:szCs w:val="24"/>
        </w:rPr>
        <w:t>) и гормональные противовоспалительные компоненты («</w:t>
      </w:r>
      <w:proofErr w:type="spellStart"/>
      <w:r w:rsidRPr="000F0DB6">
        <w:rPr>
          <w:rFonts w:ascii="Times New Roman" w:eastAsia="Times New Roman+FPEF" w:hAnsi="Times New Roman" w:cs="Times New Roman"/>
          <w:sz w:val="24"/>
          <w:szCs w:val="24"/>
        </w:rPr>
        <w:t>Крезофен</w:t>
      </w:r>
      <w:proofErr w:type="spellEnd"/>
      <w:r w:rsidRPr="000F0DB6">
        <w:rPr>
          <w:rFonts w:ascii="Times New Roman" w:eastAsia="Times New Roman+FPEF" w:hAnsi="Times New Roman" w:cs="Times New Roman"/>
          <w:sz w:val="24"/>
          <w:szCs w:val="24"/>
        </w:rPr>
        <w:t>», «</w:t>
      </w:r>
      <w:proofErr w:type="spellStart"/>
      <w:r w:rsidRPr="000F0DB6">
        <w:rPr>
          <w:rFonts w:ascii="Times New Roman" w:eastAsia="Times New Roman+FPEF" w:hAnsi="Times New Roman" w:cs="Times New Roman"/>
          <w:sz w:val="24"/>
          <w:szCs w:val="24"/>
        </w:rPr>
        <w:t>Рокль</w:t>
      </w:r>
      <w:proofErr w:type="spellEnd"/>
      <w:r w:rsidRPr="000F0DB6">
        <w:rPr>
          <w:rFonts w:ascii="Times New Roman" w:eastAsia="Times New Roman+FPEF" w:hAnsi="Times New Roman" w:cs="Times New Roman"/>
          <w:sz w:val="24"/>
          <w:szCs w:val="24"/>
        </w:rPr>
        <w:t>» и</w:t>
      </w:r>
    </w:p>
    <w:p w:rsidR="00AC3C90" w:rsidRPr="000F0DB6" w:rsidRDefault="00AC3C90" w:rsidP="00AC3C90">
      <w:pPr>
        <w:spacing w:after="0" w:line="240" w:lineRule="auto"/>
        <w:rPr>
          <w:rFonts w:ascii="Times New Roman" w:eastAsia="Times New Roman+FPEF" w:hAnsi="Times New Roman" w:cs="Times New Roman"/>
          <w:sz w:val="24"/>
          <w:szCs w:val="24"/>
        </w:rPr>
      </w:pPr>
      <w:r w:rsidRPr="000F0DB6">
        <w:rPr>
          <w:rFonts w:ascii="Times New Roman" w:eastAsia="Times New Roman+FPEF" w:hAnsi="Times New Roman" w:cs="Times New Roman"/>
          <w:sz w:val="24"/>
          <w:szCs w:val="24"/>
        </w:rPr>
        <w:t>др.), а в следующее посещение при отсутствии жалоб и признаков воспаления проводят пломбирование корневых каналов. В качестве пломбировочного материала используют рассасывающиеся пломбировочные материалы (цинк-оксид -</w:t>
      </w:r>
      <w:proofErr w:type="spellStart"/>
      <w:r w:rsidRPr="000F0DB6">
        <w:rPr>
          <w:rFonts w:ascii="Times New Roman" w:eastAsia="Times New Roman+FPEF" w:hAnsi="Times New Roman" w:cs="Times New Roman"/>
          <w:sz w:val="24"/>
          <w:szCs w:val="24"/>
        </w:rPr>
        <w:t>эвгеноловую</w:t>
      </w:r>
      <w:proofErr w:type="spellEnd"/>
      <w:r w:rsidRPr="000F0DB6">
        <w:rPr>
          <w:rFonts w:ascii="Times New Roman" w:eastAsia="Times New Roman+FPEF" w:hAnsi="Times New Roman" w:cs="Times New Roman"/>
          <w:sz w:val="24"/>
          <w:szCs w:val="24"/>
        </w:rPr>
        <w:t xml:space="preserve"> пасту, пасту на основе йодоформа или гидроокиси кальция). Желательно избегать выведения пломбировочного материала за пределы</w:t>
      </w:r>
    </w:p>
    <w:p w:rsidR="00AC3C90" w:rsidRPr="000F0DB6" w:rsidRDefault="00AC3C90" w:rsidP="00AC3C90">
      <w:pPr>
        <w:spacing w:after="0" w:line="240" w:lineRule="auto"/>
        <w:rPr>
          <w:rFonts w:ascii="Times New Roman" w:eastAsia="Times New Roman+FPEF" w:hAnsi="Times New Roman" w:cs="Times New Roman"/>
          <w:sz w:val="24"/>
          <w:szCs w:val="24"/>
        </w:rPr>
      </w:pPr>
      <w:r w:rsidRPr="000F0DB6">
        <w:rPr>
          <w:rFonts w:ascii="Times New Roman" w:eastAsia="Times New Roman+FPEF" w:hAnsi="Times New Roman" w:cs="Times New Roman"/>
          <w:sz w:val="24"/>
          <w:szCs w:val="24"/>
        </w:rPr>
        <w:t>апикального отверстия.</w:t>
      </w:r>
    </w:p>
    <w:p w:rsidR="00AC3C90" w:rsidRPr="000F0DB6" w:rsidRDefault="00AC3C90" w:rsidP="00AC3C90">
      <w:pPr>
        <w:spacing w:after="0" w:line="240" w:lineRule="auto"/>
        <w:rPr>
          <w:rFonts w:ascii="Times New Roman" w:eastAsia="Times New Roman+FPEF" w:hAnsi="Times New Roman" w:cs="Times New Roman"/>
          <w:sz w:val="24"/>
          <w:szCs w:val="24"/>
        </w:rPr>
      </w:pPr>
      <w:r w:rsidRPr="000F0DB6">
        <w:rPr>
          <w:rFonts w:ascii="Times New Roman" w:eastAsia="FPEF" w:hAnsi="Times New Roman" w:cs="Times New Roman"/>
          <w:sz w:val="24"/>
          <w:szCs w:val="24"/>
        </w:rPr>
        <w:t xml:space="preserve">- </w:t>
      </w:r>
      <w:r w:rsidRPr="000F0DB6">
        <w:rPr>
          <w:rFonts w:ascii="Times New Roman" w:eastAsia="Times New Roman+FPEF" w:hAnsi="Times New Roman" w:cs="Times New Roman"/>
          <w:sz w:val="24"/>
          <w:szCs w:val="24"/>
        </w:rPr>
        <w:t xml:space="preserve">рентгенологический контроль осуществляется после </w:t>
      </w:r>
      <w:proofErr w:type="spellStart"/>
      <w:r w:rsidRPr="000F0DB6">
        <w:rPr>
          <w:rFonts w:ascii="Times New Roman" w:eastAsia="Times New Roman+FPEF" w:hAnsi="Times New Roman" w:cs="Times New Roman"/>
          <w:sz w:val="24"/>
          <w:szCs w:val="24"/>
        </w:rPr>
        <w:t>обтурации</w:t>
      </w:r>
      <w:proofErr w:type="spellEnd"/>
      <w:r w:rsidRPr="000F0DB6">
        <w:rPr>
          <w:rFonts w:ascii="Times New Roman" w:eastAsia="Times New Roman+FPEF" w:hAnsi="Times New Roman" w:cs="Times New Roman"/>
          <w:sz w:val="24"/>
          <w:szCs w:val="24"/>
        </w:rPr>
        <w:t xml:space="preserve"> корневых каналов и на этапах диспансерного наблюдения.</w:t>
      </w:r>
    </w:p>
    <w:p w:rsidR="00AC3C90" w:rsidRPr="000F0DB6" w:rsidRDefault="00AC3C90" w:rsidP="00AC3C90">
      <w:pPr>
        <w:spacing w:after="0" w:line="240" w:lineRule="auto"/>
        <w:rPr>
          <w:rFonts w:ascii="Times New Roman" w:eastAsia="Times New Roman+FPEF" w:hAnsi="Times New Roman" w:cs="Times New Roman"/>
          <w:sz w:val="24"/>
          <w:szCs w:val="24"/>
        </w:rPr>
      </w:pPr>
      <w:r w:rsidRPr="000F0DB6">
        <w:rPr>
          <w:rFonts w:ascii="Times New Roman" w:eastAsia="FPEF" w:hAnsi="Times New Roman" w:cs="Times New Roman"/>
          <w:sz w:val="24"/>
          <w:szCs w:val="24"/>
        </w:rPr>
        <w:t xml:space="preserve">- </w:t>
      </w:r>
      <w:r w:rsidRPr="000F0DB6">
        <w:rPr>
          <w:rFonts w:ascii="Times New Roman" w:eastAsia="Times New Roman+FPEF" w:hAnsi="Times New Roman" w:cs="Times New Roman"/>
          <w:sz w:val="24"/>
          <w:szCs w:val="24"/>
        </w:rPr>
        <w:t>восстановление анатомической формы зуба. Рекомендуется проводить в следующее посещение после пломбирования корневых каналов. Для восстановления жевательной функции желательно использование стальной защитной коронки</w:t>
      </w:r>
    </w:p>
    <w:p w:rsidR="00AC3C90" w:rsidRPr="000F0DB6" w:rsidRDefault="00AC3C90" w:rsidP="00AC3C90">
      <w:pPr>
        <w:spacing w:after="0" w:line="240" w:lineRule="auto"/>
        <w:rPr>
          <w:rFonts w:ascii="Times New Roman" w:eastAsia="FPEF" w:hAnsi="Times New Roman" w:cs="Times New Roman"/>
          <w:sz w:val="24"/>
          <w:szCs w:val="24"/>
        </w:rPr>
      </w:pPr>
      <w:r w:rsidRPr="000F0DB6">
        <w:rPr>
          <w:rFonts w:ascii="Times New Roman" w:eastAsia="FPEF" w:hAnsi="Times New Roman" w:cs="Times New Roman"/>
          <w:sz w:val="24"/>
          <w:szCs w:val="24"/>
        </w:rPr>
        <w:t xml:space="preserve">- </w:t>
      </w:r>
      <w:r w:rsidRPr="000F0DB6">
        <w:rPr>
          <w:rFonts w:ascii="Times New Roman" w:eastAsia="Times New Roman+FPEF" w:hAnsi="Times New Roman" w:cs="Times New Roman"/>
          <w:sz w:val="24"/>
          <w:szCs w:val="24"/>
        </w:rPr>
        <w:t>осуществляется диспансерное наблюдение. Обязательный осмотр и рентгенологический контроль проводят через 3 мес. далее рентгенологическое исследование 1 раз в год. При появлении признаков воспаления рекомендуется удаление зуба.</w:t>
      </w:r>
    </w:p>
    <w:p w:rsidR="00AC3C90" w:rsidRDefault="00AC3C90" w:rsidP="00AC3C90">
      <w:pPr>
        <w:pStyle w:val="ab"/>
        <w:shd w:val="clear" w:color="auto" w:fill="FFFFFF"/>
        <w:tabs>
          <w:tab w:val="left" w:pos="709"/>
        </w:tabs>
        <w:spacing w:after="0" w:line="240" w:lineRule="auto"/>
        <w:ind w:left="0"/>
        <w:contextualSpacing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AC3C90" w:rsidRDefault="002634AF" w:rsidP="00AC3C90">
      <w:pPr>
        <w:pStyle w:val="ab"/>
        <w:numPr>
          <w:ilvl w:val="0"/>
          <w:numId w:val="48"/>
        </w:numPr>
        <w:shd w:val="clear" w:color="auto" w:fill="FFFFFF"/>
        <w:tabs>
          <w:tab w:val="left" w:pos="709"/>
        </w:tabs>
        <w:spacing w:after="0" w:line="240" w:lineRule="auto"/>
        <w:contextualSpacing w:val="0"/>
        <w:outlineLvl w:val="1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2634AF">
        <w:rPr>
          <w:rFonts w:ascii="Times New Roman" w:hAnsi="Times New Roman" w:cs="Times New Roman"/>
          <w:b/>
          <w:sz w:val="24"/>
          <w:szCs w:val="24"/>
        </w:rPr>
        <w:t xml:space="preserve">Алгоритм проведения </w:t>
      </w:r>
      <w:r w:rsidR="00AC3C90" w:rsidRPr="000F0DB6">
        <w:rPr>
          <w:rFonts w:ascii="Times New Roman" w:hAnsi="Times New Roman" w:cs="Times New Roman"/>
          <w:b/>
          <w:spacing w:val="-14"/>
          <w:sz w:val="24"/>
          <w:szCs w:val="24"/>
        </w:rPr>
        <w:t>витальной экстирпации однокорневого временного зуба</w:t>
      </w:r>
    </w:p>
    <w:p w:rsidR="002634AF" w:rsidRPr="002634AF" w:rsidRDefault="002634AF" w:rsidP="00AC3C90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2634AF" w:rsidRPr="005D346B" w:rsidRDefault="002634AF" w:rsidP="002634AF">
      <w:pPr>
        <w:spacing w:after="0" w:line="288" w:lineRule="auto"/>
        <w:rPr>
          <w:sz w:val="13"/>
          <w:szCs w:val="13"/>
        </w:rPr>
      </w:pPr>
    </w:p>
    <w:tbl>
      <w:tblPr>
        <w:tblW w:w="9639" w:type="dxa"/>
        <w:tblInd w:w="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8930"/>
      </w:tblGrid>
      <w:tr w:rsidR="00AC3C90" w:rsidRPr="000F0DB6" w:rsidTr="00E413DD">
        <w:trPr>
          <w:trHeight w:val="170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0F0DB6" w:rsidRDefault="00AC3C90" w:rsidP="00E413DD">
            <w:pPr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3C90" w:rsidRPr="000F0DB6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C90" w:rsidRPr="000F0DB6" w:rsidRDefault="00AC3C90" w:rsidP="00E413DD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0F0DB6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C90" w:rsidRPr="000F0DB6" w:rsidRDefault="00AC3C90" w:rsidP="00E413DD">
            <w:pPr>
              <w:spacing w:after="0" w:line="240" w:lineRule="auto"/>
              <w:ind w:left="2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тьд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0F0D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AC3C90" w:rsidRPr="000F0DB6" w:rsidTr="00E413DD">
        <w:trPr>
          <w:trHeight w:val="170"/>
        </w:trPr>
        <w:tc>
          <w:tcPr>
            <w:tcW w:w="96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0F0DB6" w:rsidRDefault="00AC3C90" w:rsidP="00E413DD">
            <w:pPr>
              <w:spacing w:after="0" w:line="240" w:lineRule="auto"/>
              <w:ind w:left="3322" w:right="3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.Подготов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F0D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0F0D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C3C90" w:rsidRPr="000F0DB6" w:rsidTr="00E413DD">
        <w:trPr>
          <w:trHeight w:val="170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0F0DB6" w:rsidRDefault="00AC3C90" w:rsidP="00E413DD">
            <w:pPr>
              <w:spacing w:after="0" w:line="240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0F0DB6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F0D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ьо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F0D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0F0D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0F0D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F0D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0F0D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юоб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F0D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0DB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(</w:t>
            </w:r>
            <w:r w:rsidRPr="000F0D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явл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ойб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F0D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тииб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  <w:p w:rsidR="00AC3C90" w:rsidRPr="000F0DB6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3C90" w:rsidRPr="000F0DB6" w:rsidTr="00E413DD">
        <w:trPr>
          <w:trHeight w:val="170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0F0DB6" w:rsidRDefault="00AC3C90" w:rsidP="00E413DD">
            <w:pPr>
              <w:spacing w:after="0" w:line="240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0F0DB6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F0D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0F0D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олож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0F0D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олож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C3C90" w:rsidRPr="000F0DB6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возле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C90" w:rsidRPr="000F0DB6" w:rsidTr="00E413DD">
        <w:trPr>
          <w:trHeight w:val="170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0F0DB6" w:rsidRDefault="00AC3C90" w:rsidP="00E413DD">
            <w:pPr>
              <w:spacing w:after="0" w:line="240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0F0DB6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ьз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0F0D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0F0D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ты: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0D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0F0D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уи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  <w:p w:rsidR="00AC3C90" w:rsidRPr="000F0DB6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C3C90" w:rsidRPr="000F0DB6" w:rsidTr="00E413DD">
        <w:trPr>
          <w:trHeight w:val="170"/>
        </w:trPr>
        <w:tc>
          <w:tcPr>
            <w:tcW w:w="96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0F0DB6" w:rsidRDefault="00AC3C90" w:rsidP="00E4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0F0D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.Выпол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F0D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0F0D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C3C90" w:rsidRPr="000F0DB6" w:rsidTr="00E413DD">
        <w:trPr>
          <w:trHeight w:val="170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0F0DB6" w:rsidRDefault="00AC3C90" w:rsidP="00E413DD">
            <w:pPr>
              <w:spacing w:after="0" w:line="240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0F0DB6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B6">
              <w:rPr>
                <w:rFonts w:ascii="Times New Roman" w:hAnsi="Times New Roman" w:cs="Times New Roman"/>
                <w:spacing w:val="-2"/>
                <w:sz w:val="24"/>
                <w:szCs w:val="24"/>
                <w:u w:val="single" w:color="000000"/>
              </w:rPr>
              <w:t>Обезболивание</w:t>
            </w:r>
          </w:p>
          <w:p w:rsidR="00AC3C90" w:rsidRPr="000F0DB6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Проводится инфильтрационная анестезия.</w:t>
            </w:r>
          </w:p>
        </w:tc>
      </w:tr>
      <w:tr w:rsidR="00AC3C90" w:rsidRPr="000F0DB6" w:rsidTr="00E413DD">
        <w:trPr>
          <w:trHeight w:val="170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0F0DB6" w:rsidRDefault="00AC3C90" w:rsidP="00E413DD">
            <w:pPr>
              <w:spacing w:after="0" w:line="240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0F0DB6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  <w:proofErr w:type="spellStart"/>
            <w:r w:rsidRPr="000F0DB6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Некрэктомия</w:t>
            </w:r>
            <w:proofErr w:type="spellEnd"/>
          </w:p>
          <w:p w:rsidR="00AC3C90" w:rsidRPr="000F0DB6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 кариозной полости, соблюдая правила асептики и антисептики</w:t>
            </w:r>
          </w:p>
        </w:tc>
      </w:tr>
      <w:tr w:rsidR="00AC3C90" w:rsidRPr="000F0DB6" w:rsidTr="00E413DD">
        <w:trPr>
          <w:trHeight w:val="170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0F0DB6" w:rsidRDefault="00AC3C90" w:rsidP="00E413DD">
            <w:pPr>
              <w:spacing w:after="0" w:line="240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0F0DB6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0D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Раскрытие полости зуба, 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создание доступа к корневым каналам</w:t>
            </w:r>
          </w:p>
          <w:p w:rsidR="00AC3C90" w:rsidRPr="000F0DB6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шаровидным или </w:t>
            </w:r>
            <w:proofErr w:type="spellStart"/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фиссурным</w:t>
            </w:r>
            <w:proofErr w:type="spellEnd"/>
            <w:r w:rsidRPr="000F0DB6">
              <w:rPr>
                <w:rFonts w:ascii="Times New Roman" w:hAnsi="Times New Roman" w:cs="Times New Roman"/>
                <w:sz w:val="24"/>
                <w:szCs w:val="24"/>
              </w:rPr>
              <w:t xml:space="preserve"> бором</w:t>
            </w:r>
          </w:p>
        </w:tc>
      </w:tr>
      <w:tr w:rsidR="00AC3C90" w:rsidRPr="000F0DB6" w:rsidTr="00E413DD">
        <w:trPr>
          <w:trHeight w:val="170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0F0DB6" w:rsidRDefault="00AC3C90" w:rsidP="00E413DD">
            <w:pPr>
              <w:spacing w:after="0" w:line="240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0F0DB6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0D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Ампутация </w:t>
            </w:r>
            <w:proofErr w:type="spellStart"/>
            <w:r w:rsidRPr="000F0D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коронковой</w:t>
            </w:r>
            <w:proofErr w:type="spellEnd"/>
            <w:r w:rsidRPr="000F0D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пульпы</w:t>
            </w:r>
          </w:p>
          <w:p w:rsidR="00AC3C90" w:rsidRPr="000F0DB6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Проводится шаровидным бором</w:t>
            </w:r>
          </w:p>
        </w:tc>
      </w:tr>
      <w:tr w:rsidR="00AC3C90" w:rsidRPr="000F0DB6" w:rsidTr="00E413DD">
        <w:trPr>
          <w:trHeight w:val="170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0F0DB6" w:rsidRDefault="00AC3C90" w:rsidP="00E413DD">
            <w:pPr>
              <w:spacing w:after="0" w:line="240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0F0DB6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0D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Определение рабочей длины канала </w:t>
            </w:r>
          </w:p>
          <w:p w:rsidR="00AC3C90" w:rsidRPr="000F0DB6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 xml:space="preserve">   Проводится корневой иглой (на 2-3 мм короче рентгенологической верхушки)</w:t>
            </w:r>
          </w:p>
        </w:tc>
      </w:tr>
      <w:tr w:rsidR="00AC3C90" w:rsidRPr="000F0DB6" w:rsidTr="00E413DD">
        <w:trPr>
          <w:trHeight w:val="170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0F0DB6" w:rsidRDefault="00AC3C90" w:rsidP="00E413DD">
            <w:pPr>
              <w:spacing w:after="0" w:line="240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0F0DB6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0D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Экстирпация пульпы</w:t>
            </w:r>
          </w:p>
          <w:p w:rsidR="00AC3C90" w:rsidRPr="000F0DB6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proofErr w:type="spellStart"/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пульпоэкстрактором</w:t>
            </w:r>
            <w:proofErr w:type="spellEnd"/>
          </w:p>
        </w:tc>
      </w:tr>
      <w:tr w:rsidR="00AC3C90" w:rsidRPr="000F0DB6" w:rsidTr="00E413DD">
        <w:trPr>
          <w:trHeight w:val="170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0F0DB6" w:rsidRDefault="00AC3C90" w:rsidP="00E413DD">
            <w:pPr>
              <w:spacing w:after="0" w:line="240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0F0DB6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0D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Механическая обработка корневых каналов</w:t>
            </w:r>
          </w:p>
          <w:p w:rsidR="00AC3C90" w:rsidRPr="000F0DB6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proofErr w:type="spellStart"/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K-File</w:t>
            </w:r>
            <w:proofErr w:type="spellEnd"/>
          </w:p>
        </w:tc>
      </w:tr>
      <w:tr w:rsidR="00AC3C90" w:rsidRPr="000F0DB6" w:rsidTr="00E413DD">
        <w:trPr>
          <w:trHeight w:val="170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0F0DB6" w:rsidRDefault="00AC3C90" w:rsidP="00E413DD">
            <w:pPr>
              <w:spacing w:after="0" w:line="240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0F0DB6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0D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Медикаментозная  обработка </w:t>
            </w:r>
          </w:p>
          <w:p w:rsidR="00AC3C90" w:rsidRPr="000F0DB6" w:rsidRDefault="00AC3C90" w:rsidP="00E413DD">
            <w:pPr>
              <w:spacing w:after="0" w:line="240" w:lineRule="auto"/>
              <w:rPr>
                <w:rFonts w:ascii="Times New Roman" w:eastAsia="Times New Roman+FPEF" w:hAnsi="Times New Roman" w:cs="Times New Roman"/>
                <w:sz w:val="24"/>
                <w:szCs w:val="24"/>
              </w:rPr>
            </w:pP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Проводится антисептиками (</w:t>
            </w:r>
            <w:r w:rsidRPr="000F0DB6">
              <w:rPr>
                <w:rFonts w:ascii="Times New Roman" w:eastAsia="Times New Roman+FPEF" w:hAnsi="Times New Roman" w:cs="Times New Roman"/>
                <w:sz w:val="24"/>
                <w:szCs w:val="24"/>
              </w:rPr>
              <w:t xml:space="preserve">0,01% раствор </w:t>
            </w:r>
            <w:proofErr w:type="spellStart"/>
            <w:r w:rsidRPr="000F0DB6">
              <w:rPr>
                <w:rFonts w:ascii="Times New Roman" w:eastAsia="Times New Roman+FPEF" w:hAnsi="Times New Roman" w:cs="Times New Roman"/>
                <w:sz w:val="24"/>
                <w:szCs w:val="24"/>
              </w:rPr>
              <w:t>мирамистина</w:t>
            </w:r>
            <w:proofErr w:type="spellEnd"/>
            <w:r w:rsidRPr="000F0DB6">
              <w:rPr>
                <w:rFonts w:ascii="Times New Roman" w:eastAsia="Times New Roman+FPEF" w:hAnsi="Times New Roman" w:cs="Times New Roman"/>
                <w:sz w:val="24"/>
                <w:szCs w:val="24"/>
              </w:rPr>
              <w:t xml:space="preserve">; 3% </w:t>
            </w:r>
            <w:proofErr w:type="spellStart"/>
            <w:r w:rsidRPr="000F0DB6">
              <w:rPr>
                <w:rFonts w:ascii="Times New Roman" w:eastAsia="Times New Roman+FPEF" w:hAnsi="Times New Roman" w:cs="Times New Roman"/>
                <w:sz w:val="24"/>
                <w:szCs w:val="24"/>
              </w:rPr>
              <w:t>растворгипохлорита</w:t>
            </w:r>
            <w:proofErr w:type="spellEnd"/>
            <w:r w:rsidRPr="000F0DB6">
              <w:rPr>
                <w:rFonts w:ascii="Times New Roman" w:eastAsia="Times New Roman+FPEF" w:hAnsi="Times New Roman" w:cs="Times New Roman"/>
                <w:sz w:val="24"/>
                <w:szCs w:val="24"/>
              </w:rPr>
              <w:t xml:space="preserve"> натрия)</w:t>
            </w:r>
          </w:p>
        </w:tc>
      </w:tr>
      <w:tr w:rsidR="00AC3C90" w:rsidRPr="000F0DB6" w:rsidTr="00E413DD">
        <w:trPr>
          <w:trHeight w:val="170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0F0DB6" w:rsidRDefault="00AC3C90" w:rsidP="00E413DD">
            <w:pPr>
              <w:spacing w:after="0" w:line="240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0F0DB6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0D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Высушивание полости зуба</w:t>
            </w:r>
          </w:p>
          <w:p w:rsidR="00AC3C90" w:rsidRPr="000F0DB6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рово</w:t>
            </w:r>
            <w:r w:rsidRPr="000F0D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 xml:space="preserve">я с 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ощ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ю бумажных штифтов</w:t>
            </w:r>
          </w:p>
        </w:tc>
      </w:tr>
      <w:tr w:rsidR="00AC3C90" w:rsidRPr="000F0DB6" w:rsidTr="00E413DD">
        <w:trPr>
          <w:trHeight w:val="170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0F0DB6" w:rsidRDefault="00AC3C90" w:rsidP="00E413DD">
            <w:pPr>
              <w:spacing w:after="0" w:line="240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0F0DB6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0D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Пломбирование корневых каналов</w:t>
            </w:r>
          </w:p>
          <w:p w:rsidR="00AC3C90" w:rsidRPr="000F0DB6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proofErr w:type="spellStart"/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каналонаполнителем</w:t>
            </w:r>
            <w:proofErr w:type="spellEnd"/>
            <w:r w:rsidRPr="000F0DB6">
              <w:rPr>
                <w:rFonts w:ascii="Times New Roman" w:hAnsi="Times New Roman" w:cs="Times New Roman"/>
                <w:sz w:val="24"/>
                <w:szCs w:val="24"/>
              </w:rPr>
              <w:t xml:space="preserve"> рассасывающимся пломбировочным материалом (</w:t>
            </w:r>
            <w:proofErr w:type="spellStart"/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цинкоксидэвгеноловая</w:t>
            </w:r>
            <w:proofErr w:type="spellEnd"/>
            <w:r w:rsidRPr="000F0DB6">
              <w:rPr>
                <w:rFonts w:ascii="Times New Roman" w:hAnsi="Times New Roman" w:cs="Times New Roman"/>
                <w:sz w:val="24"/>
                <w:szCs w:val="24"/>
              </w:rPr>
              <w:t xml:space="preserve"> паста, паста на основе йодоформа или гидроксида кальция)</w:t>
            </w:r>
          </w:p>
          <w:p w:rsidR="00AC3C90" w:rsidRPr="000F0DB6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90" w:rsidRPr="000F0DB6" w:rsidTr="00E413DD">
        <w:trPr>
          <w:trHeight w:val="170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0F0DB6" w:rsidRDefault="00AC3C90" w:rsidP="00E413DD">
            <w:pPr>
              <w:spacing w:after="0" w:line="240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0F0DB6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B6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Пломбирование</w:t>
            </w:r>
          </w:p>
          <w:p w:rsidR="00AC3C90" w:rsidRPr="000F0DB6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Нанесение изолирующей прокладки. Пломбировочный материал вно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 xml:space="preserve">я  в  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F0D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0F0D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 xml:space="preserve">ю  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 xml:space="preserve">ть  с  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ощ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 xml:space="preserve">ю с  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ощ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ю  гл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F0D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0F0D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што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феро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spellEnd"/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C90" w:rsidRPr="000F0DB6" w:rsidTr="00E413DD">
        <w:trPr>
          <w:trHeight w:val="170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0F0DB6" w:rsidRDefault="00AC3C90" w:rsidP="00E413DD">
            <w:pPr>
              <w:spacing w:after="0" w:line="240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0F0DB6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B6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Модел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и</w:t>
            </w:r>
            <w:r w:rsidRPr="000F0DB6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ров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а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ни</w:t>
            </w:r>
            <w:r w:rsidRPr="000F0DB6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е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пломбы</w:t>
            </w:r>
          </w:p>
          <w:p w:rsidR="00AC3C90" w:rsidRPr="000F0DB6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я форма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ломбы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F0D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0F0D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ощ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ю глади</w:t>
            </w:r>
            <w:r w:rsidRPr="000F0D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иив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ого ш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C3C90" w:rsidRPr="000F0DB6" w:rsidTr="00E413DD">
        <w:trPr>
          <w:trHeight w:val="170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0F0DB6" w:rsidRDefault="00AC3C90" w:rsidP="00E413DD">
            <w:pPr>
              <w:spacing w:after="0" w:line="240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0F0DB6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B6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Ко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н</w:t>
            </w:r>
            <w:r w:rsidRPr="000F0DB6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тро</w:t>
            </w:r>
            <w:r w:rsidRPr="000F0DB6">
              <w:rPr>
                <w:rFonts w:ascii="Times New Roman" w:hAnsi="Times New Roman" w:cs="Times New Roman"/>
                <w:spacing w:val="-2"/>
                <w:sz w:val="24"/>
                <w:szCs w:val="24"/>
                <w:u w:val="single" w:color="000000"/>
              </w:rPr>
              <w:t>л</w:t>
            </w:r>
            <w:r w:rsidRPr="000F0DB6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ь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н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а</w:t>
            </w:r>
            <w:r w:rsidRPr="000F0DB6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ви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са</w:t>
            </w:r>
            <w:r w:rsidRPr="000F0DB6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ющ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е</w:t>
            </w:r>
            <w:r w:rsidRPr="000F0DB6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го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к</w:t>
            </w:r>
            <w:r w:rsidRPr="000F0DB6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р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а</w:t>
            </w:r>
            <w:r w:rsidRPr="000F0DB6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я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п</w:t>
            </w:r>
            <w:r w:rsidRPr="000F0DB6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ломбыв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п</w:t>
            </w:r>
            <w:r w:rsidRPr="000F0DB6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р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и</w:t>
            </w:r>
            <w:r w:rsidRPr="000F0DB6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ш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ееч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н</w:t>
            </w:r>
            <w:r w:rsidRPr="000F0DB6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ойобла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с</w:t>
            </w:r>
            <w:r w:rsidRPr="000F0DB6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тии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к</w:t>
            </w:r>
            <w:r w:rsidRPr="000F0DB6">
              <w:rPr>
                <w:rFonts w:ascii="Times New Roman" w:hAnsi="Times New Roman" w:cs="Times New Roman"/>
                <w:spacing w:val="-2"/>
                <w:sz w:val="24"/>
                <w:szCs w:val="24"/>
                <w:u w:val="single" w:color="000000"/>
              </w:rPr>
              <w:t>о</w:t>
            </w:r>
            <w:r w:rsidRPr="000F0DB6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рр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е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кци</w:t>
            </w:r>
            <w:r w:rsidRPr="000F0DB6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я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п</w:t>
            </w:r>
            <w:r w:rsidRPr="000F0DB6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ломб</w:t>
            </w:r>
            <w:r w:rsidRPr="000F0DB6">
              <w:rPr>
                <w:rFonts w:ascii="Times New Roman" w:hAnsi="Times New Roman" w:cs="Times New Roman"/>
                <w:spacing w:val="5"/>
                <w:sz w:val="24"/>
                <w:szCs w:val="24"/>
                <w:u w:val="single" w:color="000000"/>
              </w:rPr>
              <w:t>ы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C90" w:rsidRPr="000F0DB6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D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0F0D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твл</w:t>
            </w:r>
            <w:r w:rsidRPr="000F0D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я с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0F0D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F0D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F0D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0D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0F0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ощ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0F0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 w:rsidRPr="000F0D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0F0DB6">
              <w:rPr>
                <w:rFonts w:ascii="Times New Roman" w:hAnsi="Times New Roman" w:cs="Times New Roman"/>
                <w:sz w:val="24"/>
                <w:szCs w:val="24"/>
              </w:rPr>
              <w:t xml:space="preserve"> бора.</w:t>
            </w:r>
          </w:p>
        </w:tc>
      </w:tr>
      <w:tr w:rsidR="00AC3C90" w:rsidRPr="000F0DB6" w:rsidTr="00E413DD">
        <w:trPr>
          <w:trHeight w:val="170"/>
        </w:trPr>
        <w:tc>
          <w:tcPr>
            <w:tcW w:w="96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0F0DB6" w:rsidRDefault="00AC3C90" w:rsidP="00E413DD">
            <w:pPr>
              <w:spacing w:after="0" w:line="240" w:lineRule="auto"/>
              <w:ind w:left="3362" w:right="3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II</w:t>
            </w:r>
            <w:r w:rsidRPr="000F0D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.Око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0D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ма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F0D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0F0D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F0D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0D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0F0D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2634AF" w:rsidRDefault="002634AF" w:rsidP="002634AF"/>
    <w:p w:rsidR="002634AF" w:rsidRPr="002634AF" w:rsidRDefault="002634AF" w:rsidP="002634AF">
      <w:pPr>
        <w:pStyle w:val="ab"/>
        <w:numPr>
          <w:ilvl w:val="0"/>
          <w:numId w:val="48"/>
        </w:numPr>
        <w:rPr>
          <w:rFonts w:ascii="Times New Roman" w:hAnsi="Times New Roman" w:cs="Times New Roman"/>
          <w:b/>
          <w:spacing w:val="-14"/>
          <w:sz w:val="24"/>
          <w:szCs w:val="28"/>
        </w:rPr>
      </w:pPr>
      <w:r w:rsidRPr="002634AF">
        <w:rPr>
          <w:rFonts w:ascii="Times New Roman" w:hAnsi="Times New Roman" w:cs="Times New Roman"/>
          <w:b/>
          <w:spacing w:val="-14"/>
          <w:sz w:val="24"/>
          <w:szCs w:val="28"/>
        </w:rPr>
        <w:t xml:space="preserve">Алгоритм проведения </w:t>
      </w:r>
      <w:r w:rsidR="00AC3C90" w:rsidRPr="00BE2F1F">
        <w:rPr>
          <w:rFonts w:ascii="Times New Roman" w:hAnsi="Times New Roman" w:cs="Times New Roman"/>
          <w:b/>
          <w:sz w:val="24"/>
          <w:szCs w:val="24"/>
        </w:rPr>
        <w:t>витальной экстирпации однокорневого постоянного зуба</w:t>
      </w:r>
    </w:p>
    <w:tbl>
      <w:tblPr>
        <w:tblW w:w="9639" w:type="dxa"/>
        <w:tblInd w:w="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8930"/>
      </w:tblGrid>
      <w:tr w:rsidR="00AC3C90" w:rsidRPr="00BE2F1F" w:rsidTr="00E413DD">
        <w:trPr>
          <w:trHeight w:val="227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BE2F1F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3C90" w:rsidRPr="00BE2F1F" w:rsidRDefault="00AC3C90" w:rsidP="00E413DD">
            <w:pPr>
              <w:spacing w:before="9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C90" w:rsidRPr="00BE2F1F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BE2F1F" w:rsidRDefault="00AC3C90" w:rsidP="00E413DD">
            <w:pPr>
              <w:spacing w:before="2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C90" w:rsidRPr="00BE2F1F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тьд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BE2F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AC3C90" w:rsidRPr="00BE2F1F" w:rsidTr="00E413DD">
        <w:trPr>
          <w:trHeight w:val="227"/>
        </w:trPr>
        <w:tc>
          <w:tcPr>
            <w:tcW w:w="96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BE2F1F" w:rsidRDefault="00AC3C90" w:rsidP="00E4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.Подготов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E2F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BE2F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C3C90" w:rsidRPr="00BE2F1F" w:rsidTr="00E413DD">
        <w:trPr>
          <w:trHeight w:val="227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BE2F1F" w:rsidRDefault="00AC3C90" w:rsidP="00E4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BE2F1F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E2F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ьо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E2F1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E2F1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BE2F1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E2F1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BE2F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юоб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E2F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2F1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(</w:t>
            </w:r>
            <w:r w:rsidRPr="00BE2F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явл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ойб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E2F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тииб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3C90" w:rsidRPr="00BE2F1F" w:rsidTr="00E413DD">
        <w:trPr>
          <w:trHeight w:val="227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BE2F1F" w:rsidRDefault="00AC3C90" w:rsidP="00E4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BE2F1F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E2F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BE2F1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олож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BE2F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олож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евозле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C90" w:rsidRPr="00BE2F1F" w:rsidTr="00E413DD">
        <w:trPr>
          <w:trHeight w:val="227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BE2F1F" w:rsidRDefault="00AC3C90" w:rsidP="00E4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BE2F1F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ьз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BE2F1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BE2F1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ты: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2F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BE2F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уи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ыео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C3C90" w:rsidRPr="00BE2F1F" w:rsidTr="00E413DD">
        <w:trPr>
          <w:trHeight w:val="227"/>
        </w:trPr>
        <w:tc>
          <w:tcPr>
            <w:tcW w:w="96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BE2F1F" w:rsidRDefault="00AC3C90" w:rsidP="00E4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BE2F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.Выпол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E2F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BE2F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C3C90" w:rsidRPr="00BE2F1F" w:rsidTr="00E413DD">
        <w:trPr>
          <w:trHeight w:val="227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BE2F1F" w:rsidRDefault="00AC3C90" w:rsidP="00E4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BE2F1F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F">
              <w:rPr>
                <w:rFonts w:ascii="Times New Roman" w:hAnsi="Times New Roman" w:cs="Times New Roman"/>
                <w:spacing w:val="-2"/>
                <w:sz w:val="24"/>
                <w:szCs w:val="24"/>
                <w:u w:val="single" w:color="000000"/>
              </w:rPr>
              <w:t>Обезболивание</w:t>
            </w:r>
          </w:p>
          <w:p w:rsidR="00AC3C90" w:rsidRPr="00BE2F1F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Проводится инфильтрационная анестезия.</w:t>
            </w:r>
          </w:p>
        </w:tc>
      </w:tr>
      <w:tr w:rsidR="00AC3C90" w:rsidRPr="00BE2F1F" w:rsidTr="00E413DD">
        <w:trPr>
          <w:trHeight w:val="227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BE2F1F" w:rsidRDefault="00AC3C90" w:rsidP="00E4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BE2F1F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  <w:proofErr w:type="spellStart"/>
            <w:r w:rsidRPr="00BE2F1F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Некрэктомия</w:t>
            </w:r>
            <w:proofErr w:type="spellEnd"/>
          </w:p>
          <w:p w:rsidR="00AC3C90" w:rsidRPr="00BE2F1F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 кариозной полости, соблюдая правила асептики и антисептики</w:t>
            </w:r>
          </w:p>
        </w:tc>
      </w:tr>
      <w:tr w:rsidR="00AC3C90" w:rsidRPr="00BE2F1F" w:rsidTr="00E413DD">
        <w:trPr>
          <w:trHeight w:val="227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BE2F1F" w:rsidRDefault="00AC3C90" w:rsidP="00E4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BE2F1F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2F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Раскрытие полости зуба, 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создание доступа к корневым каналам</w:t>
            </w:r>
          </w:p>
          <w:p w:rsidR="00AC3C90" w:rsidRPr="00BE2F1F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шаровидным или </w:t>
            </w:r>
            <w:proofErr w:type="spellStart"/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фиссурным</w:t>
            </w:r>
            <w:proofErr w:type="spellEnd"/>
            <w:r w:rsidRPr="00BE2F1F">
              <w:rPr>
                <w:rFonts w:ascii="Times New Roman" w:hAnsi="Times New Roman" w:cs="Times New Roman"/>
                <w:sz w:val="24"/>
                <w:szCs w:val="24"/>
              </w:rPr>
              <w:t xml:space="preserve"> бором</w:t>
            </w:r>
          </w:p>
        </w:tc>
      </w:tr>
      <w:tr w:rsidR="00AC3C90" w:rsidRPr="00BE2F1F" w:rsidTr="00E413DD">
        <w:trPr>
          <w:trHeight w:val="227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BE2F1F" w:rsidRDefault="00AC3C90" w:rsidP="00E4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BE2F1F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2F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Ампутация </w:t>
            </w:r>
            <w:proofErr w:type="spellStart"/>
            <w:r w:rsidRPr="00BE2F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коронковой</w:t>
            </w:r>
            <w:proofErr w:type="spellEnd"/>
            <w:r w:rsidRPr="00BE2F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пульпы</w:t>
            </w:r>
          </w:p>
          <w:p w:rsidR="00AC3C90" w:rsidRPr="00BE2F1F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Проводится шаровидным бором</w:t>
            </w:r>
          </w:p>
        </w:tc>
      </w:tr>
      <w:tr w:rsidR="00AC3C90" w:rsidRPr="00BE2F1F" w:rsidTr="00E413DD">
        <w:trPr>
          <w:trHeight w:val="227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BE2F1F" w:rsidRDefault="00AC3C90" w:rsidP="00E4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BE2F1F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2F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Определение рабочей длины канала </w:t>
            </w:r>
          </w:p>
          <w:p w:rsidR="00AC3C90" w:rsidRPr="00BE2F1F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Проводится корневой иглой (на 2-3 мм короче рентгенологической верхушки)</w:t>
            </w:r>
          </w:p>
        </w:tc>
      </w:tr>
      <w:tr w:rsidR="00AC3C90" w:rsidRPr="00BE2F1F" w:rsidTr="00E413DD">
        <w:trPr>
          <w:trHeight w:val="227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BE2F1F" w:rsidRDefault="00AC3C90" w:rsidP="00E4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BE2F1F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2F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Экстирпация пульпы</w:t>
            </w:r>
          </w:p>
          <w:p w:rsidR="00AC3C90" w:rsidRPr="00BE2F1F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proofErr w:type="spellStart"/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пульпоэкстрактором</w:t>
            </w:r>
            <w:proofErr w:type="spellEnd"/>
          </w:p>
        </w:tc>
      </w:tr>
      <w:tr w:rsidR="00AC3C90" w:rsidRPr="00BE2F1F" w:rsidTr="00E413DD">
        <w:trPr>
          <w:trHeight w:val="227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BE2F1F" w:rsidRDefault="00AC3C90" w:rsidP="00E4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BE2F1F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2F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Механическая обработка корневых каналов</w:t>
            </w:r>
          </w:p>
          <w:p w:rsidR="00AC3C90" w:rsidRPr="00BE2F1F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proofErr w:type="spellStart"/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K-File</w:t>
            </w:r>
            <w:proofErr w:type="spellEnd"/>
          </w:p>
        </w:tc>
      </w:tr>
      <w:tr w:rsidR="00AC3C90" w:rsidRPr="00BE2F1F" w:rsidTr="00E413DD">
        <w:trPr>
          <w:trHeight w:val="227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BE2F1F" w:rsidRDefault="00AC3C90" w:rsidP="00E4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BE2F1F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2F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Медикаментозная  обработка </w:t>
            </w:r>
          </w:p>
          <w:p w:rsidR="00AC3C90" w:rsidRPr="00BE2F1F" w:rsidRDefault="00AC3C90" w:rsidP="00E413DD">
            <w:pPr>
              <w:spacing w:after="0" w:line="240" w:lineRule="auto"/>
              <w:rPr>
                <w:rFonts w:ascii="Times New Roman" w:eastAsia="Times New Roman+FPEF" w:hAnsi="Times New Roman" w:cs="Times New Roman"/>
                <w:sz w:val="24"/>
                <w:szCs w:val="24"/>
              </w:rPr>
            </w:pP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Проводится антисептиками (</w:t>
            </w:r>
            <w:r w:rsidRPr="00BE2F1F">
              <w:rPr>
                <w:rFonts w:ascii="Times New Roman" w:eastAsia="Times New Roman+FPEF" w:hAnsi="Times New Roman" w:cs="Times New Roman"/>
                <w:sz w:val="24"/>
                <w:szCs w:val="24"/>
              </w:rPr>
              <w:t xml:space="preserve">0,01% раствор </w:t>
            </w:r>
            <w:proofErr w:type="spellStart"/>
            <w:r w:rsidRPr="00BE2F1F">
              <w:rPr>
                <w:rFonts w:ascii="Times New Roman" w:eastAsia="Times New Roman+FPEF" w:hAnsi="Times New Roman" w:cs="Times New Roman"/>
                <w:sz w:val="24"/>
                <w:szCs w:val="24"/>
              </w:rPr>
              <w:t>мирамистина</w:t>
            </w:r>
            <w:proofErr w:type="spellEnd"/>
            <w:r w:rsidRPr="00BE2F1F">
              <w:rPr>
                <w:rFonts w:ascii="Times New Roman" w:eastAsia="Times New Roman+FPEF" w:hAnsi="Times New Roman" w:cs="Times New Roman"/>
                <w:sz w:val="24"/>
                <w:szCs w:val="24"/>
              </w:rPr>
              <w:t xml:space="preserve">; 3% </w:t>
            </w:r>
            <w:proofErr w:type="spellStart"/>
            <w:r w:rsidRPr="00BE2F1F">
              <w:rPr>
                <w:rFonts w:ascii="Times New Roman" w:eastAsia="Times New Roman+FPEF" w:hAnsi="Times New Roman" w:cs="Times New Roman"/>
                <w:sz w:val="24"/>
                <w:szCs w:val="24"/>
              </w:rPr>
              <w:t>растворгипохлорита</w:t>
            </w:r>
            <w:proofErr w:type="spellEnd"/>
            <w:r w:rsidRPr="00BE2F1F">
              <w:rPr>
                <w:rFonts w:ascii="Times New Roman" w:eastAsia="Times New Roman+FPEF" w:hAnsi="Times New Roman" w:cs="Times New Roman"/>
                <w:sz w:val="24"/>
                <w:szCs w:val="24"/>
              </w:rPr>
              <w:t xml:space="preserve"> натрия)</w:t>
            </w:r>
          </w:p>
        </w:tc>
      </w:tr>
      <w:tr w:rsidR="00AC3C90" w:rsidRPr="00BE2F1F" w:rsidTr="00E413DD">
        <w:trPr>
          <w:trHeight w:val="227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BE2F1F" w:rsidRDefault="00AC3C90" w:rsidP="00E4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BE2F1F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2F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Высушивание полости зуба</w:t>
            </w:r>
          </w:p>
          <w:p w:rsidR="00AC3C90" w:rsidRPr="00BE2F1F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рово</w:t>
            </w:r>
            <w:r w:rsidRPr="00BE2F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 xml:space="preserve">я с 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ощ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ю бумажных штифтов</w:t>
            </w:r>
          </w:p>
        </w:tc>
      </w:tr>
      <w:tr w:rsidR="00AC3C90" w:rsidRPr="00BE2F1F" w:rsidTr="00E413DD">
        <w:trPr>
          <w:trHeight w:val="227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BE2F1F" w:rsidRDefault="00AC3C90" w:rsidP="00E4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BE2F1F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2F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Пломбирование корневых каналов 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 xml:space="preserve">методом латеральной конденсации </w:t>
            </w:r>
            <w:proofErr w:type="spellStart"/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гуттаперчивых</w:t>
            </w:r>
            <w:proofErr w:type="spellEnd"/>
            <w:r w:rsidRPr="00BE2F1F">
              <w:rPr>
                <w:rFonts w:ascii="Times New Roman" w:hAnsi="Times New Roman" w:cs="Times New Roman"/>
                <w:sz w:val="24"/>
                <w:szCs w:val="24"/>
              </w:rPr>
              <w:t xml:space="preserve"> штифтов</w:t>
            </w:r>
          </w:p>
          <w:p w:rsidR="00AC3C90" w:rsidRPr="00BE2F1F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proofErr w:type="spellStart"/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каналонаполнителем</w:t>
            </w:r>
            <w:proofErr w:type="spellEnd"/>
            <w:r w:rsidRPr="00BE2F1F">
              <w:rPr>
                <w:rFonts w:ascii="Times New Roman" w:hAnsi="Times New Roman" w:cs="Times New Roman"/>
                <w:sz w:val="24"/>
                <w:szCs w:val="24"/>
              </w:rPr>
              <w:t xml:space="preserve"> (для внесения </w:t>
            </w:r>
            <w:proofErr w:type="spellStart"/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силера</w:t>
            </w:r>
            <w:proofErr w:type="spellEnd"/>
            <w:r w:rsidRPr="00BE2F1F">
              <w:rPr>
                <w:rFonts w:ascii="Times New Roman" w:hAnsi="Times New Roman" w:cs="Times New Roman"/>
                <w:sz w:val="24"/>
                <w:szCs w:val="24"/>
              </w:rPr>
              <w:t xml:space="preserve"> в канал), </w:t>
            </w:r>
            <w:proofErr w:type="spellStart"/>
            <w:r w:rsidRPr="00BE2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Fingerspreader</w:t>
            </w:r>
            <w:proofErr w:type="spellEnd"/>
            <w:r w:rsidRPr="00BE2F1F">
              <w:rPr>
                <w:rFonts w:ascii="Times New Roman" w:hAnsi="Times New Roman" w:cs="Times New Roman"/>
                <w:sz w:val="24"/>
                <w:szCs w:val="24"/>
              </w:rPr>
              <w:t xml:space="preserve"> для прижатия штифтов, </w:t>
            </w:r>
            <w:proofErr w:type="spellStart"/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гуттаперчивыми</w:t>
            </w:r>
            <w:proofErr w:type="spellEnd"/>
            <w:r w:rsidRPr="00BE2F1F">
              <w:rPr>
                <w:rFonts w:ascii="Times New Roman" w:hAnsi="Times New Roman" w:cs="Times New Roman"/>
                <w:sz w:val="24"/>
                <w:szCs w:val="24"/>
              </w:rPr>
              <w:t xml:space="preserve"> штифтами В качестве </w:t>
            </w:r>
            <w:proofErr w:type="spellStart"/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силера</w:t>
            </w:r>
            <w:proofErr w:type="spellEnd"/>
            <w:r w:rsidRPr="00BE2F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E2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Endomethasone</w:t>
            </w:r>
            <w:proofErr w:type="spellEnd"/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C3C90" w:rsidRPr="00BE2F1F" w:rsidTr="00E413DD">
        <w:trPr>
          <w:trHeight w:val="227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BE2F1F" w:rsidRDefault="00AC3C90" w:rsidP="00E4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BE2F1F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F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Пломбирование</w:t>
            </w:r>
          </w:p>
          <w:p w:rsidR="00AC3C90" w:rsidRPr="00BE2F1F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Нанесение изолирующей прокладки. Пломбировочный материал вно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 xml:space="preserve">я  в  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E2F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BE2F1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 xml:space="preserve">ю  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 xml:space="preserve">ть  с  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ощ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 xml:space="preserve">ю с  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ощ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ю  гл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E2F1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E2F1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што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феро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spellEnd"/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C90" w:rsidRPr="00BE2F1F" w:rsidTr="00E413DD">
        <w:trPr>
          <w:trHeight w:val="227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BE2F1F" w:rsidRDefault="00AC3C90" w:rsidP="00E4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BE2F1F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F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Модел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и</w:t>
            </w:r>
            <w:r w:rsidRPr="00BE2F1F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ров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а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ни</w:t>
            </w:r>
            <w:r w:rsidRPr="00BE2F1F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е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пломбы, полимеризация</w:t>
            </w:r>
          </w:p>
          <w:p w:rsidR="00AC3C90" w:rsidRPr="00BE2F1F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я форма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ломбы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E2F1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E2F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ощ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ю глади</w:t>
            </w:r>
            <w:r w:rsidRPr="00BE2F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иив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ого ш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 xml:space="preserve">а. Полимеризация проводится при помощи </w:t>
            </w:r>
            <w:proofErr w:type="spellStart"/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полимеризационной</w:t>
            </w:r>
            <w:proofErr w:type="spellEnd"/>
            <w:r w:rsidRPr="00BE2F1F">
              <w:rPr>
                <w:rFonts w:ascii="Times New Roman" w:hAnsi="Times New Roman" w:cs="Times New Roman"/>
                <w:sz w:val="24"/>
                <w:szCs w:val="24"/>
              </w:rPr>
              <w:t xml:space="preserve"> лампы</w:t>
            </w:r>
          </w:p>
        </w:tc>
      </w:tr>
      <w:tr w:rsidR="00AC3C90" w:rsidRPr="00BE2F1F" w:rsidTr="00E413DD">
        <w:trPr>
          <w:trHeight w:val="227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BE2F1F" w:rsidRDefault="00AC3C90" w:rsidP="00E4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BE2F1F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F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Ко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н</w:t>
            </w:r>
            <w:r w:rsidRPr="00BE2F1F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тро</w:t>
            </w:r>
            <w:r w:rsidRPr="00BE2F1F">
              <w:rPr>
                <w:rFonts w:ascii="Times New Roman" w:hAnsi="Times New Roman" w:cs="Times New Roman"/>
                <w:spacing w:val="-2"/>
                <w:sz w:val="24"/>
                <w:szCs w:val="24"/>
                <w:u w:val="single" w:color="000000"/>
              </w:rPr>
              <w:t>л</w:t>
            </w:r>
            <w:r w:rsidRPr="00BE2F1F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ь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н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а</w:t>
            </w:r>
            <w:r w:rsidRPr="00BE2F1F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ви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са</w:t>
            </w:r>
            <w:r w:rsidRPr="00BE2F1F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ющ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е</w:t>
            </w:r>
            <w:r w:rsidRPr="00BE2F1F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го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к</w:t>
            </w:r>
            <w:r w:rsidRPr="00BE2F1F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р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а</w:t>
            </w:r>
            <w:r w:rsidRPr="00BE2F1F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я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п</w:t>
            </w:r>
            <w:r w:rsidRPr="00BE2F1F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ломбыв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п</w:t>
            </w:r>
            <w:r w:rsidRPr="00BE2F1F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р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и</w:t>
            </w:r>
            <w:r w:rsidRPr="00BE2F1F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ш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ееч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н</w:t>
            </w:r>
            <w:r w:rsidRPr="00BE2F1F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ойобла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с</w:t>
            </w:r>
            <w:r w:rsidRPr="00BE2F1F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тии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к</w:t>
            </w:r>
            <w:r w:rsidRPr="00BE2F1F">
              <w:rPr>
                <w:rFonts w:ascii="Times New Roman" w:hAnsi="Times New Roman" w:cs="Times New Roman"/>
                <w:spacing w:val="-2"/>
                <w:sz w:val="24"/>
                <w:szCs w:val="24"/>
                <w:u w:val="single" w:color="000000"/>
              </w:rPr>
              <w:t>о</w:t>
            </w:r>
            <w:r w:rsidRPr="00BE2F1F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рр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е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кци</w:t>
            </w:r>
            <w:r w:rsidRPr="00BE2F1F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я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п</w:t>
            </w:r>
            <w:r w:rsidRPr="00BE2F1F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ломб</w:t>
            </w:r>
            <w:r w:rsidRPr="00BE2F1F">
              <w:rPr>
                <w:rFonts w:ascii="Times New Roman" w:hAnsi="Times New Roman" w:cs="Times New Roman"/>
                <w:spacing w:val="5"/>
                <w:sz w:val="24"/>
                <w:szCs w:val="24"/>
                <w:u w:val="single" w:color="000000"/>
              </w:rPr>
              <w:t>ы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C90" w:rsidRPr="00BE2F1F" w:rsidRDefault="00AC3C90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2F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BE2F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твл</w:t>
            </w:r>
            <w:r w:rsidRPr="00BE2F1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я с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E2F1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E2F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E2F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2F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BE2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ощ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BE2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 w:rsidRPr="00BE2F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BE2F1F">
              <w:rPr>
                <w:rFonts w:ascii="Times New Roman" w:hAnsi="Times New Roman" w:cs="Times New Roman"/>
                <w:sz w:val="24"/>
                <w:szCs w:val="24"/>
              </w:rPr>
              <w:t xml:space="preserve"> бора.</w:t>
            </w:r>
          </w:p>
        </w:tc>
      </w:tr>
      <w:tr w:rsidR="00AC3C90" w:rsidRPr="00BE2F1F" w:rsidTr="00E413DD">
        <w:trPr>
          <w:trHeight w:val="227"/>
        </w:trPr>
        <w:tc>
          <w:tcPr>
            <w:tcW w:w="96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C90" w:rsidRPr="00BE2F1F" w:rsidRDefault="00AC3C90" w:rsidP="00E4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II</w:t>
            </w:r>
            <w:r w:rsidRPr="00BE2F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.Око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2F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ма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E2F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BE2F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E2F1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2F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BE2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2634AF" w:rsidRDefault="002634AF" w:rsidP="002634AF">
      <w:pPr>
        <w:spacing w:after="0" w:line="288" w:lineRule="auto"/>
      </w:pPr>
    </w:p>
    <w:p w:rsidR="002634AF" w:rsidRPr="00F01138" w:rsidRDefault="002634AF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2634AF" w:rsidRPr="00F01138" w:rsidSect="00B162B4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E87" w:rsidRDefault="00FA0E87" w:rsidP="005F2C74">
      <w:pPr>
        <w:spacing w:after="0" w:line="240" w:lineRule="auto"/>
      </w:pPr>
      <w:r>
        <w:separator/>
      </w:r>
    </w:p>
  </w:endnote>
  <w:endnote w:type="continuationSeparator" w:id="1">
    <w:p w:rsidR="00FA0E87" w:rsidRDefault="00FA0E87" w:rsidP="005F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ﾏ鸙頏燾・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PEF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49" w:rsidRDefault="004C4249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Российское общество </w:t>
    </w:r>
    <w:proofErr w:type="spellStart"/>
    <w:r>
      <w:rPr>
        <w:rFonts w:asciiTheme="majorHAnsi" w:eastAsiaTheme="majorEastAsia" w:hAnsiTheme="majorHAnsi" w:cstheme="majorBidi"/>
      </w:rPr>
      <w:t>симуляционного</w:t>
    </w:r>
    <w:proofErr w:type="spellEnd"/>
    <w:r>
      <w:rPr>
        <w:rFonts w:asciiTheme="majorHAnsi" w:eastAsiaTheme="majorEastAsia" w:hAnsiTheme="majorHAnsi" w:cstheme="majorBidi"/>
      </w:rPr>
      <w:t xml:space="preserve"> обучения в медицине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3A61F7" w:rsidRPr="003A61F7">
      <w:fldChar w:fldCharType="begin"/>
    </w:r>
    <w:r>
      <w:instrText>PAGE   \* MERGEFORMAT</w:instrText>
    </w:r>
    <w:r w:rsidR="003A61F7" w:rsidRPr="003A61F7">
      <w:fldChar w:fldCharType="separate"/>
    </w:r>
    <w:r w:rsidR="009D16C2" w:rsidRPr="009D16C2">
      <w:rPr>
        <w:rFonts w:asciiTheme="majorHAnsi" w:eastAsiaTheme="majorEastAsia" w:hAnsiTheme="majorHAnsi" w:cstheme="majorBidi"/>
        <w:noProof/>
      </w:rPr>
      <w:t>16</w:t>
    </w:r>
    <w:r w:rsidR="003A61F7"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 xml:space="preserve"> из 20</w:t>
    </w:r>
  </w:p>
  <w:p w:rsidR="004C4249" w:rsidRDefault="004C42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E87" w:rsidRDefault="00FA0E87" w:rsidP="005F2C74">
      <w:pPr>
        <w:spacing w:after="0" w:line="240" w:lineRule="auto"/>
      </w:pPr>
      <w:r>
        <w:separator/>
      </w:r>
    </w:p>
  </w:footnote>
  <w:footnote w:type="continuationSeparator" w:id="1">
    <w:p w:rsidR="00FA0E87" w:rsidRDefault="00FA0E87" w:rsidP="005F2C74">
      <w:pPr>
        <w:spacing w:after="0" w:line="240" w:lineRule="auto"/>
      </w:pPr>
      <w:r>
        <w:continuationSeparator/>
      </w:r>
    </w:p>
  </w:footnote>
  <w:footnote w:id="2">
    <w:p w:rsidR="004C4249" w:rsidRPr="002B5094" w:rsidRDefault="004C4249" w:rsidP="00AE6D27">
      <w:pPr>
        <w:pStyle w:val="ad"/>
      </w:pPr>
      <w:r w:rsidRPr="002B5094">
        <w:rPr>
          <w:rStyle w:val="af7"/>
        </w:rPr>
        <w:footnoteRef/>
      </w:r>
      <w:r w:rsidRPr="002B5094">
        <w:rPr>
          <w:rFonts w:ascii="Times New Roman" w:hAnsi="Times New Roman" w:cs="Times New Roman"/>
        </w:rPr>
        <w:t>Перечень обязательного оснащения кабинета (станции) не отражает перечень оснащения реального кабинета, а содержит только тот минимум, который необходим для решения конкретной задачи данной экзаменационной станции. По усмотрению организаторов кабинет может быть дополнительно оснащён в соответствии с нормативной базой, но не создавать при этом помех для основной цели работы на станции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Calibri" w:hAnsi="Times New Roman" w:cs="Times New Roman"/>
        <w:sz w:val="20"/>
        <w:szCs w:val="20"/>
        <w:lang w:eastAsia="en-US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C4249" w:rsidRDefault="004C4249" w:rsidP="00FA7992">
        <w:pPr>
          <w:pStyle w:val="a3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FA7992">
          <w:rPr>
            <w:rFonts w:ascii="Times New Roman" w:eastAsia="Calibri" w:hAnsi="Times New Roman" w:cs="Times New Roman"/>
            <w:sz w:val="20"/>
            <w:szCs w:val="20"/>
            <w:lang w:eastAsia="en-US"/>
          </w:rPr>
          <w:t>Объективный структурированный клинический экзамен (ОСКЭ)</w:t>
        </w:r>
      </w:p>
    </w:sdtContent>
  </w:sdt>
  <w:p w:rsidR="004C4249" w:rsidRDefault="004C42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BC3AD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EBCB1A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775"/>
        </w:tabs>
        <w:ind w:left="18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6"/>
        </w:tabs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66"/>
        </w:tabs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66"/>
        </w:tabs>
        <w:ind w:left="150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6"/>
        </w:tabs>
        <w:ind w:left="1866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6"/>
        </w:tabs>
        <w:ind w:left="18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6"/>
        </w:tabs>
        <w:ind w:left="222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"/>
        </w:tabs>
        <w:ind w:left="2586" w:hanging="2160"/>
      </w:pPr>
      <w:rPr>
        <w:rFonts w:hint="default"/>
        <w:b/>
      </w:rPr>
    </w:lvl>
  </w:abstractNum>
  <w:abstractNum w:abstractNumId="2">
    <w:nsid w:val="00000003"/>
    <w:multiLevelType w:val="singleLevel"/>
    <w:tmpl w:val="065A178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">
    <w:nsid w:val="00000005"/>
    <w:multiLevelType w:val="multilevel"/>
    <w:tmpl w:val="0EBCB1A4"/>
    <w:name w:val="WW8Num3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491"/>
        </w:tabs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218"/>
        </w:tabs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218"/>
        </w:tabs>
        <w:ind w:left="194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218"/>
        </w:tabs>
        <w:ind w:left="2302" w:hanging="2160"/>
      </w:pPr>
      <w:rPr>
        <w:rFonts w:hint="default"/>
        <w:b/>
      </w:rPr>
    </w:lvl>
  </w:abstractNum>
  <w:abstractNum w:abstractNumId="4">
    <w:nsid w:val="00614A97"/>
    <w:multiLevelType w:val="multilevel"/>
    <w:tmpl w:val="E7822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">
    <w:nsid w:val="01DA45BA"/>
    <w:multiLevelType w:val="multilevel"/>
    <w:tmpl w:val="B3DC6D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74C10D7"/>
    <w:multiLevelType w:val="multilevel"/>
    <w:tmpl w:val="53901C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91474FE"/>
    <w:multiLevelType w:val="multilevel"/>
    <w:tmpl w:val="06508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8">
    <w:nsid w:val="0A6B5585"/>
    <w:multiLevelType w:val="multilevel"/>
    <w:tmpl w:val="1C5656D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E185D38"/>
    <w:multiLevelType w:val="hybridMultilevel"/>
    <w:tmpl w:val="0FD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27FD1"/>
    <w:multiLevelType w:val="hybridMultilevel"/>
    <w:tmpl w:val="FD24F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6811E5"/>
    <w:multiLevelType w:val="multilevel"/>
    <w:tmpl w:val="44BC70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5325016"/>
    <w:multiLevelType w:val="hybridMultilevel"/>
    <w:tmpl w:val="B5FAB066"/>
    <w:lvl w:ilvl="0" w:tplc="F1644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A41C436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70754"/>
    <w:multiLevelType w:val="hybridMultilevel"/>
    <w:tmpl w:val="C032B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A909D5"/>
    <w:multiLevelType w:val="multilevel"/>
    <w:tmpl w:val="E3525E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C1D389F"/>
    <w:multiLevelType w:val="hybridMultilevel"/>
    <w:tmpl w:val="0FD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E72B0"/>
    <w:multiLevelType w:val="hybridMultilevel"/>
    <w:tmpl w:val="C5D881D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26890E41"/>
    <w:multiLevelType w:val="hybridMultilevel"/>
    <w:tmpl w:val="2400557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8C6C6A"/>
    <w:multiLevelType w:val="hybridMultilevel"/>
    <w:tmpl w:val="FBE2AC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78E2527"/>
    <w:multiLevelType w:val="hybridMultilevel"/>
    <w:tmpl w:val="8EE20200"/>
    <w:lvl w:ilvl="0" w:tplc="A686F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3C4362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  <w:b w:val="0"/>
        <w:strike w:val="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9C6E76"/>
    <w:multiLevelType w:val="hybridMultilevel"/>
    <w:tmpl w:val="DDAA3BA4"/>
    <w:lvl w:ilvl="0" w:tplc="6D48F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AE55D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FD8221C"/>
    <w:multiLevelType w:val="multilevel"/>
    <w:tmpl w:val="A8E272A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9245A11"/>
    <w:multiLevelType w:val="hybridMultilevel"/>
    <w:tmpl w:val="BE2C30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3DD30477"/>
    <w:multiLevelType w:val="hybridMultilevel"/>
    <w:tmpl w:val="0606503E"/>
    <w:lvl w:ilvl="0" w:tplc="A686F9E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>
    <w:nsid w:val="3E701F52"/>
    <w:multiLevelType w:val="multilevel"/>
    <w:tmpl w:val="8A986E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F351697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7">
    <w:nsid w:val="3F961D32"/>
    <w:multiLevelType w:val="hybridMultilevel"/>
    <w:tmpl w:val="66B499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34E3EC9"/>
    <w:multiLevelType w:val="multilevel"/>
    <w:tmpl w:val="B7F01B1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3C3462E"/>
    <w:multiLevelType w:val="hybridMultilevel"/>
    <w:tmpl w:val="E1DEB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CB61B7"/>
    <w:multiLevelType w:val="hybridMultilevel"/>
    <w:tmpl w:val="E2B83190"/>
    <w:lvl w:ilvl="0" w:tplc="612E8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A4678F"/>
    <w:multiLevelType w:val="multilevel"/>
    <w:tmpl w:val="3FA27EE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32">
    <w:nsid w:val="51933C14"/>
    <w:multiLevelType w:val="multilevel"/>
    <w:tmpl w:val="CEE47D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>
    <w:nsid w:val="53787A55"/>
    <w:multiLevelType w:val="multilevel"/>
    <w:tmpl w:val="75CEC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4">
    <w:nsid w:val="56193544"/>
    <w:multiLevelType w:val="multilevel"/>
    <w:tmpl w:val="732E11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9EC7F7C"/>
    <w:multiLevelType w:val="multilevel"/>
    <w:tmpl w:val="0EBCB1A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491"/>
        </w:tabs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218"/>
        </w:tabs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218"/>
        </w:tabs>
        <w:ind w:left="194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218"/>
        </w:tabs>
        <w:ind w:left="2302" w:hanging="2160"/>
      </w:pPr>
      <w:rPr>
        <w:rFonts w:hint="default"/>
        <w:b/>
      </w:rPr>
    </w:lvl>
  </w:abstractNum>
  <w:abstractNum w:abstractNumId="36">
    <w:nsid w:val="5E756CAE"/>
    <w:multiLevelType w:val="multilevel"/>
    <w:tmpl w:val="DB723D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7">
    <w:nsid w:val="62604B3E"/>
    <w:multiLevelType w:val="hybridMultilevel"/>
    <w:tmpl w:val="C9BE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E467C5"/>
    <w:multiLevelType w:val="hybridMultilevel"/>
    <w:tmpl w:val="8F88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16163A"/>
    <w:multiLevelType w:val="hybridMultilevel"/>
    <w:tmpl w:val="A8DC9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F16D3"/>
    <w:multiLevelType w:val="hybridMultilevel"/>
    <w:tmpl w:val="CC9E6B04"/>
    <w:lvl w:ilvl="0" w:tplc="60EA677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20C08B4"/>
    <w:multiLevelType w:val="multilevel"/>
    <w:tmpl w:val="1C5656D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3294BEF"/>
    <w:multiLevelType w:val="hybridMultilevel"/>
    <w:tmpl w:val="C2802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06538C"/>
    <w:multiLevelType w:val="hybridMultilevel"/>
    <w:tmpl w:val="C6C8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586FEE"/>
    <w:multiLevelType w:val="hybridMultilevel"/>
    <w:tmpl w:val="30F48756"/>
    <w:lvl w:ilvl="0" w:tplc="83BA0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74608BD"/>
    <w:multiLevelType w:val="hybridMultilevel"/>
    <w:tmpl w:val="5ECC4B6C"/>
    <w:lvl w:ilvl="0" w:tplc="B97AF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9D8162E"/>
    <w:multiLevelType w:val="multilevel"/>
    <w:tmpl w:val="75CEC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7">
    <w:nsid w:val="7EF42404"/>
    <w:multiLevelType w:val="multilevel"/>
    <w:tmpl w:val="D3B09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35"/>
  </w:num>
  <w:num w:numId="5">
    <w:abstractNumId w:val="24"/>
  </w:num>
  <w:num w:numId="6">
    <w:abstractNumId w:val="36"/>
  </w:num>
  <w:num w:numId="7">
    <w:abstractNumId w:val="33"/>
  </w:num>
  <w:num w:numId="8">
    <w:abstractNumId w:val="19"/>
  </w:num>
  <w:num w:numId="9">
    <w:abstractNumId w:val="46"/>
  </w:num>
  <w:num w:numId="10">
    <w:abstractNumId w:val="2"/>
  </w:num>
  <w:num w:numId="11">
    <w:abstractNumId w:val="32"/>
  </w:num>
  <w:num w:numId="12">
    <w:abstractNumId w:val="12"/>
  </w:num>
  <w:num w:numId="13">
    <w:abstractNumId w:val="20"/>
  </w:num>
  <w:num w:numId="14">
    <w:abstractNumId w:val="44"/>
  </w:num>
  <w:num w:numId="15">
    <w:abstractNumId w:val="4"/>
  </w:num>
  <w:num w:numId="16">
    <w:abstractNumId w:val="37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7"/>
  </w:num>
  <w:num w:numId="19">
    <w:abstractNumId w:val="18"/>
  </w:num>
  <w:num w:numId="20">
    <w:abstractNumId w:val="27"/>
  </w:num>
  <w:num w:numId="21">
    <w:abstractNumId w:val="16"/>
  </w:num>
  <w:num w:numId="22">
    <w:abstractNumId w:val="47"/>
  </w:num>
  <w:num w:numId="23">
    <w:abstractNumId w:val="5"/>
  </w:num>
  <w:num w:numId="24">
    <w:abstractNumId w:val="29"/>
  </w:num>
  <w:num w:numId="25">
    <w:abstractNumId w:val="23"/>
  </w:num>
  <w:num w:numId="26">
    <w:abstractNumId w:val="26"/>
  </w:num>
  <w:num w:numId="27">
    <w:abstractNumId w:val="34"/>
  </w:num>
  <w:num w:numId="28">
    <w:abstractNumId w:val="21"/>
  </w:num>
  <w:num w:numId="29">
    <w:abstractNumId w:val="25"/>
  </w:num>
  <w:num w:numId="30">
    <w:abstractNumId w:val="31"/>
  </w:num>
  <w:num w:numId="31">
    <w:abstractNumId w:val="30"/>
  </w:num>
  <w:num w:numId="32">
    <w:abstractNumId w:val="17"/>
  </w:num>
  <w:num w:numId="33">
    <w:abstractNumId w:val="40"/>
  </w:num>
  <w:num w:numId="34">
    <w:abstractNumId w:val="9"/>
  </w:num>
  <w:num w:numId="35">
    <w:abstractNumId w:val="13"/>
  </w:num>
  <w:num w:numId="36">
    <w:abstractNumId w:val="38"/>
  </w:num>
  <w:num w:numId="37">
    <w:abstractNumId w:val="45"/>
  </w:num>
  <w:num w:numId="38">
    <w:abstractNumId w:val="43"/>
  </w:num>
  <w:num w:numId="39">
    <w:abstractNumId w:val="42"/>
  </w:num>
  <w:num w:numId="40">
    <w:abstractNumId w:val="14"/>
  </w:num>
  <w:num w:numId="41">
    <w:abstractNumId w:val="11"/>
  </w:num>
  <w:num w:numId="42">
    <w:abstractNumId w:val="22"/>
  </w:num>
  <w:num w:numId="43">
    <w:abstractNumId w:val="6"/>
  </w:num>
  <w:num w:numId="44">
    <w:abstractNumId w:val="28"/>
  </w:num>
  <w:num w:numId="45">
    <w:abstractNumId w:val="8"/>
  </w:num>
  <w:num w:numId="46">
    <w:abstractNumId w:val="41"/>
  </w:num>
  <w:num w:numId="47">
    <w:abstractNumId w:val="10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F2C74"/>
    <w:rsid w:val="00004527"/>
    <w:rsid w:val="00004D84"/>
    <w:rsid w:val="000065FC"/>
    <w:rsid w:val="0003137A"/>
    <w:rsid w:val="00031797"/>
    <w:rsid w:val="00031801"/>
    <w:rsid w:val="000330DA"/>
    <w:rsid w:val="00033C4D"/>
    <w:rsid w:val="000628B7"/>
    <w:rsid w:val="00080D4C"/>
    <w:rsid w:val="00082CF1"/>
    <w:rsid w:val="000911C8"/>
    <w:rsid w:val="00095255"/>
    <w:rsid w:val="000A4D51"/>
    <w:rsid w:val="000B253F"/>
    <w:rsid w:val="000B41E2"/>
    <w:rsid w:val="000B53DF"/>
    <w:rsid w:val="000C0085"/>
    <w:rsid w:val="000C0219"/>
    <w:rsid w:val="000E1DB9"/>
    <w:rsid w:val="000E33E6"/>
    <w:rsid w:val="000F56D2"/>
    <w:rsid w:val="0010088F"/>
    <w:rsid w:val="00131F58"/>
    <w:rsid w:val="0014389D"/>
    <w:rsid w:val="0014431B"/>
    <w:rsid w:val="0014714B"/>
    <w:rsid w:val="00147D4E"/>
    <w:rsid w:val="00151EA2"/>
    <w:rsid w:val="00156572"/>
    <w:rsid w:val="00160562"/>
    <w:rsid w:val="001631DC"/>
    <w:rsid w:val="001639F6"/>
    <w:rsid w:val="00165315"/>
    <w:rsid w:val="00192B31"/>
    <w:rsid w:val="0019350C"/>
    <w:rsid w:val="001A0C7A"/>
    <w:rsid w:val="001A1449"/>
    <w:rsid w:val="001A5DC1"/>
    <w:rsid w:val="001B7003"/>
    <w:rsid w:val="001C74F7"/>
    <w:rsid w:val="001D4932"/>
    <w:rsid w:val="001D5FD9"/>
    <w:rsid w:val="001E3E0F"/>
    <w:rsid w:val="001F0E51"/>
    <w:rsid w:val="001F7393"/>
    <w:rsid w:val="001F7B51"/>
    <w:rsid w:val="00213834"/>
    <w:rsid w:val="00214A06"/>
    <w:rsid w:val="00227C38"/>
    <w:rsid w:val="00230A6A"/>
    <w:rsid w:val="00230D81"/>
    <w:rsid w:val="00231F15"/>
    <w:rsid w:val="00243AB5"/>
    <w:rsid w:val="00243B7E"/>
    <w:rsid w:val="00256C43"/>
    <w:rsid w:val="002628FC"/>
    <w:rsid w:val="002634AF"/>
    <w:rsid w:val="00270B40"/>
    <w:rsid w:val="00271CFF"/>
    <w:rsid w:val="002808AA"/>
    <w:rsid w:val="002A119D"/>
    <w:rsid w:val="002B57C3"/>
    <w:rsid w:val="002D6259"/>
    <w:rsid w:val="002E1097"/>
    <w:rsid w:val="002E1BB8"/>
    <w:rsid w:val="002F7D9F"/>
    <w:rsid w:val="00305984"/>
    <w:rsid w:val="00321B84"/>
    <w:rsid w:val="00325947"/>
    <w:rsid w:val="00347C37"/>
    <w:rsid w:val="00350E7E"/>
    <w:rsid w:val="003533D7"/>
    <w:rsid w:val="0035684D"/>
    <w:rsid w:val="003572AB"/>
    <w:rsid w:val="00367AB5"/>
    <w:rsid w:val="00372E77"/>
    <w:rsid w:val="00384333"/>
    <w:rsid w:val="00385DDF"/>
    <w:rsid w:val="003979C4"/>
    <w:rsid w:val="003A61F7"/>
    <w:rsid w:val="003B3721"/>
    <w:rsid w:val="003C204C"/>
    <w:rsid w:val="003C247F"/>
    <w:rsid w:val="003D0160"/>
    <w:rsid w:val="003D6ED6"/>
    <w:rsid w:val="003F266F"/>
    <w:rsid w:val="003F2907"/>
    <w:rsid w:val="003F6F5C"/>
    <w:rsid w:val="00421A5C"/>
    <w:rsid w:val="004348CE"/>
    <w:rsid w:val="00442D43"/>
    <w:rsid w:val="00442FB5"/>
    <w:rsid w:val="0045173A"/>
    <w:rsid w:val="00461BB9"/>
    <w:rsid w:val="00463489"/>
    <w:rsid w:val="00473F68"/>
    <w:rsid w:val="00475D83"/>
    <w:rsid w:val="00483C9B"/>
    <w:rsid w:val="004A60E4"/>
    <w:rsid w:val="004C2E7F"/>
    <w:rsid w:val="004C4249"/>
    <w:rsid w:val="004C490A"/>
    <w:rsid w:val="004D205F"/>
    <w:rsid w:val="004D75FF"/>
    <w:rsid w:val="004E0967"/>
    <w:rsid w:val="004F36B0"/>
    <w:rsid w:val="005005DF"/>
    <w:rsid w:val="00524331"/>
    <w:rsid w:val="005278A8"/>
    <w:rsid w:val="00534293"/>
    <w:rsid w:val="00554749"/>
    <w:rsid w:val="00582FC6"/>
    <w:rsid w:val="00592597"/>
    <w:rsid w:val="00592AD3"/>
    <w:rsid w:val="005947D7"/>
    <w:rsid w:val="005A2165"/>
    <w:rsid w:val="005A2BDA"/>
    <w:rsid w:val="005A418E"/>
    <w:rsid w:val="005A4CFC"/>
    <w:rsid w:val="005B5466"/>
    <w:rsid w:val="005C091D"/>
    <w:rsid w:val="005D2E5E"/>
    <w:rsid w:val="005D727F"/>
    <w:rsid w:val="005E36AC"/>
    <w:rsid w:val="005F2C74"/>
    <w:rsid w:val="00601E6F"/>
    <w:rsid w:val="00636EBD"/>
    <w:rsid w:val="00656789"/>
    <w:rsid w:val="0066384F"/>
    <w:rsid w:val="00666CFF"/>
    <w:rsid w:val="00670A55"/>
    <w:rsid w:val="0067477D"/>
    <w:rsid w:val="00682480"/>
    <w:rsid w:val="006A3286"/>
    <w:rsid w:val="006B351C"/>
    <w:rsid w:val="006C161A"/>
    <w:rsid w:val="006C3CD3"/>
    <w:rsid w:val="006E2471"/>
    <w:rsid w:val="006F6797"/>
    <w:rsid w:val="00715D1B"/>
    <w:rsid w:val="00724045"/>
    <w:rsid w:val="007308F6"/>
    <w:rsid w:val="00737283"/>
    <w:rsid w:val="0074428F"/>
    <w:rsid w:val="00750F64"/>
    <w:rsid w:val="00761364"/>
    <w:rsid w:val="00767101"/>
    <w:rsid w:val="00767D27"/>
    <w:rsid w:val="00771B38"/>
    <w:rsid w:val="007771BD"/>
    <w:rsid w:val="007964D2"/>
    <w:rsid w:val="007A1F79"/>
    <w:rsid w:val="007C10FE"/>
    <w:rsid w:val="007D2A1E"/>
    <w:rsid w:val="007D3315"/>
    <w:rsid w:val="007F1670"/>
    <w:rsid w:val="007F3CC5"/>
    <w:rsid w:val="008061A0"/>
    <w:rsid w:val="0080799A"/>
    <w:rsid w:val="00823450"/>
    <w:rsid w:val="00827A3D"/>
    <w:rsid w:val="00847BD6"/>
    <w:rsid w:val="0085049B"/>
    <w:rsid w:val="00862F24"/>
    <w:rsid w:val="00866B38"/>
    <w:rsid w:val="00871A4D"/>
    <w:rsid w:val="00894B70"/>
    <w:rsid w:val="008D70A1"/>
    <w:rsid w:val="008E2C8F"/>
    <w:rsid w:val="008E611C"/>
    <w:rsid w:val="008F2917"/>
    <w:rsid w:val="00900FCB"/>
    <w:rsid w:val="00905708"/>
    <w:rsid w:val="00907280"/>
    <w:rsid w:val="0091228F"/>
    <w:rsid w:val="009179E3"/>
    <w:rsid w:val="009334BE"/>
    <w:rsid w:val="00943059"/>
    <w:rsid w:val="009501B5"/>
    <w:rsid w:val="0096019B"/>
    <w:rsid w:val="009602B9"/>
    <w:rsid w:val="00963127"/>
    <w:rsid w:val="009716A1"/>
    <w:rsid w:val="009800BD"/>
    <w:rsid w:val="00980B7F"/>
    <w:rsid w:val="0098119C"/>
    <w:rsid w:val="009834BB"/>
    <w:rsid w:val="009B0EC5"/>
    <w:rsid w:val="009B2E5E"/>
    <w:rsid w:val="009C6F8A"/>
    <w:rsid w:val="009D16C2"/>
    <w:rsid w:val="009D6BBC"/>
    <w:rsid w:val="009E14BE"/>
    <w:rsid w:val="009F02E5"/>
    <w:rsid w:val="00A07348"/>
    <w:rsid w:val="00A14AFF"/>
    <w:rsid w:val="00A224BE"/>
    <w:rsid w:val="00A24F3D"/>
    <w:rsid w:val="00A27562"/>
    <w:rsid w:val="00A46591"/>
    <w:rsid w:val="00A758FF"/>
    <w:rsid w:val="00A80F85"/>
    <w:rsid w:val="00A87A6D"/>
    <w:rsid w:val="00AA74D9"/>
    <w:rsid w:val="00AA7EBD"/>
    <w:rsid w:val="00AB69A9"/>
    <w:rsid w:val="00AB7495"/>
    <w:rsid w:val="00AC2036"/>
    <w:rsid w:val="00AC3C90"/>
    <w:rsid w:val="00AE5048"/>
    <w:rsid w:val="00AE6D27"/>
    <w:rsid w:val="00B162B4"/>
    <w:rsid w:val="00B4330E"/>
    <w:rsid w:val="00B47C57"/>
    <w:rsid w:val="00B51323"/>
    <w:rsid w:val="00B806A8"/>
    <w:rsid w:val="00B819DD"/>
    <w:rsid w:val="00B8331B"/>
    <w:rsid w:val="00B86DED"/>
    <w:rsid w:val="00BC109A"/>
    <w:rsid w:val="00BE4204"/>
    <w:rsid w:val="00BE70F2"/>
    <w:rsid w:val="00BF1A4F"/>
    <w:rsid w:val="00BF3908"/>
    <w:rsid w:val="00C0120E"/>
    <w:rsid w:val="00C15B9A"/>
    <w:rsid w:val="00C2386D"/>
    <w:rsid w:val="00C31E0F"/>
    <w:rsid w:val="00C32676"/>
    <w:rsid w:val="00C54532"/>
    <w:rsid w:val="00C6262C"/>
    <w:rsid w:val="00C77BE0"/>
    <w:rsid w:val="00C77F73"/>
    <w:rsid w:val="00C80C4C"/>
    <w:rsid w:val="00C8223F"/>
    <w:rsid w:val="00C82275"/>
    <w:rsid w:val="00CA53C8"/>
    <w:rsid w:val="00CC02D9"/>
    <w:rsid w:val="00CC14FA"/>
    <w:rsid w:val="00CF129B"/>
    <w:rsid w:val="00CF62AF"/>
    <w:rsid w:val="00D21DBA"/>
    <w:rsid w:val="00D22866"/>
    <w:rsid w:val="00D57FBB"/>
    <w:rsid w:val="00D67FA9"/>
    <w:rsid w:val="00D72E0F"/>
    <w:rsid w:val="00D73B0A"/>
    <w:rsid w:val="00D74826"/>
    <w:rsid w:val="00D773D6"/>
    <w:rsid w:val="00D958D9"/>
    <w:rsid w:val="00DA2C80"/>
    <w:rsid w:val="00DC1062"/>
    <w:rsid w:val="00DC22AE"/>
    <w:rsid w:val="00DC2643"/>
    <w:rsid w:val="00DC7C2A"/>
    <w:rsid w:val="00DD736B"/>
    <w:rsid w:val="00E06A02"/>
    <w:rsid w:val="00E27021"/>
    <w:rsid w:val="00E343D8"/>
    <w:rsid w:val="00E4210C"/>
    <w:rsid w:val="00E62423"/>
    <w:rsid w:val="00E62EFA"/>
    <w:rsid w:val="00E66795"/>
    <w:rsid w:val="00E702EC"/>
    <w:rsid w:val="00E91441"/>
    <w:rsid w:val="00E938C0"/>
    <w:rsid w:val="00E96A26"/>
    <w:rsid w:val="00EA142E"/>
    <w:rsid w:val="00EA627B"/>
    <w:rsid w:val="00EB1B74"/>
    <w:rsid w:val="00EB6DBC"/>
    <w:rsid w:val="00EC213E"/>
    <w:rsid w:val="00EC4F44"/>
    <w:rsid w:val="00ED0885"/>
    <w:rsid w:val="00EE08F7"/>
    <w:rsid w:val="00EE4508"/>
    <w:rsid w:val="00EF7487"/>
    <w:rsid w:val="00F01138"/>
    <w:rsid w:val="00F01A6C"/>
    <w:rsid w:val="00F03F79"/>
    <w:rsid w:val="00F07A8C"/>
    <w:rsid w:val="00F335B8"/>
    <w:rsid w:val="00F37D7D"/>
    <w:rsid w:val="00F41A22"/>
    <w:rsid w:val="00F41D30"/>
    <w:rsid w:val="00F53DCD"/>
    <w:rsid w:val="00F64106"/>
    <w:rsid w:val="00F76E46"/>
    <w:rsid w:val="00F77CDA"/>
    <w:rsid w:val="00F94C83"/>
    <w:rsid w:val="00FA0E87"/>
    <w:rsid w:val="00FA7992"/>
    <w:rsid w:val="00FB416E"/>
    <w:rsid w:val="00FB5379"/>
    <w:rsid w:val="00FC18D4"/>
    <w:rsid w:val="00FD046B"/>
    <w:rsid w:val="00FD0B5B"/>
    <w:rsid w:val="00FD1B38"/>
    <w:rsid w:val="00FD25D9"/>
    <w:rsid w:val="00FE6053"/>
    <w:rsid w:val="00FE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F7"/>
  </w:style>
  <w:style w:type="paragraph" w:styleId="1">
    <w:name w:val="heading 1"/>
    <w:basedOn w:val="a"/>
    <w:next w:val="a"/>
    <w:link w:val="10"/>
    <w:qFormat/>
    <w:rsid w:val="00DC1062"/>
    <w:pPr>
      <w:keepNext/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C00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E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C74"/>
  </w:style>
  <w:style w:type="paragraph" w:styleId="a5">
    <w:name w:val="footer"/>
    <w:basedOn w:val="a"/>
    <w:link w:val="a6"/>
    <w:uiPriority w:val="99"/>
    <w:unhideWhenUsed/>
    <w:rsid w:val="005F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C74"/>
  </w:style>
  <w:style w:type="paragraph" w:styleId="a7">
    <w:name w:val="Balloon Text"/>
    <w:basedOn w:val="a"/>
    <w:link w:val="a8"/>
    <w:uiPriority w:val="99"/>
    <w:semiHidden/>
    <w:unhideWhenUsed/>
    <w:rsid w:val="005F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C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C1062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a9">
    <w:name w:val="Основной текст_"/>
    <w:link w:val="11"/>
    <w:rsid w:val="00DC1062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DC1062"/>
    <w:pPr>
      <w:widowControl w:val="0"/>
      <w:shd w:val="clear" w:color="auto" w:fill="FFFFFF"/>
      <w:spacing w:after="0" w:line="322" w:lineRule="exact"/>
      <w:ind w:hanging="440"/>
    </w:pPr>
    <w:rPr>
      <w:sz w:val="28"/>
      <w:szCs w:val="28"/>
    </w:rPr>
  </w:style>
  <w:style w:type="table" w:styleId="aa">
    <w:name w:val="Table Grid"/>
    <w:basedOn w:val="a1"/>
    <w:rsid w:val="00DC1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900FCB"/>
  </w:style>
  <w:style w:type="paragraph" w:styleId="ab">
    <w:name w:val="List Paragraph"/>
    <w:basedOn w:val="a"/>
    <w:uiPriority w:val="34"/>
    <w:qFormat/>
    <w:rsid w:val="00827A3D"/>
    <w:pPr>
      <w:ind w:left="720"/>
      <w:contextualSpacing/>
    </w:pPr>
  </w:style>
  <w:style w:type="character" w:customStyle="1" w:styleId="ac">
    <w:name w:val="Символ сноски"/>
    <w:rsid w:val="0080799A"/>
    <w:rPr>
      <w:vertAlign w:val="superscript"/>
    </w:rPr>
  </w:style>
  <w:style w:type="paragraph" w:styleId="ad">
    <w:name w:val="footnote text"/>
    <w:basedOn w:val="a"/>
    <w:link w:val="ae"/>
    <w:rsid w:val="0080799A"/>
    <w:pPr>
      <w:suppressAutoHyphens/>
      <w:spacing w:before="180" w:after="360" w:line="240" w:lineRule="auto"/>
      <w:jc w:val="both"/>
    </w:pPr>
    <w:rPr>
      <w:rFonts w:ascii="Arial" w:eastAsia="Times New Roman" w:hAnsi="Arial" w:cs="Arial"/>
      <w:bCs/>
      <w:sz w:val="20"/>
      <w:szCs w:val="20"/>
      <w:lang w:eastAsia="zh-CN"/>
    </w:rPr>
  </w:style>
  <w:style w:type="character" w:customStyle="1" w:styleId="ae">
    <w:name w:val="Текст сноски Знак"/>
    <w:basedOn w:val="a0"/>
    <w:link w:val="ad"/>
    <w:rsid w:val="0080799A"/>
    <w:rPr>
      <w:rFonts w:ascii="Arial" w:eastAsia="Times New Roman" w:hAnsi="Arial" w:cs="Arial"/>
      <w:bCs/>
      <w:sz w:val="20"/>
      <w:szCs w:val="20"/>
      <w:lang w:eastAsia="zh-CN"/>
    </w:rPr>
  </w:style>
  <w:style w:type="paragraph" w:customStyle="1" w:styleId="Standard">
    <w:name w:val="Standard"/>
    <w:rsid w:val="009B0EC5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Default">
    <w:name w:val="Default"/>
    <w:rsid w:val="009B0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Subtitle"/>
    <w:basedOn w:val="a"/>
    <w:next w:val="a"/>
    <w:link w:val="af0"/>
    <w:qFormat/>
    <w:rsid w:val="0003137A"/>
    <w:pPr>
      <w:suppressAutoHyphens/>
      <w:spacing w:before="180" w:after="60" w:line="240" w:lineRule="auto"/>
      <w:jc w:val="center"/>
    </w:pPr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af0">
    <w:name w:val="Подзаголовок Знак"/>
    <w:basedOn w:val="a0"/>
    <w:link w:val="af"/>
    <w:rsid w:val="0003137A"/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9pt">
    <w:name w:val="Основной текст + 9 pt"/>
    <w:rsid w:val="005005DF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f1">
    <w:name w:val="Hyperlink"/>
    <w:basedOn w:val="a0"/>
    <w:uiPriority w:val="99"/>
    <w:unhideWhenUsed/>
    <w:rsid w:val="00CF62AF"/>
    <w:rPr>
      <w:color w:val="0000FF" w:themeColor="hyperlink"/>
      <w:u w:val="single"/>
    </w:rPr>
  </w:style>
  <w:style w:type="paragraph" w:styleId="af2">
    <w:name w:val="Body Text"/>
    <w:basedOn w:val="a"/>
    <w:link w:val="af3"/>
    <w:rsid w:val="00CF62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F62AF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0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rmal (Web)"/>
    <w:basedOn w:val="a"/>
    <w:uiPriority w:val="99"/>
    <w:unhideWhenUsed/>
    <w:rsid w:val="000C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56572"/>
    <w:pPr>
      <w:keepLines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192B31"/>
    <w:pPr>
      <w:tabs>
        <w:tab w:val="left" w:pos="709"/>
        <w:tab w:val="right" w:leader="dot" w:pos="9627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A60E4"/>
    <w:pPr>
      <w:tabs>
        <w:tab w:val="left" w:pos="993"/>
        <w:tab w:val="right" w:leader="dot" w:pos="9627"/>
      </w:tabs>
      <w:spacing w:after="100"/>
      <w:ind w:left="220"/>
    </w:pPr>
  </w:style>
  <w:style w:type="paragraph" w:styleId="af6">
    <w:name w:val="No Spacing"/>
    <w:uiPriority w:val="1"/>
    <w:qFormat/>
    <w:rsid w:val="00147D4E"/>
    <w:pPr>
      <w:spacing w:after="0" w:line="240" w:lineRule="auto"/>
    </w:pPr>
    <w:rPr>
      <w:rFonts w:eastAsiaTheme="minorHAnsi"/>
      <w:lang w:eastAsia="en-US"/>
    </w:rPr>
  </w:style>
  <w:style w:type="character" w:styleId="af7">
    <w:name w:val="footnote reference"/>
    <w:basedOn w:val="a0"/>
    <w:uiPriority w:val="99"/>
    <w:semiHidden/>
    <w:unhideWhenUsed/>
    <w:rsid w:val="00AE6D27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C31E0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1062"/>
    <w:pPr>
      <w:keepNext/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C00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E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C74"/>
  </w:style>
  <w:style w:type="paragraph" w:styleId="a5">
    <w:name w:val="footer"/>
    <w:basedOn w:val="a"/>
    <w:link w:val="a6"/>
    <w:uiPriority w:val="99"/>
    <w:unhideWhenUsed/>
    <w:rsid w:val="005F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C74"/>
  </w:style>
  <w:style w:type="paragraph" w:styleId="a7">
    <w:name w:val="Balloon Text"/>
    <w:basedOn w:val="a"/>
    <w:link w:val="a8"/>
    <w:uiPriority w:val="99"/>
    <w:semiHidden/>
    <w:unhideWhenUsed/>
    <w:rsid w:val="005F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C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C1062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a9">
    <w:name w:val="Основной текст_"/>
    <w:link w:val="11"/>
    <w:rsid w:val="00DC1062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DC1062"/>
    <w:pPr>
      <w:widowControl w:val="0"/>
      <w:shd w:val="clear" w:color="auto" w:fill="FFFFFF"/>
      <w:spacing w:after="0" w:line="322" w:lineRule="exact"/>
      <w:ind w:hanging="440"/>
    </w:pPr>
    <w:rPr>
      <w:sz w:val="28"/>
      <w:szCs w:val="28"/>
    </w:rPr>
  </w:style>
  <w:style w:type="table" w:styleId="aa">
    <w:name w:val="Table Grid"/>
    <w:basedOn w:val="a1"/>
    <w:rsid w:val="00DC10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rsid w:val="00900FCB"/>
  </w:style>
  <w:style w:type="paragraph" w:styleId="ab">
    <w:name w:val="List Paragraph"/>
    <w:basedOn w:val="a"/>
    <w:uiPriority w:val="34"/>
    <w:qFormat/>
    <w:rsid w:val="00827A3D"/>
    <w:pPr>
      <w:ind w:left="720"/>
      <w:contextualSpacing/>
    </w:pPr>
  </w:style>
  <w:style w:type="character" w:customStyle="1" w:styleId="ac">
    <w:name w:val="Символ сноски"/>
    <w:rsid w:val="0080799A"/>
    <w:rPr>
      <w:vertAlign w:val="superscript"/>
    </w:rPr>
  </w:style>
  <w:style w:type="paragraph" w:styleId="ad">
    <w:name w:val="footnote text"/>
    <w:basedOn w:val="a"/>
    <w:link w:val="ae"/>
    <w:rsid w:val="0080799A"/>
    <w:pPr>
      <w:suppressAutoHyphens/>
      <w:spacing w:before="180" w:after="360" w:line="240" w:lineRule="auto"/>
      <w:jc w:val="both"/>
    </w:pPr>
    <w:rPr>
      <w:rFonts w:ascii="Arial" w:eastAsia="Times New Roman" w:hAnsi="Arial" w:cs="Arial"/>
      <w:bCs/>
      <w:sz w:val="20"/>
      <w:szCs w:val="20"/>
      <w:lang w:eastAsia="zh-CN"/>
    </w:rPr>
  </w:style>
  <w:style w:type="character" w:customStyle="1" w:styleId="ae">
    <w:name w:val="Текст сноски Знак"/>
    <w:basedOn w:val="a0"/>
    <w:link w:val="ad"/>
    <w:rsid w:val="0080799A"/>
    <w:rPr>
      <w:rFonts w:ascii="Arial" w:eastAsia="Times New Roman" w:hAnsi="Arial" w:cs="Arial"/>
      <w:bCs/>
      <w:sz w:val="20"/>
      <w:szCs w:val="20"/>
      <w:lang w:eastAsia="zh-CN"/>
    </w:rPr>
  </w:style>
  <w:style w:type="paragraph" w:customStyle="1" w:styleId="Standard">
    <w:name w:val="Standard"/>
    <w:rsid w:val="009B0EC5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Default">
    <w:name w:val="Default"/>
    <w:rsid w:val="009B0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Subtitle"/>
    <w:basedOn w:val="a"/>
    <w:next w:val="a"/>
    <w:link w:val="af0"/>
    <w:qFormat/>
    <w:rsid w:val="0003137A"/>
    <w:pPr>
      <w:suppressAutoHyphens/>
      <w:spacing w:before="180" w:after="60" w:line="240" w:lineRule="auto"/>
      <w:jc w:val="center"/>
    </w:pPr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af0">
    <w:name w:val="Подзаголовок Знак"/>
    <w:basedOn w:val="a0"/>
    <w:link w:val="af"/>
    <w:rsid w:val="0003137A"/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9pt">
    <w:name w:val="Основной текст + 9 pt"/>
    <w:rsid w:val="005005DF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f1">
    <w:name w:val="Hyperlink"/>
    <w:basedOn w:val="a0"/>
    <w:uiPriority w:val="99"/>
    <w:unhideWhenUsed/>
    <w:rsid w:val="00CF62AF"/>
    <w:rPr>
      <w:color w:val="0000FF" w:themeColor="hyperlink"/>
      <w:u w:val="single"/>
    </w:rPr>
  </w:style>
  <w:style w:type="paragraph" w:styleId="af2">
    <w:name w:val="Body Text"/>
    <w:basedOn w:val="a"/>
    <w:link w:val="af3"/>
    <w:rsid w:val="00CF62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F62AF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0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rmal (Web)"/>
    <w:basedOn w:val="a"/>
    <w:uiPriority w:val="99"/>
    <w:unhideWhenUsed/>
    <w:rsid w:val="000C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56572"/>
    <w:pPr>
      <w:keepLines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192B31"/>
    <w:pPr>
      <w:tabs>
        <w:tab w:val="left" w:pos="709"/>
        <w:tab w:val="right" w:leader="dot" w:pos="9627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A60E4"/>
    <w:pPr>
      <w:tabs>
        <w:tab w:val="left" w:pos="993"/>
        <w:tab w:val="right" w:leader="dot" w:pos="9627"/>
      </w:tabs>
      <w:spacing w:after="100"/>
      <w:ind w:left="220"/>
    </w:pPr>
  </w:style>
  <w:style w:type="paragraph" w:styleId="af6">
    <w:name w:val="No Spacing"/>
    <w:uiPriority w:val="1"/>
    <w:qFormat/>
    <w:rsid w:val="00147D4E"/>
    <w:pPr>
      <w:spacing w:after="0" w:line="240" w:lineRule="auto"/>
    </w:pPr>
    <w:rPr>
      <w:rFonts w:eastAsiaTheme="minorHAnsi"/>
      <w:lang w:eastAsia="en-US"/>
    </w:rPr>
  </w:style>
  <w:style w:type="character" w:styleId="af7">
    <w:name w:val="footnote reference"/>
    <w:basedOn w:val="a0"/>
    <w:uiPriority w:val="99"/>
    <w:semiHidden/>
    <w:unhideWhenUsed/>
    <w:rsid w:val="00AE6D27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C31E0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65437-DFB9-442B-A87D-93DCD5AD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4568</Words>
  <Characters>26042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Объективный структурированный клинический экзамен (ОСКЭ)</vt:lpstr>
    </vt:vector>
  </TitlesOfParts>
  <Company>ГОУ ВПО НГМУ Росздрава</Company>
  <LinksUpToDate>false</LinksUpToDate>
  <CharactersWithSpaces>30549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Объективный структурированный клинический экзамен (ОСКЭ)</dc:title>
  <dc:creator>user</dc:creator>
  <cp:lastModifiedBy>Elena</cp:lastModifiedBy>
  <cp:revision>2</cp:revision>
  <cp:lastPrinted>2018-04-27T03:57:00Z</cp:lastPrinted>
  <dcterms:created xsi:type="dcterms:W3CDTF">2018-06-14T20:58:00Z</dcterms:created>
  <dcterms:modified xsi:type="dcterms:W3CDTF">2018-06-14T20:58:00Z</dcterms:modified>
</cp:coreProperties>
</file>