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92" w:rsidRDefault="00FA7992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ПЕРВИЧНАЯ СПЕЦИАЛИЗИРОВАННАЯ</w:t>
      </w:r>
    </w:p>
    <w:p w:rsidR="00F07A8C" w:rsidRDefault="00F07A8C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АККРЕДИТАЦИЯ СПЕЦИАЛИСТОВ</w:t>
      </w:r>
    </w:p>
    <w:p w:rsidR="00F07A8C" w:rsidRDefault="00F07A8C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A8C" w:rsidRDefault="00F07A8C" w:rsidP="00147D4E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A8C" w:rsidRPr="00AE5048" w:rsidRDefault="00F07A8C" w:rsidP="00147D4E">
      <w:pPr>
        <w:spacing w:after="0" w:line="288" w:lineRule="auto"/>
        <w:jc w:val="right"/>
        <w:rPr>
          <w:rFonts w:ascii="Times New Roman" w:hAnsi="Times New Roman"/>
          <w:sz w:val="32"/>
          <w:szCs w:val="32"/>
        </w:rPr>
      </w:pPr>
      <w:r w:rsidRPr="00AE5048">
        <w:rPr>
          <w:rFonts w:ascii="Times New Roman" w:hAnsi="Times New Roman"/>
          <w:sz w:val="32"/>
          <w:szCs w:val="32"/>
        </w:rPr>
        <w:t>ПРОЕКТ</w:t>
      </w:r>
    </w:p>
    <w:p w:rsidR="00AE5048" w:rsidRDefault="00AE5048" w:rsidP="00147D4E">
      <w:pPr>
        <w:spacing w:after="0" w:line="288" w:lineRule="auto"/>
        <w:jc w:val="right"/>
        <w:rPr>
          <w:rFonts w:ascii="Times New Roman" w:hAnsi="Times New Roman"/>
          <w:sz w:val="36"/>
          <w:szCs w:val="32"/>
        </w:rPr>
      </w:pPr>
    </w:p>
    <w:p w:rsidR="00AE5048" w:rsidRDefault="00AE5048" w:rsidP="00147D4E">
      <w:pPr>
        <w:spacing w:after="0" w:line="288" w:lineRule="auto"/>
        <w:jc w:val="right"/>
        <w:rPr>
          <w:rFonts w:ascii="Times New Roman" w:hAnsi="Times New Roman"/>
          <w:sz w:val="36"/>
          <w:szCs w:val="32"/>
        </w:rPr>
      </w:pPr>
    </w:p>
    <w:p w:rsidR="00FA7992" w:rsidRDefault="00F07A8C" w:rsidP="00FA7992">
      <w:pPr>
        <w:spacing w:after="0" w:line="288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ПАСПОРТ </w:t>
      </w:r>
    </w:p>
    <w:p w:rsidR="00FA7992" w:rsidRDefault="00FA7992" w:rsidP="00FA7992">
      <w:pPr>
        <w:spacing w:after="0" w:line="288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ЭКЗАМЕНАЦИОННОЙ</w:t>
      </w:r>
    </w:p>
    <w:p w:rsidR="00F07A8C" w:rsidRDefault="00F07A8C" w:rsidP="00FA7992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СТАНЦИИ  </w:t>
      </w:r>
    </w:p>
    <w:p w:rsidR="005F2C74" w:rsidRDefault="005F2C74" w:rsidP="00147D4E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5F2C74" w:rsidRPr="00FA7992" w:rsidRDefault="005F2C74" w:rsidP="009A3B3A">
      <w:pPr>
        <w:spacing w:after="0" w:line="288" w:lineRule="auto"/>
        <w:rPr>
          <w:rFonts w:ascii="Times New Roman" w:hAnsi="Times New Roman" w:cs="Times New Roman"/>
          <w:b/>
          <w:sz w:val="44"/>
          <w:szCs w:val="44"/>
        </w:rPr>
      </w:pPr>
      <w:r w:rsidRPr="00FA7992">
        <w:rPr>
          <w:rFonts w:ascii="Times New Roman" w:hAnsi="Times New Roman" w:cs="Times New Roman"/>
          <w:b/>
          <w:color w:val="0070C0"/>
          <w:sz w:val="44"/>
          <w:szCs w:val="44"/>
        </w:rPr>
        <w:t>«</w:t>
      </w:r>
      <w:r w:rsidR="009A3B3A">
        <w:rPr>
          <w:rFonts w:ascii="Times New Roman" w:hAnsi="Times New Roman" w:cs="Times New Roman"/>
          <w:b/>
          <w:color w:val="0070C0"/>
          <w:sz w:val="44"/>
          <w:szCs w:val="44"/>
        </w:rPr>
        <w:t>ПРОВЕДЕНИЕ ИНВАЗИВНОЙ ГЕРМЕТИЗАЦИИ ФИССУР</w:t>
      </w:r>
      <w:r w:rsidRPr="00FA7992">
        <w:rPr>
          <w:rFonts w:ascii="Times New Roman" w:hAnsi="Times New Roman" w:cs="Times New Roman"/>
          <w:b/>
          <w:sz w:val="44"/>
          <w:szCs w:val="44"/>
        </w:rPr>
        <w:t>»</w:t>
      </w:r>
    </w:p>
    <w:p w:rsidR="00AE5048" w:rsidRDefault="00AE5048" w:rsidP="00147D4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992" w:rsidRPr="00FA7992" w:rsidRDefault="005F2C74" w:rsidP="00147D4E">
      <w:pPr>
        <w:spacing w:after="0" w:line="288" w:lineRule="auto"/>
        <w:rPr>
          <w:rFonts w:ascii="Times New Roman" w:hAnsi="Times New Roman" w:cs="Times New Roman"/>
          <w:b/>
          <w:sz w:val="40"/>
          <w:szCs w:val="40"/>
        </w:rPr>
      </w:pPr>
      <w:r w:rsidRPr="00FA7992">
        <w:rPr>
          <w:rFonts w:ascii="Times New Roman" w:hAnsi="Times New Roman" w:cs="Times New Roman"/>
          <w:b/>
          <w:sz w:val="40"/>
          <w:szCs w:val="40"/>
        </w:rPr>
        <w:t xml:space="preserve">Специальность: </w:t>
      </w:r>
    </w:p>
    <w:p w:rsidR="005F2C74" w:rsidRPr="00FA7992" w:rsidRDefault="00DA2C80" w:rsidP="00147D4E">
      <w:pPr>
        <w:spacing w:after="0" w:line="288" w:lineRule="auto"/>
        <w:rPr>
          <w:rFonts w:ascii="Times New Roman" w:hAnsi="Times New Roman" w:cs="Times New Roman"/>
          <w:b/>
          <w:sz w:val="40"/>
          <w:szCs w:val="40"/>
        </w:rPr>
      </w:pPr>
      <w:r w:rsidRPr="00FA7992">
        <w:rPr>
          <w:rFonts w:ascii="Times New Roman" w:hAnsi="Times New Roman" w:cs="Times New Roman"/>
          <w:b/>
          <w:sz w:val="40"/>
          <w:szCs w:val="40"/>
        </w:rPr>
        <w:t xml:space="preserve">стоматология детская </w:t>
      </w:r>
      <w:r w:rsidR="005F2C74" w:rsidRPr="00FA7992">
        <w:rPr>
          <w:rFonts w:ascii="Times New Roman" w:hAnsi="Times New Roman" w:cs="Times New Roman"/>
          <w:b/>
          <w:sz w:val="40"/>
          <w:szCs w:val="40"/>
        </w:rPr>
        <w:t>(</w:t>
      </w:r>
      <w:r w:rsidRPr="00FA7992">
        <w:rPr>
          <w:rFonts w:ascii="Times New Roman" w:hAnsi="Times New Roman" w:cs="Times New Roman"/>
          <w:b/>
          <w:sz w:val="40"/>
          <w:szCs w:val="40"/>
        </w:rPr>
        <w:t>31.08.</w:t>
      </w:r>
      <w:r w:rsidR="00DC2643" w:rsidRPr="00FA7992">
        <w:rPr>
          <w:rFonts w:ascii="Times New Roman" w:hAnsi="Times New Roman" w:cs="Times New Roman"/>
          <w:b/>
          <w:sz w:val="40"/>
          <w:szCs w:val="40"/>
        </w:rPr>
        <w:t>7</w:t>
      </w:r>
      <w:r w:rsidRPr="00FA7992">
        <w:rPr>
          <w:rFonts w:ascii="Times New Roman" w:hAnsi="Times New Roman" w:cs="Times New Roman"/>
          <w:b/>
          <w:sz w:val="40"/>
          <w:szCs w:val="40"/>
        </w:rPr>
        <w:t>6</w:t>
      </w:r>
      <w:r w:rsidR="005F2C74" w:rsidRPr="00FA7992">
        <w:rPr>
          <w:rFonts w:ascii="Times New Roman" w:hAnsi="Times New Roman" w:cs="Times New Roman"/>
          <w:b/>
          <w:sz w:val="40"/>
          <w:szCs w:val="40"/>
        </w:rPr>
        <w:t>)</w:t>
      </w:r>
    </w:p>
    <w:p w:rsidR="00AE5048" w:rsidRDefault="00AE5048" w:rsidP="00147D4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E5E" w:rsidRPr="00DA2C80" w:rsidRDefault="005D2E5E" w:rsidP="00147D4E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E46" w:rsidRPr="00BE4204" w:rsidRDefault="00F76E46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C34AA1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AA1">
        <w:rPr>
          <w:noProof/>
        </w:rPr>
        <w:pict>
          <v:group id="Группа 1" o:spid="_x0000_s1026" style="position:absolute;left:0;text-align:left;margin-left:.9pt;margin-top:490.65pt;width:594.95pt;height:286.9pt;z-index:251659264;mso-width-percent:1000;mso-position-horizontal-relative:page;mso-position-vertical-relative:margin;mso-width-percent:1000;mso-height-relative:margin" coordorigin=",9661" coordsize="12239,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MwlAoAAJFIAAAOAAAAZHJzL2Uyb0RvYy54bWzsnGtu48gRx78HyB0IfgygEd8PYTSLGcsa&#10;BJhsFlnnALREPRCJZEja8mwQIMAeIRfJDXKF3RulqppNFukmrVnJkwRLGzAls/Xv6urq/nU3u/X2&#10;m6fjQXuM82KfJnPdfGPoWpys0vU+2c71P98tJ4GuFWWUrKNDmsRz/XNc6N+8++1v3p6yWWylu/Sw&#10;jnMNRJJidsrm+q4ss9l0Wqx28TEq3qRZnMDNTZofoxLe5tvpOo9OoH48TC3D8KanNF9nebqKiwL+&#10;uxA39Xekv9nEq/KPm00Rl9phroNtJf3N6e89/p2+exvNtnmU7faryozoF1hxjPYJZFpLLaIy0h7y&#10;/TOp436Vp0W6Kd+s0uM03Wz2q5jKAKUxjU5pPubpQ0Zl2c5O26x2E7i246dfLLv69vG7XNuvoe5s&#10;XUuiI9TRT//8+R8///jTv+H3X5qJLjpl2xmk/Jhn32ff5aKc8PJTuvpLAben3fv4fisSa/enP6Rr&#10;UI0eypRc9LTJjygBhdeeqCY+1zURP5XaCv7pu64beK6ureCe7Tm2Z1d1tdpBhTafCz2PLIxmq91t&#10;9WHTsuxQfNTx4RVaGM1EtmRqZZooF72piyidAVkLZ1AdaPbX8UJTGukIRVmwqJUPJp6uoYPskErZ&#10;doIZ+pUTLJfs/2IngDp3gvPaTpDF8U0fs4pmjRfMoKpR23W7kWBCHwNe8B0vEB/jofDsg71egA6o&#10;aNpYcVkb+34XZTE13QJbjgwrqBHh0WUex9iraa5wKqWSjavgLYvdOWXFrIAG+GKbkh4J7I4jfdO2&#10;RFBYgdcOCgieh6L8GKfUOKPHT0VJdbBdwytq8uvK9jvoSDfHA/STv5tqhnbSSLVKLNOYrTQ7TeYH&#10;XWStA6bUOqbfIwTdUp0IRTS1lsOSoT09atCuGzXXD3rUIPLrZANqUJ11MqBRjxiEZ52qz10Q3SxN&#10;U0SI1roCop2sk9VTUlUKvNIiZK1BfWuWFtg3Yg1Bi7ijrhEkIBXWYE9iqAZMLMNhODH4GRNT2L6o&#10;LLqnOwrCFxOLVnwn+2syQ3yoKmsONO9yPNc14Pi9aPdZVKKLsKj4UjtBp0ABv5vrFH9455g+xncp&#10;pSkbjlCfArk1dw8JTwU9EpZbRjGklPflNSM1kR+mhOBCq85IacjMpZS8CklRl900q0NaxEIfy0oZ&#10;1eVHt7HGXKSH/Xq5Pxyw1EW+vb855NpjBEOi9/6H5eKWQic6ZLtI/Nc14KcyvkpO+i2dA4VUkqKu&#10;LCfqQ59d1QH23jQG+ltoWo7xwQonSy/wJ87ScSehbwQTwww/hJ7hhM5i+Xe0wnRmu/16HSef9kks&#10;x2Omc15fXI0MxUiKRmQYAaFruVTAlvUtL2BxmwJzZ8EALFlD6aLZLo7Wt9XrMtofxOtp22LyEhRb&#10;XskRMOQQ3TYOMorZfbr+DF14noqxKIyd4cUuzX/QtROMQ+d68deHKI917fD7BCAUmo6DA1d647i+&#10;BW9yfuee34mSFUjN9VKHXgFf3pRisPuQ5fvtDnIyyRdJ+h6GY5s9dvFkn7CqegMcFLa+PhCh0XeA&#10;6L0GEH0TRg3YgJtBghxb2I4H3RSNM6uhBbQeOUblreiLkEiqFDgN7jgSXS8EWjSDmSYVhyLSQqXU&#10;YmJoI3hUUpyJKNOjxpmIMj1qnIkDapyJfVJdIqrKyInY9hbUz8jEC5hI3taAiRQz2Lk11OPIAa9X&#10;EGjuq9BkQQQOok5kCK1PBmkvFOuUw4KiLTf2SauuA8WFvVjejlAcofjfgiJ0fR0o0ggaRw8wl7ze&#10;LNHwTDFCf05F0w0BV9emIqkOULGPF10mqnQ4EwcoxpmIMsBElRpnogXuOYOJA2qcib7t94h1qaiy&#10;i1ORe2tkIswXL2Ai+foMJkouDRPxRc6J7HCaCLE1yM46JcTNYELBRGnfdYk4ThNxskxAlA5uzSZ/&#10;xdPEZkH9K00ZcQLcoSMttFybjoHhAwGhiTqGGAc3y9GOiUYgHK0QHpvgHPrCKSNiiFQH4Gi5JoBD&#10;5ti3jopTRpUSx6PleVaPFMcjyvSotfAIPuhR41PGATWOR4Saqowcjn3e4nBse2vE42V4pIhCPFLV&#10;qKaMoq2A16vmMAxIjMBBmokM2y1MMk1exVy1Til7ZnlbXkWyrn3y7pWmjMECfqsStdAwLpNS99ha&#10;2JXLo/I6LpPWGxjUzw0tiN4O82hp5trMc0wDAACtrnmiXC+ThgF0+sg8x7LlkPXyZVJUHWAe0kDm&#10;N0Q8W6HDiYcaPVKceCgDxFOpceLZtoOrtyrDOPEG1DjxQgu5rhLjzKOlYEUpOfO4t0biXUY8igEk&#10;HlWMinjtCdcw72TtQq1I8MirwJPIjlqeI1ddZQp57aSEuBlEaNs+KXId3n1Y4u/Iu/Gx4Kvsk7Fg&#10;wa/DO5OGd9cGXrVR5jnuHCOArlzgrrN7qv1s/eyngqiIsykUfpF4Iss+4oGG0yPVhp6LEzOn2v7F&#10;1Tj0aI6nsKpFPDPErTIqKU68PimOO9PwcfKpkuK8G3DXc+TVNTQ+F7xgDZRCUyAPHKpCnkgBlJJz&#10;rT7qYYSKxZNm76EkkLwKnAlK2RBfZ8AMY2cw2TMDZWbXwR5O8sZp3rgbBjB03pYk3J2u2tndM82D&#10;3ruLPRrjXR170CHjWNPrbrS1DL/Cnh3USzkXz/JIdYB5YgYkc+Sc4g/+LMNDvqjEOPXoqVhlPJfi&#10;yEONHqkW9UAGUKUyrEs9lVWcelYY9Elx6vUVkCOv7a1xnnfZPI8qjh78YcyooCcI1cy2+piH8UnN&#10;SsJRskdeBfBEhtj6mhYmU8grRyNGziDzuvZJkSshT7kZxucbJsWGUlrMG5c+xW7RcYcoHd/6omNJ&#10;PUyEfrvLRBoDXpuJ0C77qOgZJizA0maYwJY73y+mIqkOUFGATOTHQcaZSKcmVEKciDYYTRh7rsWh&#10;iDIARZUah6LlWbR1tfIEt4xDcUCNc9GEo1o9tnW5qDKMc5H7a6TiZVQkXwsqQtD0U1Giro+J1bEJ&#10;jMBBhon8AIoYXeelxMgZTKmG8XWoqN4QM1JRHjL5FW+IQS69+rkJONLyjIq0EeXaVAyMAPphGq1K&#10;esgngvCwEFBEVHTgVCGQDHrdi6lIqgNUNA0bVyLtKkuOHw5GWolEAztSnIuWA8BTS3EuokW42qpQ&#10;41xEi3rUOBcH1DgXCWaKMnahqLKKQ7HjrpGLl3GR3E1cxLrp5yK6vWoRfWgUeMIYHKSYyBEbYBUN&#10;UIVyhievYrpYp5RQlrfllc8qmYHy9nXIqD48MZJxJKP4moj66xa+BiWh4xVzxz/B0WE4Jn2IYbM/&#10;Njc1JrUkvdlBsvh9nqcnPPEJy7yiebY+gG/OOofvwclWoqdpmrA4RCyq8RnCIw/Cp+n4cnQs8Znl&#10;4ii+hi/mOp58pt5GPm2ETkAmwU6oPoWLfUPrH9Rb4H8g2+rREBpQHcs1wtvgNnAmjuXdThxjsZi8&#10;X944E29p+i405Jubhdk+lotRfPmxXLSntVLUOo27pJ+qU2TJ2Flb0ZigbFCWqnCySP+vJ42P+xK+&#10;COewP871oD55dcVjx+XT/VMV+P8TJ5CLDE8gL4dOINPWcvjeGxpYVt/Rg1+sw9/Da/5NQu/+AwAA&#10;//8DAFBLAwQUAAYACAAAACEAq1NeC+EAAAALAQAADwAAAGRycy9kb3ducmV2LnhtbEyPwU7DMBBE&#10;70j8g7VI3KjjQmgb4lSA4EaFaFPg6MYmiYjXwXbT8PdsT/Q2o1nNvM2Xo+3YYHxoHUoQkwSYwcrp&#10;FmsJ5eb5ag4sRIVadQ6NhF8TYFmcn+Uq0+6Ab2ZYx5pRCYZMSWhi7DPOQ9UYq8LE9QYp+3LeqkjW&#10;11x7daBy2/Fpktxyq1qkhUb15rEx1fd6byVMZ9ub8PTZvz6stj/vw8tH2fi6lPLyYry/AxbNGP+P&#10;4YhP6FAQ087tUQfWkSfwKGExF9fAjrlYiBmwHak0TQXwIuenPxR/AAAA//8DAFBLAQItABQABgAI&#10;AAAAIQC2gziS/gAAAOEBAAATAAAAAAAAAAAAAAAAAAAAAABbQ29udGVudF9UeXBlc10ueG1sUEsB&#10;Ai0AFAAGAAgAAAAhADj9If/WAAAAlAEAAAsAAAAAAAAAAAAAAAAALwEAAF9yZWxzLy5yZWxzUEsB&#10;Ai0AFAAGAAgAAAAhABtnwzCUCgAAkUgAAA4AAAAAAAAAAAAAAAAALgIAAGRycy9lMm9Eb2MueG1s&#10;UEsBAi0AFAAGAAgAAAAhAKtTXgvhAAAACwEAAA8AAAAAAAAAAAAAAAAA7gwAAGRycy9kb3ducmV2&#10;LnhtbFBLBQYAAAAABAAEAPMAAAD8DQAAAAA=&#10;" o:allowincell="f">
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tB8AA&#10;AADbAAAADwAAAGRycy9kb3ducmV2LnhtbERP22oCMRB9L/QfwhT6VrMWamU1iggFxT7UywcMm3F3&#10;MZksyajr35uC4NscznWm8947daGY2sAGhoMCFHEVbMu1gcP+52MMKgmyRReYDNwowXz2+jLF0oYr&#10;b+myk1rlEE4lGmhEulLrVDXkMQ1CR5y5Y4geJcNYaxvxmsO9059FMdIeW84NDXa0bKg67c7egLgN&#10;b6vx+mtzLobu9y/adrQUY97f+sUElFAvT/HDvbJ5/jf8/5IP0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tB8AAAADbAAAADwAAAAAAAAAAAAAAAACYAgAAZHJzL2Rvd25y&#10;ZXYueG1sUEsFBgAAAAAEAAQA9QAAAIU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FSMYA&#10;AADbAAAADwAAAGRycy9kb3ducmV2LnhtbESPT0sDMRDF74LfIYzgRdqsVbSsTUspFfWk/QNeh810&#10;s3Uz2SaxXfvpnYPgbYb35r3fTGa9b9WRYmoCG7gdFqCIq2Abrg1sN8+DMaiUkS22gcnADyWYTS8v&#10;JljacOIVHde5VhLCqUQDLueu1DpVjjymYeiIRduF6DHLGmttI54k3Ld6VBQP2mPD0uCwo4Wj6mv9&#10;7Q18nFdxftcd4hndff2+f/u8eVy+GHN91c+fQGXq87/57/rVCr7Ayi8y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PFSMYAAADbAAAADwAAAAAAAAAAAAAAAACYAgAAZHJz&#10;L2Rvd25yZXYueG1sUEsFBgAAAAAEAAQA9QAAAIsD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SicEA&#10;AADbAAAADwAAAGRycy9kb3ducmV2LnhtbERPS2vCQBC+C/0PyxS86aaL2Da6ig9EKV4a633Ijkls&#10;djZkV03/fVcQvM3H95zpvLO1uFLrK8ca3oYJCOLcmYoLDT+HzeADhA/IBmvHpOGPPMxnL70ppsbd&#10;+JuuWShEDGGfooYyhCaV0uclWfRD1xBH7uRaiyHCtpCmxVsMt7VUSTKWFiuODSU2tCop/80uVsP7&#10;YT1aL8yXWm45nFV+VOfjXmndf+0WExCBuvAUP9w7E+d/wv2Xe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ukonBAAAA2wAAAA8AAAAAAAAAAAAAAAAAmAIAAGRycy9kb3du&#10;cmV2LnhtbFBLBQYAAAAABAAEAPUAAACGAw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dTL8A&#10;AADbAAAADwAAAGRycy9kb3ducmV2LnhtbERPTYvCMBC9L/gfwgje1kSFVapRpKDuYS+2eh+a2bZs&#10;MylNrNVfvzkIHh/ve7MbbCN66nztWMNsqkAQF87UXGq45IfPFQgfkA02jknDgzzstqOPDSbG3flM&#10;fRZKEUPYJ6ihCqFNpPRFRRb91LXEkft1ncUQYVdK0+E9httGzpX6khZrjg0VtpRWVPxlN6vh3KeL&#10;6zFX9MjNsjktfzL1fKZaT8bDfg0i0BDe4pf722iYx/X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91MvwAAANsAAAAPAAAAAAAAAAAAAAAAAJgCAABkcnMvZG93bnJl&#10;di54bWxQSwUGAAAAAAQABAD1AAAAhAM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JHMUA&#10;AADbAAAADwAAAGRycy9kb3ducmV2LnhtbESPQWsCMRSE7wX/Q3iCt5pVsMjWKEVUeinUVaTe3m6e&#10;2aWblyVJddtf3wiFHoeZ+YZZrHrbiiv50DhWMBlnIIgrpxs2Co6H7eMcRIjIGlvHpOCbAqyWg4cF&#10;5trdeE/XIhqRIBxyVFDH2OVShqomi2HsOuLkXZy3GJP0RmqPtwS3rZxm2ZO02HBaqLGjdU3VZ/Fl&#10;FZzk+6z42Js3V57LrPSbU2t+dkqNhv3LM4hIffwP/7VftYLpBO5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MkcxQAAANsAAAAPAAAAAAAAAAAAAAAAAJgCAABkcnMv&#10;ZG93bnJldi54bWxQSwUGAAAAAAQABAD1AAAAigMAAAAA&#10;" path="m,l,4236,3985,3349r,-2428l,xe" fillcolor="#bfbfbf" stroked="f">
                <v:path arrowok="t" o:connecttype="custom" o:connectlocs="0,0;0,4236;3985,3349;3985,921;0,0" o:connectangles="0,0,0,0,0"/>
              </v:shape>
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XIcQA&#10;AADbAAAADwAAAGRycy9kb3ducmV2LnhtbESPQWvCQBSE74L/YXlCL1I35lBC6irFoPRQqMZCr6/Z&#10;1yQ0+zbsrib++64geBxm5htmtRlNJy7kfGtZwXKRgCCurG65VvB12j1nIHxA1thZJgVX8rBZTycr&#10;zLUd+EiXMtQiQtjnqKAJoc+l9FVDBv3C9sTR+7XOYIjS1VI7HCLcdDJNkhdpsOW40GBP24aqv/Js&#10;FJTFdzm/+sNnUWSHfv/jPrZmyJR6mo1vryACjeERvrfftYI0hd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VyHEAAAA2wAAAA8AAAAAAAAAAAAAAAAAmAIAAGRycy9k&#10;b3ducmV2LnhtbFBLBQYAAAAABAAEAPUAAACJAwAAAAA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e9cEA&#10;AADbAAAADwAAAGRycy9kb3ducmV2LnhtbESPT4vCMBTE78J+h/AWvGlqBZGuUdwF2fVo/XN+NG+b&#10;YvNSm2jrtzeC4HGYmd8wi1Vva3Gj1leOFUzGCQjiwumKSwWH/WY0B+EDssbaMSm4k4fV8mOwwEy7&#10;jnd0y0MpIoR9hgpMCE0mpS8MWfRj1xBH79+1FkOUbSl1i12E21qmSTKTFiuOCwYb+jFUnPOrVXDs&#10;dlKH+rI9/eaTdFqdvtPiYpQafvbrLxCB+vAOv9p/WkE6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g3vXBAAAA2wAAAA8AAAAAAAAAAAAAAAAAmAIAAGRycy9kb3du&#10;cmV2LnhtbFBLBQYAAAAABAAEAPUAAACGAwAAAAA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aFMMA&#10;AADbAAAADwAAAGRycy9kb3ducmV2LnhtbESPT4vCMBTE7wt+h/CEva2pVRapRlFR2NviHxBvj+bZ&#10;FpuXmsTafvvNwsIeh5n5DbNYdaYWLTlfWVYwHiUgiHOrKy4UnE/7jxkIH5A11pZJQU8eVsvB2wIz&#10;bV98oPYYChEh7DNUUIbQZFL6vCSDfmQb4ujdrDMYonSF1A5fEW5qmSbJpzRYcVwosaFtSfn9+DQK&#10;Ju473R0uD4/2NtueN20/vTa9Uu/Dbj0HEagL/+G/9pdWkE7h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XaFMMAAADbAAAADwAAAAAAAAAAAAAAAACYAgAAZHJzL2Rv&#10;d25yZXYueG1sUEsFBgAAAAAEAAQA9QAAAIgDAAAAAA==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8EcUA&#10;AADbAAAADwAAAGRycy9kb3ducmV2LnhtbESPQWsCMRSE7wX/Q3hCb5qtxbZsjSKLilAP1lp6fd28&#10;Joubl2UT1+2/NwWhx2FmvmFmi97VoqM2VJ4VPIwzEMSl1xUbBceP9egFRIjIGmvPpOCXAizmg7sZ&#10;5tpf+J26QzQiQTjkqMDG2ORShtKSwzD2DXHyfnzrMCbZGqlbvCS4q+Uky56kw4rTgsWGCkvl6XB2&#10;Cjb7afFouq9t8+Yr+7l7PprvYqXU/bBfvoKI1Mf/8K291QomU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wRxQAAANsAAAAPAAAAAAAAAAAAAAAAAJgCAABkcnMv&#10;ZG93bnJldi54bWxQSwUGAAAAAAQABAD1AAAAigMAAAAA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5" o:spid="_x0000_s1038" style="position:absolute;left:6494;top:11160;width:4998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28QA&#10;AADb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ztvEAAAA2wAAAA8AAAAAAAAAAAAAAAAAmAIAAGRycy9k&#10;b3ducmV2LnhtbFBLBQYAAAAABAAEAPUAAACJAwAAAAA=&#10;" filled="f" stroked="f">
              <v:textbox style="mso-fit-shape-to-text:t">
                <w:txbxContent>
                  <w:p w:rsidR="004C4249" w:rsidRPr="005908B3" w:rsidRDefault="004C4249" w:rsidP="00FA7992">
                    <w:pPr>
                      <w:jc w:val="right"/>
                      <w:rPr>
                        <w:rFonts w:ascii="Times New Roman" w:hAnsi="Times New Roman"/>
                        <w:b/>
                        <w:sz w:val="96"/>
                        <w:szCs w:val="96"/>
                      </w:rPr>
                    </w:pPr>
                    <w:r w:rsidRPr="005908B3">
                      <w:rPr>
                        <w:rFonts w:ascii="Times New Roman" w:hAnsi="Times New Roman"/>
                        <w:b/>
                        <w:sz w:val="96"/>
                        <w:szCs w:val="96"/>
                      </w:rPr>
                      <w:t>201</w:t>
                    </w:r>
                    <w:r>
                      <w:rPr>
                        <w:rFonts w:ascii="Times New Roman" w:hAnsi="Times New Roman"/>
                        <w:b/>
                        <w:sz w:val="96"/>
                        <w:szCs w:val="96"/>
                      </w:rPr>
                      <w:t>9</w:t>
                    </w:r>
                  </w:p>
                </w:txbxContent>
              </v:textbox>
            </v:rect>
            <w10:wrap anchorx="page" anchory="margin"/>
          </v:group>
        </w:pict>
      </w: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FF" w:rsidRPr="00BE4204" w:rsidRDefault="00A14AFF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101" w:rsidRDefault="00767101" w:rsidP="00147D4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2154919"/>
        <w:docPartObj>
          <w:docPartGallery w:val="Table of Contents"/>
          <w:docPartUnique/>
        </w:docPartObj>
      </w:sdtPr>
      <w:sdtContent>
        <w:p w:rsidR="00156572" w:rsidRPr="00E343D8" w:rsidRDefault="00E343D8" w:rsidP="00147D4E">
          <w:pPr>
            <w:pStyle w:val="af5"/>
            <w:spacing w:before="0" w:line="288" w:lineRule="auto"/>
            <w:ind w:left="-142" w:right="-285"/>
            <w:jc w:val="center"/>
            <w:rPr>
              <w:rFonts w:ascii="Times New Roman" w:eastAsia="Arial Unicode MS" w:hAnsi="Times New Roman" w:cs="Times New Roman"/>
              <w:b w:val="0"/>
              <w:color w:val="auto"/>
              <w:sz w:val="24"/>
              <w:szCs w:val="24"/>
            </w:rPr>
          </w:pPr>
          <w:r w:rsidRPr="00E343D8"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lang w:eastAsia="ru-RU"/>
            </w:rPr>
            <w:t>О</w:t>
          </w:r>
          <w:r w:rsidR="00C77BE0" w:rsidRPr="00E343D8">
            <w:rPr>
              <w:rFonts w:ascii="Times New Roman" w:eastAsia="Arial Unicode MS" w:hAnsi="Times New Roman" w:cs="Times New Roman"/>
              <w:color w:val="auto"/>
              <w:sz w:val="24"/>
              <w:szCs w:val="24"/>
            </w:rPr>
            <w:t>главление</w:t>
          </w:r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7992">
            <w:rPr>
              <w:rFonts w:ascii="Times New Roman" w:eastAsia="Arial Unicode MS" w:hAnsi="Times New Roman" w:cs="Times New Roman"/>
              <w:sz w:val="24"/>
              <w:szCs w:val="24"/>
            </w:rPr>
            <w:fldChar w:fldCharType="begin"/>
          </w:r>
          <w:r w:rsidR="00156572" w:rsidRPr="00FA7992">
            <w:rPr>
              <w:rFonts w:ascii="Times New Roman" w:eastAsia="Arial Unicode MS" w:hAnsi="Times New Roman" w:cs="Times New Roman"/>
              <w:sz w:val="24"/>
              <w:szCs w:val="24"/>
            </w:rPr>
            <w:instrText xml:space="preserve"> TOC \o "1-3" \h \z \u </w:instrText>
          </w:r>
          <w:r w:rsidRPr="00FA7992">
            <w:rPr>
              <w:rFonts w:ascii="Times New Roman" w:eastAsia="Arial Unicode MS" w:hAnsi="Times New Roman" w:cs="Times New Roman"/>
              <w:sz w:val="24"/>
              <w:szCs w:val="24"/>
            </w:rPr>
            <w:fldChar w:fldCharType="separate"/>
          </w:r>
          <w:hyperlink w:anchor="_Toc516067713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Авторы и рецензенты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_Toc516067713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4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Уровень измеряемой подготовки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_Toc516067714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 w:rsidP="00FA7992">
          <w:pPr>
            <w:pStyle w:val="21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5" w:history="1"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Профессиональный стандарт (трудовые функции)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_Toc516067715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6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Продолжительность работы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68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7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Проверяемые компетенции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68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8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Задача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19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Информация по обеспечению работы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0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7.1.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Рабочее место члена аккредитационной комиссии (далее  - АК)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1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7.2. Рабочее место аккредитуемого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2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7.3. Расходные материалы</w:t>
            </w:r>
            <w:r w:rsidR="00FA7992" w:rsidRPr="00FA7992">
              <w:rPr>
                <w:rStyle w:val="af1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 (в расчете на 1 попытку аккредитуемого)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3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>7.4. Симуляционное оборудование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2A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4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Перечень ситуаций и раздел подготовки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5" w:history="1"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9.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Информация (брифинг) для аккредитуемого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6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Регламент работы членов АК на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7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10.1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членов АК перед началом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8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10.2.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членов АК в ходе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29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Регламент работы вспомогательного персонала на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0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11.1.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 вспомогательного персонала перед началом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1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11.2.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Действия вспомогательного персонала в ходе работы станции: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2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12. Нормативные и методические материалы, используемые для создания паспорта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3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12.1. Нормативные акты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4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12.2.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Дополнительная и справочная информация, необходимая для  работы на станции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5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Информация для конфедерата (симулированный коллега/ пациент)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_Toc516067735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6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Результаты клинико-лабораторных и инструментальных методов исследования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_Toc516067736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7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Критерии оценивания действий аккредитуемого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_Toc516067737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8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Дефектная ведомость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_Toc516067738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39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Оценочный лист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_Toc516067739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40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FA7992" w:rsidRPr="00FA799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Медицинская документация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_Toc516067740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A7992" w:rsidRPr="00FA7992" w:rsidRDefault="00C34AA1">
          <w:pPr>
            <w:pStyle w:val="2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067741" w:history="1">
            <w:r w:rsidR="00FA7992" w:rsidRPr="00FA799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1</w:t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_Toc516067741 \h </w:instrTex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A7992"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F29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A79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02E5" w:rsidRPr="00BE4204" w:rsidRDefault="00C34AA1" w:rsidP="00147D4E">
          <w:pPr>
            <w:spacing w:after="0" w:line="288" w:lineRule="auto"/>
            <w:ind w:left="-142" w:right="-28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A7992">
            <w:rPr>
              <w:rFonts w:ascii="Times New Roman" w:eastAsia="Arial Unicode MS" w:hAnsi="Times New Roman" w:cs="Times New Roman"/>
              <w:sz w:val="24"/>
              <w:szCs w:val="24"/>
            </w:rPr>
            <w:fldChar w:fldCharType="end"/>
          </w:r>
        </w:p>
        <w:p w:rsidR="00156572" w:rsidRPr="00BE4204" w:rsidRDefault="00C34AA1" w:rsidP="00147D4E">
          <w:pPr>
            <w:spacing w:after="0" w:line="288" w:lineRule="auto"/>
            <w:ind w:left="-142" w:right="-285"/>
          </w:pPr>
        </w:p>
      </w:sdtContent>
    </w:sdt>
    <w:p w:rsidR="00EF7487" w:rsidRDefault="00EF7487" w:rsidP="00147D4E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7D4E" w:rsidRPr="00C32676" w:rsidRDefault="00147D4E" w:rsidP="00147D4E">
      <w:pPr>
        <w:pStyle w:val="1"/>
        <w:numPr>
          <w:ilvl w:val="0"/>
          <w:numId w:val="3"/>
        </w:numPr>
        <w:spacing w:before="0" w:after="0" w:line="288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16067713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Авторы и рецензенты</w:t>
      </w:r>
      <w:bookmarkEnd w:id="0"/>
    </w:p>
    <w:p w:rsidR="00147D4E" w:rsidRDefault="00147D4E" w:rsidP="00147D4E">
      <w:pPr>
        <w:pStyle w:val="ab"/>
        <w:numPr>
          <w:ilvl w:val="0"/>
          <w:numId w:val="39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 xml:space="preserve">Железный П.А. </w:t>
      </w:r>
      <w:r w:rsidRPr="005D2E5E">
        <w:rPr>
          <w:rFonts w:ascii="Times New Roman" w:hAnsi="Times New Roman" w:cs="Times New Roman"/>
          <w:sz w:val="24"/>
          <w:szCs w:val="24"/>
        </w:rPr>
        <w:t>– д.м.н., профессор, заведующий кафедрой стоматологии детского возраста ФГБОУ ВО «Новосибирский государственный медицинский университет» МЗ РФ.</w:t>
      </w:r>
    </w:p>
    <w:p w:rsidR="00147D4E" w:rsidRPr="005D2E5E" w:rsidRDefault="00147D4E" w:rsidP="00147D4E">
      <w:pPr>
        <w:pStyle w:val="ab"/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D4E" w:rsidRDefault="00147D4E" w:rsidP="00147D4E">
      <w:pPr>
        <w:pStyle w:val="ab"/>
        <w:numPr>
          <w:ilvl w:val="0"/>
          <w:numId w:val="39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>Апраксина Е.Ю.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к.м.н., доцент, завуч кафедры стоматологии детского возраста ФГБОУ ВО «Новосибирский государственный медицинский университет» МЗ РФ.</w:t>
      </w:r>
    </w:p>
    <w:p w:rsidR="00147D4E" w:rsidRPr="005D2E5E" w:rsidRDefault="00147D4E" w:rsidP="00147D4E">
      <w:pPr>
        <w:pStyle w:val="ab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47D4E" w:rsidRPr="005D2E5E" w:rsidRDefault="00147D4E" w:rsidP="00147D4E">
      <w:pPr>
        <w:pStyle w:val="ab"/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D4E" w:rsidRDefault="00147D4E" w:rsidP="00147D4E">
      <w:pPr>
        <w:pStyle w:val="ab"/>
        <w:numPr>
          <w:ilvl w:val="0"/>
          <w:numId w:val="39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>Иванов С.М.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д.м.н., профессор, Заслуженный врач РФ, зав. кафедрой факультетской педиатрии ФГБОУ ВО «Южно-Сибирский государственный медицинский университет» МЗ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D4E" w:rsidRPr="005D2E5E" w:rsidRDefault="00147D4E" w:rsidP="00147D4E">
      <w:pPr>
        <w:pStyle w:val="ab"/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D4E" w:rsidRDefault="00147D4E" w:rsidP="00147D4E">
      <w:pPr>
        <w:pStyle w:val="ab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E5E">
        <w:rPr>
          <w:rFonts w:ascii="Times New Roman" w:hAnsi="Times New Roman" w:cs="Times New Roman"/>
          <w:b/>
          <w:sz w:val="24"/>
          <w:szCs w:val="24"/>
        </w:rPr>
        <w:t>Дмитриенко С.В.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д.м.н., профессор, зав. кафедрой стоматологии Пятигорский медико-фармацевтический институт – филиал ФГБОУ ВО «Волгоградский государственный медицинский университет» МЗ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D4E" w:rsidRPr="005D2E5E" w:rsidRDefault="00147D4E" w:rsidP="00147D4E">
      <w:pPr>
        <w:pStyle w:val="ab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47D4E" w:rsidRPr="005D2E5E" w:rsidRDefault="00147D4E" w:rsidP="00147D4E">
      <w:pPr>
        <w:pStyle w:val="ab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E5E">
        <w:rPr>
          <w:rFonts w:ascii="Times New Roman" w:hAnsi="Times New Roman" w:cs="Times New Roman"/>
          <w:b/>
          <w:sz w:val="24"/>
          <w:szCs w:val="24"/>
        </w:rPr>
        <w:t>Доменюк</w:t>
      </w:r>
      <w:proofErr w:type="spellEnd"/>
      <w:r w:rsidRPr="005D2E5E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 w:rsidRPr="005D2E5E">
        <w:rPr>
          <w:rFonts w:ascii="Times New Roman" w:hAnsi="Times New Roman" w:cs="Times New Roman"/>
          <w:sz w:val="24"/>
          <w:szCs w:val="24"/>
        </w:rPr>
        <w:t xml:space="preserve"> – д.м.н., доцент, профессор кафедры стоматологии общей практики и детской стоматологии ФГБОУ ВО «Ставропольский государственный медицинский университет» МЗ РФ</w:t>
      </w:r>
    </w:p>
    <w:p w:rsidR="00147D4E" w:rsidRDefault="00147D4E" w:rsidP="00147D4E">
      <w:pPr>
        <w:tabs>
          <w:tab w:val="left" w:pos="496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147D4E" w:rsidRPr="00147D4E" w:rsidRDefault="00147D4E" w:rsidP="00147D4E">
      <w:pPr>
        <w:tabs>
          <w:tab w:val="left" w:pos="4962"/>
        </w:tabs>
        <w:spacing w:after="0" w:line="288" w:lineRule="auto"/>
        <w:rPr>
          <w:rFonts w:ascii="Times New Roman" w:hAnsi="Times New Roman"/>
          <w:b/>
          <w:i/>
          <w:sz w:val="32"/>
          <w:szCs w:val="32"/>
          <w:highlight w:val="yellow"/>
        </w:rPr>
      </w:pPr>
      <w:r w:rsidRPr="00147D4E">
        <w:rPr>
          <w:rFonts w:ascii="Times New Roman" w:hAnsi="Times New Roman"/>
          <w:i/>
          <w:sz w:val="24"/>
          <w:szCs w:val="24"/>
          <w:highlight w:val="yellow"/>
        </w:rPr>
        <w:t>в настоящее время паспорт станции проходит рецензирование</w:t>
      </w:r>
    </w:p>
    <w:p w:rsidR="00147D4E" w:rsidRPr="00147D4E" w:rsidRDefault="00147D4E" w:rsidP="00147D4E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147D4E">
        <w:rPr>
          <w:rFonts w:ascii="Times New Roman" w:hAnsi="Times New Roman"/>
          <w:b/>
          <w:sz w:val="24"/>
          <w:szCs w:val="24"/>
          <w:highlight w:val="yellow"/>
        </w:rPr>
        <w:t xml:space="preserve">Эксперты Российского общества </w:t>
      </w:r>
      <w:proofErr w:type="spellStart"/>
      <w:r w:rsidRPr="00147D4E">
        <w:rPr>
          <w:rFonts w:ascii="Times New Roman" w:hAnsi="Times New Roman"/>
          <w:b/>
          <w:sz w:val="24"/>
          <w:szCs w:val="24"/>
          <w:highlight w:val="yellow"/>
        </w:rPr>
        <w:t>симуляционного</w:t>
      </w:r>
      <w:proofErr w:type="spellEnd"/>
      <w:r w:rsidRPr="00147D4E">
        <w:rPr>
          <w:rFonts w:ascii="Times New Roman" w:hAnsi="Times New Roman"/>
          <w:b/>
          <w:sz w:val="24"/>
          <w:szCs w:val="24"/>
          <w:highlight w:val="yellow"/>
        </w:rPr>
        <w:t xml:space="preserve"> обучения в медицине (</w:t>
      </w:r>
      <w:proofErr w:type="spellStart"/>
      <w:r w:rsidRPr="00147D4E">
        <w:rPr>
          <w:rFonts w:ascii="Times New Roman" w:hAnsi="Times New Roman"/>
          <w:b/>
          <w:sz w:val="24"/>
          <w:szCs w:val="24"/>
          <w:highlight w:val="yellow"/>
        </w:rPr>
        <w:t>Росомед</w:t>
      </w:r>
      <w:proofErr w:type="spellEnd"/>
      <w:r w:rsidRPr="00147D4E">
        <w:rPr>
          <w:rFonts w:ascii="Times New Roman" w:hAnsi="Times New Roman"/>
          <w:b/>
          <w:sz w:val="24"/>
          <w:szCs w:val="24"/>
          <w:highlight w:val="yellow"/>
        </w:rPr>
        <w:t>):</w:t>
      </w: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i/>
          <w:sz w:val="24"/>
          <w:szCs w:val="24"/>
          <w:highlight w:val="yellow"/>
        </w:rPr>
      </w:pPr>
      <w:r w:rsidRPr="00147D4E">
        <w:rPr>
          <w:rFonts w:ascii="Times New Roman" w:hAnsi="Times New Roman"/>
          <w:i/>
          <w:sz w:val="24"/>
          <w:szCs w:val="24"/>
          <w:highlight w:val="yellow"/>
        </w:rPr>
        <w:t>в настоящий момент паспорт станции находится на экспертизе</w:t>
      </w: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147D4E" w:rsidRPr="00147D4E" w:rsidRDefault="00147D4E" w:rsidP="00147D4E">
      <w:pPr>
        <w:spacing w:after="0" w:line="288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147D4E">
        <w:rPr>
          <w:rFonts w:ascii="Times New Roman" w:hAnsi="Times New Roman"/>
          <w:b/>
          <w:sz w:val="24"/>
          <w:szCs w:val="24"/>
          <w:highlight w:val="yellow"/>
        </w:rPr>
        <w:t>Ведущая организация:</w:t>
      </w:r>
    </w:p>
    <w:p w:rsidR="00147D4E" w:rsidRDefault="00147D4E" w:rsidP="00147D4E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147D4E">
        <w:rPr>
          <w:rFonts w:ascii="Times New Roman" w:hAnsi="Times New Roman"/>
          <w:i/>
          <w:sz w:val="24"/>
          <w:szCs w:val="24"/>
          <w:highlight w:val="yellow"/>
        </w:rPr>
        <w:t>в настоящий момент паспорт станции проходит апробацию</w:t>
      </w:r>
    </w:p>
    <w:p w:rsidR="00147D4E" w:rsidRDefault="00147D4E" w:rsidP="00147D4E"/>
    <w:p w:rsidR="00DC1062" w:rsidRPr="00C32676" w:rsidRDefault="00147D4E" w:rsidP="00147D4E">
      <w:pPr>
        <w:pStyle w:val="1"/>
        <w:numPr>
          <w:ilvl w:val="0"/>
          <w:numId w:val="3"/>
        </w:numPr>
        <w:spacing w:before="0" w:after="0" w:line="288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516067714"/>
      <w:r w:rsidRPr="00C32676">
        <w:rPr>
          <w:rFonts w:ascii="Times New Roman" w:eastAsia="Calibri" w:hAnsi="Times New Roman" w:cs="Times New Roman"/>
          <w:bCs w:val="0"/>
          <w:color w:val="000000" w:themeColor="text1"/>
          <w:kern w:val="0"/>
          <w:sz w:val="24"/>
          <w:szCs w:val="24"/>
          <w:lang w:eastAsia="en-US"/>
        </w:rPr>
        <w:t>Уровень измеряемой подготовки</w:t>
      </w:r>
      <w:bookmarkEnd w:id="1"/>
    </w:p>
    <w:p w:rsidR="002E1BB8" w:rsidRDefault="00DC1062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Лица, завершивший обучение </w:t>
      </w:r>
      <w:r w:rsidRPr="00BE4204">
        <w:rPr>
          <w:rFonts w:ascii="Times New Roman" w:hAnsi="Times New Roman" w:cs="Times New Roman"/>
          <w:b/>
          <w:sz w:val="24"/>
          <w:szCs w:val="24"/>
        </w:rPr>
        <w:t>по программе ординатуры</w:t>
      </w:r>
      <w:r w:rsidRPr="00BE420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 w:rsidRPr="00EC4F44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высшего обра</w:t>
      </w:r>
      <w:r w:rsidR="0014714B" w:rsidRPr="00EC4F44">
        <w:rPr>
          <w:rFonts w:ascii="Times New Roman" w:hAnsi="Times New Roman" w:cs="Times New Roman"/>
          <w:sz w:val="24"/>
          <w:szCs w:val="24"/>
        </w:rPr>
        <w:t>зования по специальности 31.08.7</w:t>
      </w:r>
      <w:r w:rsidR="00EC4F44" w:rsidRPr="00EC4F44">
        <w:rPr>
          <w:rFonts w:ascii="Times New Roman" w:hAnsi="Times New Roman" w:cs="Times New Roman"/>
          <w:sz w:val="24"/>
          <w:szCs w:val="24"/>
        </w:rPr>
        <w:t>6</w:t>
      </w:r>
      <w:r w:rsidRPr="00EC4F44">
        <w:rPr>
          <w:rFonts w:ascii="Times New Roman" w:hAnsi="Times New Roman" w:cs="Times New Roman"/>
          <w:sz w:val="24"/>
          <w:szCs w:val="24"/>
        </w:rPr>
        <w:t xml:space="preserve"> «</w:t>
      </w:r>
      <w:r w:rsidR="00EC4F44" w:rsidRPr="00EC4F44">
        <w:rPr>
          <w:rFonts w:ascii="Times New Roman" w:hAnsi="Times New Roman" w:cs="Times New Roman"/>
          <w:sz w:val="24"/>
          <w:szCs w:val="24"/>
        </w:rPr>
        <w:t>Стоматология детская</w:t>
      </w:r>
      <w:r w:rsidRPr="00EC4F44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квалификации), а также лица, завершившее обучение </w:t>
      </w:r>
      <w:r w:rsidRPr="00EC4F44">
        <w:rPr>
          <w:rFonts w:ascii="Times New Roman" w:hAnsi="Times New Roman" w:cs="Times New Roman"/>
          <w:b/>
          <w:sz w:val="24"/>
          <w:szCs w:val="24"/>
        </w:rPr>
        <w:t>по программ</w:t>
      </w:r>
      <w:r w:rsidR="00BF1A4F" w:rsidRPr="00EC4F44">
        <w:rPr>
          <w:rFonts w:ascii="Times New Roman" w:hAnsi="Times New Roman" w:cs="Times New Roman"/>
          <w:b/>
          <w:sz w:val="24"/>
          <w:szCs w:val="24"/>
        </w:rPr>
        <w:t>е</w:t>
      </w:r>
      <w:r w:rsidRPr="00EC4F4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переподготовки </w:t>
      </w:r>
      <w:r w:rsidRPr="00EC4F44">
        <w:rPr>
          <w:rFonts w:ascii="Times New Roman" w:hAnsi="Times New Roman" w:cs="Times New Roman"/>
          <w:sz w:val="24"/>
          <w:szCs w:val="24"/>
        </w:rPr>
        <w:t>по специальности 31.08.</w:t>
      </w:r>
      <w:r w:rsidR="0014714B" w:rsidRPr="00EC4F44">
        <w:rPr>
          <w:rFonts w:ascii="Times New Roman" w:hAnsi="Times New Roman" w:cs="Times New Roman"/>
          <w:sz w:val="24"/>
          <w:szCs w:val="24"/>
        </w:rPr>
        <w:t>7</w:t>
      </w:r>
      <w:r w:rsidR="00EC4F44" w:rsidRPr="00EC4F44">
        <w:rPr>
          <w:rFonts w:ascii="Times New Roman" w:hAnsi="Times New Roman" w:cs="Times New Roman"/>
          <w:sz w:val="24"/>
          <w:szCs w:val="24"/>
        </w:rPr>
        <w:t>6</w:t>
      </w:r>
      <w:r w:rsidRPr="00EC4F44">
        <w:rPr>
          <w:rFonts w:ascii="Times New Roman" w:hAnsi="Times New Roman" w:cs="Times New Roman"/>
          <w:sz w:val="24"/>
          <w:szCs w:val="24"/>
        </w:rPr>
        <w:t xml:space="preserve"> «</w:t>
      </w:r>
      <w:r w:rsidR="00EC4F44" w:rsidRPr="00EC4F44">
        <w:rPr>
          <w:rFonts w:ascii="Times New Roman" w:hAnsi="Times New Roman" w:cs="Times New Roman"/>
          <w:sz w:val="24"/>
          <w:szCs w:val="24"/>
        </w:rPr>
        <w:t>Стоматология детская</w:t>
      </w:r>
      <w:r w:rsidRPr="00EC4F44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квалификации), успешно сдавшие </w:t>
      </w:r>
      <w:r w:rsidR="00147D4E">
        <w:rPr>
          <w:rFonts w:ascii="Times New Roman" w:hAnsi="Times New Roman" w:cs="Times New Roman"/>
          <w:sz w:val="24"/>
          <w:szCs w:val="24"/>
        </w:rPr>
        <w:t>г</w:t>
      </w:r>
      <w:r w:rsidRPr="00EC4F44">
        <w:rPr>
          <w:rFonts w:ascii="Times New Roman" w:hAnsi="Times New Roman" w:cs="Times New Roman"/>
          <w:sz w:val="24"/>
          <w:szCs w:val="24"/>
        </w:rPr>
        <w:t>осударственную итоговую аттестаци</w:t>
      </w:r>
      <w:r w:rsidR="003D6ED6" w:rsidRPr="00EC4F44">
        <w:rPr>
          <w:rFonts w:ascii="Times New Roman" w:hAnsi="Times New Roman" w:cs="Times New Roman"/>
          <w:sz w:val="24"/>
          <w:szCs w:val="24"/>
        </w:rPr>
        <w:t>ю.</w:t>
      </w:r>
    </w:p>
    <w:p w:rsidR="00147D4E" w:rsidRDefault="00147D4E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47D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Целесообразно заранее объявить аккредитуемым о необходимости приходить на второй этап аккредитации в спецодежде</w:t>
      </w:r>
      <w:r w:rsidRPr="00C3267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(</w:t>
      </w:r>
      <w:r w:rsidRPr="00C32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медицинский халат, колпак,  сменная обувь, медицинские перчатки, маска медицинская)</w:t>
      </w:r>
    </w:p>
    <w:p w:rsidR="00147D4E" w:rsidRDefault="00147D4E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73A" w:rsidRPr="00EC4F44" w:rsidRDefault="0045173A" w:rsidP="00147D4E">
      <w:pPr>
        <w:pStyle w:val="1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73A" w:rsidRPr="0045173A" w:rsidRDefault="00C31E0F" w:rsidP="0045173A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480709984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Профессиональный стандарт.</w:t>
      </w:r>
    </w:p>
    <w:p w:rsidR="00C31E0F" w:rsidRPr="00C31E0F" w:rsidRDefault="00435836" w:rsidP="0045173A">
      <w:pPr>
        <w:pStyle w:val="2"/>
        <w:spacing w:befor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стандарт(проект)</w:t>
      </w:r>
      <w:r w:rsidR="00C31E0F" w:rsidRPr="00C31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«Врач-стоматолог детский», 2018г.</w:t>
      </w:r>
    </w:p>
    <w:p w:rsidR="00C80C4C" w:rsidRPr="009A3B3A" w:rsidRDefault="00C31E0F" w:rsidP="0045173A">
      <w:pPr>
        <w:pStyle w:val="ab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343D8">
        <w:rPr>
          <w:rFonts w:ascii="Times New Roman" w:hAnsi="Times New Roman" w:cs="Times New Roman"/>
          <w:b/>
          <w:sz w:val="24"/>
          <w:szCs w:val="24"/>
        </w:rPr>
        <w:t>Трудовая функция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3B3A" w:rsidRPr="009A3B3A">
        <w:rPr>
          <w:rFonts w:ascii="Times New Roman" w:hAnsi="Times New Roman"/>
          <w:b/>
          <w:sz w:val="24"/>
          <w:szCs w:val="24"/>
        </w:rPr>
        <w:t>Проведение и контроль эффективности санитарно-противоэпидемических и иных профилактических мероприятий по охране здоровья детского населения</w:t>
      </w:r>
    </w:p>
    <w:bookmarkEnd w:id="2"/>
    <w:p w:rsidR="00AE6D27" w:rsidRDefault="00AE6D27" w:rsidP="00AE6D27"/>
    <w:p w:rsidR="00DC1062" w:rsidRPr="00BE4204" w:rsidRDefault="000B41E2" w:rsidP="00147D4E">
      <w:pPr>
        <w:pStyle w:val="ab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16067716"/>
      <w:r w:rsidRPr="00BE4204">
        <w:rPr>
          <w:rFonts w:ascii="Times New Roman" w:hAnsi="Times New Roman" w:cs="Times New Roman"/>
          <w:b/>
          <w:sz w:val="24"/>
          <w:szCs w:val="24"/>
        </w:rPr>
        <w:t>П</w:t>
      </w:r>
      <w:r w:rsidR="00FA7992" w:rsidRPr="00BE4204">
        <w:rPr>
          <w:rFonts w:ascii="Times New Roman" w:hAnsi="Times New Roman" w:cs="Times New Roman"/>
          <w:b/>
          <w:sz w:val="24"/>
          <w:szCs w:val="24"/>
        </w:rPr>
        <w:t>родолжительность работы станции</w:t>
      </w:r>
      <w:bookmarkEnd w:id="3"/>
    </w:p>
    <w:p w:rsidR="00DC1062" w:rsidRPr="00BE4204" w:rsidRDefault="00DC1062" w:rsidP="00147D4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E4204">
        <w:rPr>
          <w:rFonts w:ascii="Times New Roman" w:hAnsi="Times New Roman" w:cs="Times New Roman"/>
          <w:b/>
          <w:sz w:val="24"/>
          <w:szCs w:val="24"/>
        </w:rPr>
        <w:t xml:space="preserve">Общая продолжительность  </w:t>
      </w:r>
      <w:r w:rsidR="00847BD6" w:rsidRPr="00BE4204">
        <w:rPr>
          <w:rFonts w:ascii="Times New Roman" w:hAnsi="Times New Roman" w:cs="Times New Roman"/>
          <w:b/>
          <w:sz w:val="24"/>
          <w:szCs w:val="24"/>
        </w:rPr>
        <w:t xml:space="preserve">станции </w:t>
      </w:r>
      <w:r w:rsidRPr="00BE4204">
        <w:rPr>
          <w:rFonts w:ascii="Times New Roman" w:hAnsi="Times New Roman" w:cs="Times New Roman"/>
          <w:b/>
          <w:sz w:val="24"/>
          <w:szCs w:val="24"/>
        </w:rPr>
        <w:t>– 10 минут</w:t>
      </w:r>
    </w:p>
    <w:p w:rsidR="00DC1062" w:rsidRPr="00BE4204" w:rsidRDefault="008E611C" w:rsidP="00147D4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E4204">
        <w:rPr>
          <w:rFonts w:ascii="Times New Roman" w:hAnsi="Times New Roman" w:cs="Times New Roman"/>
          <w:b/>
          <w:sz w:val="24"/>
          <w:szCs w:val="24"/>
        </w:rPr>
        <w:t>Фактическая продолжительность станции</w:t>
      </w:r>
      <w:r w:rsidR="00DC1062" w:rsidRPr="00BE4204">
        <w:rPr>
          <w:rFonts w:ascii="Times New Roman" w:hAnsi="Times New Roman" w:cs="Times New Roman"/>
          <w:b/>
          <w:sz w:val="24"/>
          <w:szCs w:val="24"/>
        </w:rPr>
        <w:t xml:space="preserve"> – 8,5 минут</w:t>
      </w:r>
    </w:p>
    <w:p w:rsidR="000E33E6" w:rsidRPr="00BE4204" w:rsidRDefault="000E33E6" w:rsidP="00147D4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E6D2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806A8" w:rsidRPr="00BE42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1985"/>
        <w:gridCol w:w="2835"/>
        <w:gridCol w:w="1559"/>
        <w:gridCol w:w="1559"/>
        <w:gridCol w:w="1701"/>
      </w:tblGrid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3C204C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Голосовая к</w:t>
            </w:r>
            <w:r w:rsidR="00243AB5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аккредитуемого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действия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</w:t>
            </w:r>
            <w:r w:rsidR="000E33E6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0E33E6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«Ознакомьтесь с заданием!»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 (брифингом)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0 сек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«Пройдите на станцию!»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Работа на станции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7 мин 30 сек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«Осталась </w:t>
            </w:r>
            <w:r w:rsidR="005C091D" w:rsidRPr="00BE4204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минута!»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 станции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«Покиньте станцию!»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Окончание работы на станции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 15 сек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</w:tc>
      </w:tr>
      <w:tr w:rsidR="00243AB5" w:rsidRPr="00BE4204" w:rsidTr="00A224BE">
        <w:trPr>
          <w:trHeight w:val="340"/>
        </w:trPr>
        <w:tc>
          <w:tcPr>
            <w:tcW w:w="198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«Пройдите на следующую станцию!»</w:t>
            </w:r>
          </w:p>
        </w:tc>
        <w:tc>
          <w:tcPr>
            <w:tcW w:w="2835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Переход на следующую станцию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9 мин 15 сек</w:t>
            </w:r>
          </w:p>
        </w:tc>
        <w:tc>
          <w:tcPr>
            <w:tcW w:w="1559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vAlign w:val="center"/>
          </w:tcPr>
          <w:p w:rsidR="00243AB5" w:rsidRPr="00BE4204" w:rsidRDefault="00243AB5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45 сек</w:t>
            </w:r>
          </w:p>
        </w:tc>
      </w:tr>
    </w:tbl>
    <w:p w:rsidR="00636EBD" w:rsidRPr="00BE4204" w:rsidRDefault="00636EBD" w:rsidP="00147D4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Для обеспечения синхронизации действий аккредитуемых при прохождении цепочки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из нескольких </w:t>
      </w:r>
      <w:r w:rsidRPr="00BE4204">
        <w:rPr>
          <w:rFonts w:ascii="Times New Roman" w:hAnsi="Times New Roman" w:cs="Times New Roman"/>
          <w:sz w:val="24"/>
          <w:szCs w:val="24"/>
        </w:rPr>
        <w:t>станций</w:t>
      </w:r>
      <w:r w:rsidR="003C204C" w:rsidRPr="00BE4204">
        <w:rPr>
          <w:rFonts w:ascii="Times New Roman" w:hAnsi="Times New Roman" w:cs="Times New Roman"/>
          <w:sz w:val="24"/>
          <w:szCs w:val="24"/>
        </w:rPr>
        <w:t>, а также для обеспечения</w:t>
      </w:r>
      <w:r w:rsidRPr="00BE4204">
        <w:rPr>
          <w:rFonts w:ascii="Times New Roman" w:hAnsi="Times New Roman" w:cs="Times New Roman"/>
          <w:sz w:val="24"/>
          <w:szCs w:val="24"/>
        </w:rPr>
        <w:t xml:space="preserve"> бесперебойной работы на каждой станции</w:t>
      </w:r>
      <w:r w:rsidR="003C204C" w:rsidRPr="00BE4204">
        <w:rPr>
          <w:rFonts w:ascii="Times New Roman" w:hAnsi="Times New Roman" w:cs="Times New Roman"/>
          <w:sz w:val="24"/>
          <w:szCs w:val="24"/>
        </w:rPr>
        <w:t>,</w:t>
      </w:r>
      <w:r w:rsidRPr="00BE4204">
        <w:rPr>
          <w:rFonts w:ascii="Times New Roman" w:hAnsi="Times New Roman" w:cs="Times New Roman"/>
          <w:sz w:val="24"/>
          <w:szCs w:val="24"/>
        </w:rPr>
        <w:t xml:space="preserve"> перед началом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процедуры первичной специализированной </w:t>
      </w:r>
      <w:r w:rsidRPr="00BE4204">
        <w:rPr>
          <w:rFonts w:ascii="Times New Roman" w:hAnsi="Times New Roman" w:cs="Times New Roman"/>
          <w:sz w:val="24"/>
          <w:szCs w:val="24"/>
        </w:rPr>
        <w:t xml:space="preserve">аккредитации целесообразно подготовить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звуковой </w:t>
      </w:r>
      <w:r w:rsidRPr="00BE4204">
        <w:rPr>
          <w:rFonts w:ascii="Times New Roman" w:hAnsi="Times New Roman" w:cs="Times New Roman"/>
          <w:sz w:val="24"/>
          <w:szCs w:val="24"/>
        </w:rPr>
        <w:t>файл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 (трек)</w:t>
      </w:r>
      <w:r w:rsidRPr="00BE4204">
        <w:rPr>
          <w:rFonts w:ascii="Times New Roman" w:hAnsi="Times New Roman" w:cs="Times New Roman"/>
          <w:sz w:val="24"/>
          <w:szCs w:val="24"/>
        </w:rPr>
        <w:t xml:space="preserve"> с записью 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голосовых </w:t>
      </w:r>
      <w:r w:rsidRPr="00BE4204">
        <w:rPr>
          <w:rFonts w:ascii="Times New Roman" w:hAnsi="Times New Roman" w:cs="Times New Roman"/>
          <w:sz w:val="24"/>
          <w:szCs w:val="24"/>
        </w:rPr>
        <w:t>команд, автоматически включаемых через установленные промежутки времени.</w:t>
      </w:r>
    </w:p>
    <w:p w:rsidR="00767101" w:rsidRPr="00BE4204" w:rsidRDefault="00767101" w:rsidP="00147D4E">
      <w:pPr>
        <w:pStyle w:val="ab"/>
        <w:spacing w:after="0" w:line="288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572AB" w:rsidRPr="00661000" w:rsidRDefault="00147D4E" w:rsidP="0045173A">
      <w:pPr>
        <w:pStyle w:val="ab"/>
        <w:numPr>
          <w:ilvl w:val="0"/>
          <w:numId w:val="3"/>
        </w:numPr>
        <w:spacing w:after="0" w:line="288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4" w:name="_Toc516067717"/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Проверяемые компетенци</w:t>
      </w:r>
      <w:bookmarkEnd w:id="4"/>
      <w:r w:rsid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</w:p>
    <w:p w:rsidR="0045173A" w:rsidRPr="0045173A" w:rsidRDefault="0045173A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45173A">
        <w:rPr>
          <w:rFonts w:ascii="Times New Roman" w:hAnsi="Times New Roman" w:cs="Times New Roman"/>
          <w:sz w:val="24"/>
          <w:szCs w:val="24"/>
        </w:rPr>
        <w:t>ФГОС ВО 31.08.76 «стоматология детская»)</w:t>
      </w:r>
    </w:p>
    <w:p w:rsidR="0045173A" w:rsidRPr="009A3B3A" w:rsidRDefault="009A3B3A" w:rsidP="00451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ПК-1</w:t>
      </w:r>
      <w:r w:rsidRPr="009A3B3A">
        <w:rPr>
          <w:rFonts w:ascii="Times New Roman" w:hAnsi="Times New Roman" w:cs="Times New Roman"/>
          <w:sz w:val="24"/>
          <w:szCs w:val="24"/>
        </w:rPr>
        <w:t>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45173A" w:rsidRDefault="0045173A" w:rsidP="009A3B3A">
      <w:pPr>
        <w:ind w:right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173A">
        <w:rPr>
          <w:rFonts w:ascii="Times New Roman" w:hAnsi="Times New Roman" w:cs="Times New Roman"/>
          <w:b/>
          <w:sz w:val="24"/>
          <w:szCs w:val="24"/>
        </w:rPr>
        <w:t>ПК-</w:t>
      </w:r>
      <w:r w:rsidR="009A3B3A">
        <w:rPr>
          <w:rFonts w:ascii="Times New Roman" w:hAnsi="Times New Roman" w:cs="Times New Roman"/>
          <w:b/>
          <w:sz w:val="24"/>
          <w:szCs w:val="24"/>
        </w:rPr>
        <w:t>2</w:t>
      </w:r>
      <w:r w:rsidR="009A3B3A">
        <w:rPr>
          <w:rFonts w:ascii="Times New Roman" w:hAnsi="Times New Roman" w:cs="Times New Roman"/>
          <w:sz w:val="24"/>
          <w:szCs w:val="24"/>
        </w:rPr>
        <w:t>Способность</w:t>
      </w:r>
      <w:r w:rsidR="009A3B3A" w:rsidRPr="009A3B3A">
        <w:rPr>
          <w:rFonts w:ascii="Times New Roman" w:hAnsi="Times New Roman" w:cs="Times New Roman"/>
          <w:sz w:val="24"/>
          <w:szCs w:val="24"/>
        </w:rPr>
        <w:t xml:space="preserve"> и г</w:t>
      </w:r>
      <w:r w:rsidR="009A3B3A">
        <w:rPr>
          <w:rFonts w:ascii="Times New Roman" w:hAnsi="Times New Roman" w:cs="Times New Roman"/>
          <w:sz w:val="24"/>
          <w:szCs w:val="24"/>
        </w:rPr>
        <w:t>отовность</w:t>
      </w:r>
      <w:r w:rsidR="009A3B3A" w:rsidRPr="009A3B3A">
        <w:rPr>
          <w:rFonts w:ascii="Times New Roman" w:hAnsi="Times New Roman" w:cs="Times New Roman"/>
          <w:sz w:val="24"/>
          <w:szCs w:val="24"/>
        </w:rPr>
        <w:t xml:space="preserve">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</w:p>
    <w:p w:rsidR="003572AB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72AB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72AB" w:rsidRPr="0045173A" w:rsidRDefault="003572AB" w:rsidP="0045173A">
      <w:pPr>
        <w:pStyle w:val="ab"/>
        <w:spacing w:after="0" w:line="288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D4E" w:rsidRPr="0045173A" w:rsidRDefault="00147D4E" w:rsidP="00147D4E">
      <w:pPr>
        <w:pStyle w:val="ab"/>
        <w:numPr>
          <w:ilvl w:val="0"/>
          <w:numId w:val="3"/>
        </w:numPr>
        <w:spacing w:after="0" w:line="288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516067718"/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станции</w:t>
      </w:r>
      <w:bookmarkEnd w:id="5"/>
    </w:p>
    <w:p w:rsidR="0045173A" w:rsidRDefault="0045173A" w:rsidP="0045173A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практических навыков по </w:t>
      </w:r>
      <w:proofErr w:type="spellStart"/>
      <w:r w:rsidR="00661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инвазивному</w:t>
      </w:r>
      <w:proofErr w:type="spellEnd"/>
      <w:r w:rsidR="00661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методу герметизации </w:t>
      </w:r>
      <w:proofErr w:type="spellStart"/>
      <w:r w:rsidR="00661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фиссур</w:t>
      </w:r>
      <w:proofErr w:type="spellEnd"/>
    </w:p>
    <w:p w:rsidR="0045173A" w:rsidRPr="0045173A" w:rsidRDefault="0045173A" w:rsidP="0045173A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003" w:rsidRPr="00C32676" w:rsidRDefault="00147D4E" w:rsidP="00147D4E">
      <w:pPr>
        <w:pStyle w:val="ab"/>
        <w:numPr>
          <w:ilvl w:val="0"/>
          <w:numId w:val="3"/>
        </w:numPr>
        <w:spacing w:after="0" w:line="288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516067719"/>
      <w:r w:rsidRPr="00C326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Информация по обеспечению работы станции</w:t>
      </w:r>
      <w:bookmarkEnd w:id="6"/>
    </w:p>
    <w:p w:rsidR="00147D4E" w:rsidRPr="00147D4E" w:rsidRDefault="00147D4E" w:rsidP="00147D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5E6D">
        <w:rPr>
          <w:rFonts w:ascii="Times New Roman" w:hAnsi="Times New Roman" w:cs="Times New Roman"/>
          <w:sz w:val="24"/>
          <w:szCs w:val="24"/>
        </w:rPr>
        <w:t>Для организации работы станции должны быть предусмотрены</w:t>
      </w:r>
      <w:bookmarkStart w:id="7" w:name="_Toc516050477"/>
      <w:bookmarkStart w:id="8" w:name="_Toc516050810"/>
      <w:bookmarkStart w:id="9" w:name="_Toc516050483"/>
      <w:bookmarkStart w:id="10" w:name="_Toc516050816"/>
      <w:bookmarkEnd w:id="7"/>
      <w:bookmarkEnd w:id="8"/>
      <w:bookmarkEnd w:id="9"/>
      <w:bookmarkEnd w:id="10"/>
    </w:p>
    <w:p w:rsidR="00147D4E" w:rsidRPr="00FA7992" w:rsidRDefault="00147D4E" w:rsidP="00147D4E">
      <w:pPr>
        <w:pStyle w:val="ab"/>
        <w:numPr>
          <w:ilvl w:val="1"/>
          <w:numId w:val="40"/>
        </w:numPr>
        <w:spacing w:after="0" w:line="288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_Toc516062187"/>
      <w:bookmarkStart w:id="12" w:name="_Toc516067720"/>
      <w:r w:rsidRPr="00FA799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Рабочее место члена </w:t>
      </w:r>
      <w:proofErr w:type="spellStart"/>
      <w:r w:rsidRPr="00FA7992">
        <w:rPr>
          <w:rStyle w:val="20"/>
          <w:rFonts w:ascii="Times New Roman" w:hAnsi="Times New Roman" w:cs="Times New Roman"/>
          <w:color w:val="auto"/>
          <w:sz w:val="24"/>
          <w:szCs w:val="24"/>
        </w:rPr>
        <w:t>аккредитационной</w:t>
      </w:r>
      <w:proofErr w:type="spellEnd"/>
      <w:r w:rsidRPr="00FA799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комиссии (далее  - АК)</w:t>
      </w:r>
      <w:r w:rsidRPr="00FA7992">
        <w:rPr>
          <w:rFonts w:ascii="Times New Roman" w:hAnsi="Times New Roman" w:cs="Times New Roman"/>
          <w:sz w:val="24"/>
          <w:szCs w:val="24"/>
        </w:rPr>
        <w:t>(таблица 2)</w:t>
      </w:r>
      <w:bookmarkEnd w:id="11"/>
      <w:bookmarkEnd w:id="12"/>
    </w:p>
    <w:p w:rsidR="00147D4E" w:rsidRPr="00B55E6D" w:rsidRDefault="00147D4E" w:rsidP="00147D4E">
      <w:pPr>
        <w:pStyle w:val="af6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D4E" w:rsidRPr="00B55E6D" w:rsidRDefault="00147D4E" w:rsidP="00147D4E">
      <w:pPr>
        <w:pStyle w:val="af6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E6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B55E6D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147D4E" w:rsidRPr="00AE6D27" w:rsidRDefault="00AE6D27" w:rsidP="00AE6D27">
      <w:pPr>
        <w:pStyle w:val="af6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члена АК</w:t>
      </w:r>
    </w:p>
    <w:p w:rsidR="001B7003" w:rsidRPr="00BE4204" w:rsidRDefault="00B806A8" w:rsidP="00AE6D27">
      <w:pPr>
        <w:pStyle w:val="ab"/>
        <w:spacing w:after="0" w:line="288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1B7003" w:rsidRPr="00BE4204" w:rsidTr="00A224BE">
        <w:trPr>
          <w:trHeight w:val="340"/>
        </w:trPr>
        <w:tc>
          <w:tcPr>
            <w:tcW w:w="709" w:type="dxa"/>
            <w:vAlign w:val="center"/>
          </w:tcPr>
          <w:p w:rsidR="001B7003" w:rsidRPr="00BE4204" w:rsidRDefault="000C0085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47D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B7003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2268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B7003" w:rsidRPr="00BE4204" w:rsidTr="00A224BE">
        <w:trPr>
          <w:trHeight w:val="340"/>
        </w:trPr>
        <w:tc>
          <w:tcPr>
            <w:tcW w:w="709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80799A"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поверхность)</w:t>
            </w:r>
          </w:p>
        </w:tc>
        <w:tc>
          <w:tcPr>
            <w:tcW w:w="2268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E7E"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B7003" w:rsidRPr="00BE4204" w:rsidTr="00A224BE">
        <w:trPr>
          <w:trHeight w:val="340"/>
        </w:trPr>
        <w:tc>
          <w:tcPr>
            <w:tcW w:w="709" w:type="dxa"/>
            <w:vAlign w:val="center"/>
          </w:tcPr>
          <w:p w:rsidR="001B7003" w:rsidRPr="00BE4204" w:rsidRDefault="001B7003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350E7E" w:rsidRPr="00BE4204" w:rsidRDefault="00350E7E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  <w:vAlign w:val="center"/>
          </w:tcPr>
          <w:p w:rsidR="001B7003" w:rsidRPr="00BE4204" w:rsidRDefault="00350E7E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938C0" w:rsidRPr="00BE4204" w:rsidTr="00A224BE">
        <w:trPr>
          <w:trHeight w:val="340"/>
        </w:trPr>
        <w:tc>
          <w:tcPr>
            <w:tcW w:w="709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Чек-листы в бумажном виде</w:t>
            </w:r>
          </w:p>
        </w:tc>
        <w:tc>
          <w:tcPr>
            <w:tcW w:w="2268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по количеству аккредитуемых</w:t>
            </w:r>
          </w:p>
        </w:tc>
      </w:tr>
      <w:tr w:rsidR="00E938C0" w:rsidRPr="00BE4204" w:rsidTr="00A224BE">
        <w:trPr>
          <w:trHeight w:val="340"/>
        </w:trPr>
        <w:tc>
          <w:tcPr>
            <w:tcW w:w="709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Шариковая ручка</w:t>
            </w:r>
          </w:p>
        </w:tc>
        <w:tc>
          <w:tcPr>
            <w:tcW w:w="2268" w:type="dxa"/>
            <w:vAlign w:val="center"/>
          </w:tcPr>
          <w:p w:rsidR="00E938C0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50E7E" w:rsidRPr="00BE4204" w:rsidTr="00A224BE">
        <w:trPr>
          <w:trHeight w:val="340"/>
        </w:trPr>
        <w:tc>
          <w:tcPr>
            <w:tcW w:w="709" w:type="dxa"/>
            <w:vAlign w:val="center"/>
          </w:tcPr>
          <w:p w:rsidR="00350E7E" w:rsidRPr="00BE4204" w:rsidRDefault="00E938C0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350E7E" w:rsidRPr="00BE4204" w:rsidRDefault="00350E7E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выходом в Интернет для заполнения чек-листа в электронном виде (решение о целесообразности заполнения чек-листа в режиме </w:t>
            </w:r>
            <w:r w:rsidRPr="00BE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F37D7D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АК)</w:t>
            </w:r>
          </w:p>
        </w:tc>
        <w:tc>
          <w:tcPr>
            <w:tcW w:w="2268" w:type="dxa"/>
            <w:vAlign w:val="center"/>
          </w:tcPr>
          <w:p w:rsidR="00350E7E" w:rsidRPr="00BE4204" w:rsidRDefault="00350E7E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Pr="00AE6D27" w:rsidRDefault="00AE6D27" w:rsidP="00AE6D27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Cs/>
          <w:color w:val="5B9BD5"/>
          <w:sz w:val="26"/>
          <w:szCs w:val="26"/>
          <w:lang w:eastAsia="en-US"/>
        </w:rPr>
      </w:pPr>
      <w:bookmarkStart w:id="13" w:name="_Toc516062188"/>
      <w:bookmarkStart w:id="14" w:name="_Toc516067721"/>
      <w:r w:rsidRPr="00AE6D2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7.2. Рабочее место аккредитуемого</w:t>
      </w:r>
      <w:bookmarkEnd w:id="13"/>
      <w:bookmarkEnd w:id="14"/>
    </w:p>
    <w:p w:rsidR="00AE6D27" w:rsidRPr="00AE6D27" w:rsidRDefault="00AE6D27" w:rsidP="00AE6D2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Помещение, имитирующее рабочее помещение</w:t>
      </w:r>
      <w:r w:rsidRPr="00AE6D27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2"/>
      </w: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, обязательно должно включать:</w:t>
      </w:r>
    </w:p>
    <w:p w:rsidR="00AE6D27" w:rsidRPr="00AE6D27" w:rsidRDefault="00AE6D27" w:rsidP="00AE6D2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1. Перечень мебели и прочего оборудования (таблица 3)</w:t>
      </w:r>
    </w:p>
    <w:p w:rsidR="00AE6D27" w:rsidRPr="00C32676" w:rsidRDefault="00AE6D27" w:rsidP="00AE6D27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Таблица 3</w:t>
      </w:r>
    </w:p>
    <w:p w:rsidR="00AE6D27" w:rsidRPr="00C32676" w:rsidRDefault="00AE6D27" w:rsidP="00AE6D27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Перечень мебели и прочего оборудования</w:t>
      </w:r>
    </w:p>
    <w:tbl>
      <w:tblPr>
        <w:tblStyle w:val="aa"/>
        <w:tblpPr w:leftFromText="180" w:rightFromText="180" w:vertAnchor="text" w:horzAnchor="margin" w:tblpY="77"/>
        <w:tblW w:w="0" w:type="auto"/>
        <w:tblLook w:val="04A0"/>
      </w:tblPr>
      <w:tblGrid>
        <w:gridCol w:w="709"/>
        <w:gridCol w:w="6662"/>
        <w:gridCol w:w="2268"/>
      </w:tblGrid>
      <w:tr w:rsidR="00AE6D27" w:rsidRPr="00BE4204" w:rsidTr="00AE6D27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мебели и прочего оборудования</w:t>
            </w:r>
          </w:p>
        </w:tc>
        <w:tc>
          <w:tcPr>
            <w:tcW w:w="2268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E6D27" w:rsidRPr="00BE4204" w:rsidTr="00AE6D27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Настенные часы с секундной стрелкой</w:t>
            </w:r>
          </w:p>
        </w:tc>
        <w:tc>
          <w:tcPr>
            <w:tcW w:w="2268" w:type="dxa"/>
            <w:vAlign w:val="center"/>
          </w:tcPr>
          <w:p w:rsidR="00AE6D27" w:rsidRPr="00BE4204" w:rsidRDefault="00AE6D27" w:rsidP="00AE6D27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Default="00AE6D27" w:rsidP="00AE6D27"/>
    <w:p w:rsidR="00AE6D27" w:rsidRPr="00AE6D27" w:rsidRDefault="00AE6D27" w:rsidP="00AE6D2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6D27">
        <w:rPr>
          <w:rFonts w:ascii="Times New Roman" w:eastAsia="Calibri" w:hAnsi="Times New Roman" w:cs="Times New Roman"/>
          <w:sz w:val="24"/>
          <w:szCs w:val="24"/>
          <w:lang w:eastAsia="en-US"/>
        </w:rPr>
        <w:t>2. Перечень медицинского оборудования (таблица 4)</w:t>
      </w:r>
    </w:p>
    <w:p w:rsidR="00AE6D27" w:rsidRPr="00C32676" w:rsidRDefault="00AE6D27" w:rsidP="00AE6D27">
      <w:pPr>
        <w:spacing w:after="0" w:line="288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Таблица 4</w:t>
      </w:r>
    </w:p>
    <w:p w:rsidR="00AE6D27" w:rsidRPr="00C32676" w:rsidRDefault="00AE6D27" w:rsidP="00AE6D27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Перечень медицинского оборудования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6662"/>
        <w:gridCol w:w="2268"/>
      </w:tblGrid>
      <w:tr w:rsidR="00AE6D27" w:rsidRPr="00BE4204" w:rsidTr="004C4249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медицинского оборудования</w:t>
            </w:r>
          </w:p>
        </w:tc>
        <w:tc>
          <w:tcPr>
            <w:tcW w:w="2268" w:type="dxa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Наконечники стоматологические (механические)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Бори твердосплавные (</w:t>
            </w:r>
            <w:proofErr w:type="spellStart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пиковидные</w:t>
            </w:r>
            <w:proofErr w:type="spellEnd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фиссуротомы</w:t>
            </w:r>
            <w:proofErr w:type="spellEnd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) для механического наконечника.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Зонд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Герметик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Полировочная паста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Полировочная щетка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Слюноотсос</w:t>
            </w:r>
            <w:proofErr w:type="spellEnd"/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Щиток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Антисептический раствор 100мл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отходов класса А объемом 10 литров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E6D27" w:rsidRPr="00231F15" w:rsidTr="004C4249">
        <w:trPr>
          <w:trHeight w:val="340"/>
        </w:trPr>
        <w:tc>
          <w:tcPr>
            <w:tcW w:w="709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:rsidR="00AE6D27" w:rsidRPr="00231F15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Контейнер для сбора отходов класса Б объемом 10 литров</w:t>
            </w:r>
          </w:p>
        </w:tc>
        <w:tc>
          <w:tcPr>
            <w:tcW w:w="2268" w:type="dxa"/>
            <w:vAlign w:val="center"/>
          </w:tcPr>
          <w:p w:rsidR="00AE6D27" w:rsidRPr="00231F15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1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Default="00AE6D27" w:rsidP="00AE6D27"/>
    <w:p w:rsidR="00AE6D27" w:rsidRPr="00AE6D27" w:rsidRDefault="00AE6D27" w:rsidP="00AE6D27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15" w:name="_Toc516062189"/>
      <w:bookmarkStart w:id="16" w:name="_Toc516067722"/>
      <w:r w:rsidRPr="00AE6D2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7.3. Расходные материалы</w:t>
      </w:r>
      <w:r w:rsidRPr="00AE6D2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(в расчете на 1 попытку аккредитуемого)</w:t>
      </w:r>
      <w:bookmarkEnd w:id="15"/>
      <w:bookmarkEnd w:id="16"/>
    </w:p>
    <w:p w:rsidR="00AE6D27" w:rsidRPr="00AE6D27" w:rsidRDefault="00AE6D27" w:rsidP="00AE6D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6D27" w:rsidRPr="00C32676" w:rsidRDefault="00AE6D27" w:rsidP="00AE6D27">
      <w:pPr>
        <w:spacing w:after="0" w:line="288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Таблица 5</w:t>
      </w:r>
    </w:p>
    <w:p w:rsidR="00AE6D27" w:rsidRPr="00C32676" w:rsidRDefault="00AE6D27" w:rsidP="00AE6D27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326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Расходные материалы</w:t>
      </w:r>
    </w:p>
    <w:p w:rsidR="00AE6D27" w:rsidRDefault="00AE6D27" w:rsidP="00AE6D27"/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268"/>
      </w:tblGrid>
      <w:tr w:rsidR="00AE6D27" w:rsidRPr="00BE4204" w:rsidTr="004C4249">
        <w:trPr>
          <w:trHeight w:val="340"/>
        </w:trPr>
        <w:tc>
          <w:tcPr>
            <w:tcW w:w="709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567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расходных материалов</w:t>
            </w:r>
          </w:p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E6D27" w:rsidRPr="00BE4204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(на 1 попытку аккредитуемого)</w:t>
            </w:r>
          </w:p>
        </w:tc>
      </w:tr>
      <w:tr w:rsidR="00AE6D27" w:rsidRPr="007771BD" w:rsidTr="004C4249">
        <w:trPr>
          <w:trHeight w:val="447"/>
        </w:trPr>
        <w:tc>
          <w:tcPr>
            <w:tcW w:w="709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E6D27" w:rsidRPr="007771BD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Марлевые шарики</w:t>
            </w:r>
          </w:p>
        </w:tc>
        <w:tc>
          <w:tcPr>
            <w:tcW w:w="2268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AE6D27" w:rsidRPr="007771BD" w:rsidTr="004C4249">
        <w:trPr>
          <w:trHeight w:val="340"/>
        </w:trPr>
        <w:tc>
          <w:tcPr>
            <w:tcW w:w="709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AE6D27" w:rsidRPr="007771BD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Марлевые салфетки</w:t>
            </w:r>
          </w:p>
        </w:tc>
        <w:tc>
          <w:tcPr>
            <w:tcW w:w="2268" w:type="dxa"/>
          </w:tcPr>
          <w:p w:rsidR="00AE6D27" w:rsidRPr="007771BD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B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AE6D27" w:rsidRPr="007771BD" w:rsidTr="004C4249">
        <w:trPr>
          <w:trHeight w:val="340"/>
        </w:trPr>
        <w:tc>
          <w:tcPr>
            <w:tcW w:w="709" w:type="dxa"/>
            <w:vAlign w:val="center"/>
          </w:tcPr>
          <w:p w:rsidR="00AE6D27" w:rsidRPr="007771BD" w:rsidRDefault="00AE6D27" w:rsidP="004C4249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AE6D27" w:rsidRPr="007771BD" w:rsidRDefault="00AE6D27" w:rsidP="004C4249">
            <w:pPr>
              <w:tabs>
                <w:tab w:val="left" w:pos="1560"/>
              </w:tabs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268" w:type="dxa"/>
          </w:tcPr>
          <w:p w:rsidR="00AE6D27" w:rsidRPr="007771BD" w:rsidRDefault="00AE6D27" w:rsidP="004C424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AE6D27" w:rsidRDefault="00AE6D27" w:rsidP="00AE6D27"/>
    <w:p w:rsidR="00AE6D27" w:rsidRPr="00AE6D27" w:rsidRDefault="00AE6D27" w:rsidP="00AE6D27">
      <w:pPr>
        <w:keepNext/>
        <w:keepLines/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7" w:name="_Toc516062190"/>
      <w:bookmarkStart w:id="18" w:name="_Toc516067723"/>
      <w:r w:rsidRPr="00AE6D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7.4. </w:t>
      </w:r>
      <w:proofErr w:type="spellStart"/>
      <w:r w:rsidRPr="00AE6D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Симуляционное</w:t>
      </w:r>
      <w:proofErr w:type="spellEnd"/>
      <w:r w:rsidRPr="00AE6D2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оборудование</w:t>
      </w:r>
      <w:bookmarkEnd w:id="17"/>
      <w:bookmarkEnd w:id="18"/>
    </w:p>
    <w:p w:rsidR="00AE6D27" w:rsidRDefault="00AE6D27" w:rsidP="00AE6D27"/>
    <w:p w:rsidR="00907280" w:rsidRPr="00C32676" w:rsidRDefault="00FD046B" w:rsidP="00147D4E">
      <w:pPr>
        <w:pStyle w:val="ab"/>
        <w:spacing w:after="0" w:line="288" w:lineRule="auto"/>
        <w:ind w:left="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AE6D27"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AE6D27" w:rsidRPr="00C32676" w:rsidRDefault="00AE6D27" w:rsidP="00AE6D27">
      <w:pPr>
        <w:pStyle w:val="ab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proofErr w:type="spellStart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симуляционного</w:t>
      </w:r>
      <w:proofErr w:type="spellEnd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 и его характеристики</w:t>
      </w:r>
    </w:p>
    <w:tbl>
      <w:tblPr>
        <w:tblStyle w:val="aa"/>
        <w:tblW w:w="0" w:type="auto"/>
        <w:tblInd w:w="108" w:type="dxa"/>
        <w:tblLook w:val="04A0"/>
      </w:tblPr>
      <w:tblGrid>
        <w:gridCol w:w="3686"/>
        <w:gridCol w:w="5953"/>
      </w:tblGrid>
      <w:tr w:rsidR="00767101" w:rsidRPr="00BE4204" w:rsidTr="00FD1B38">
        <w:trPr>
          <w:trHeight w:val="759"/>
        </w:trPr>
        <w:tc>
          <w:tcPr>
            <w:tcW w:w="3686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5953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характеристика </w:t>
            </w: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</w:tr>
      <w:tr w:rsidR="00767101" w:rsidRPr="00BE4204" w:rsidTr="00FD1B38">
        <w:trPr>
          <w:trHeight w:val="340"/>
        </w:trPr>
        <w:tc>
          <w:tcPr>
            <w:tcW w:w="3686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 xml:space="preserve">Фантомный стол для студентов </w:t>
            </w:r>
          </w:p>
        </w:tc>
        <w:tc>
          <w:tcPr>
            <w:tcW w:w="5953" w:type="dxa"/>
            <w:vAlign w:val="center"/>
          </w:tcPr>
          <w:p w:rsidR="00767101" w:rsidRPr="00E343D8" w:rsidRDefault="00767101" w:rsidP="00147D4E">
            <w:pPr>
              <w:pStyle w:val="ab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Стол оборудован:</w:t>
            </w:r>
          </w:p>
          <w:p w:rsidR="00767101" w:rsidRPr="00E343D8" w:rsidRDefault="00767101" w:rsidP="00147D4E">
            <w:pPr>
              <w:pStyle w:val="ab"/>
              <w:numPr>
                <w:ilvl w:val="0"/>
                <w:numId w:val="37"/>
              </w:numPr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 xml:space="preserve">Фантомная голова -1шт., которая состоит из лицевой маски,  маски полости рта, модель верхней </w:t>
            </w:r>
            <w:r w:rsidRPr="00E3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нижней челюстей, крепление головы </w:t>
            </w:r>
          </w:p>
          <w:p w:rsidR="00767101" w:rsidRPr="00E343D8" w:rsidRDefault="00767101" w:rsidP="00147D4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2.   Учебное место врача-стоматолога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Передвижной блок для монтажа фантома торса с головой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Фантом торса с головой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E343D8">
              <w:rPr>
                <w:rFonts w:ascii="Times New Roman" w:hAnsi="Times New Roman"/>
                <w:sz w:val="24"/>
                <w:szCs w:val="24"/>
              </w:rPr>
              <w:t>пневмотурбины</w:t>
            </w:r>
            <w:proofErr w:type="spellEnd"/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E343D8">
              <w:rPr>
                <w:rFonts w:ascii="Times New Roman" w:hAnsi="Times New Roman"/>
                <w:sz w:val="24"/>
                <w:szCs w:val="24"/>
              </w:rPr>
              <w:t>пневмопривода</w:t>
            </w:r>
            <w:proofErr w:type="spellEnd"/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Пистолет вода/воздух/спрей 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Бутыль отсоса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Бутыль ирригации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Отсос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Светильник LED на штанге, вращается во всех направлениях и имеет два режима яркости света. Выключатель расположен на светильнике.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Стул стоматолога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Рукоятка воздушной турбины (высокоскоростная рукоятка) – 2 шт.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 xml:space="preserve">Рукоятка </w:t>
            </w:r>
            <w:proofErr w:type="spellStart"/>
            <w:r w:rsidRPr="00E343D8">
              <w:rPr>
                <w:rFonts w:ascii="Times New Roman" w:hAnsi="Times New Roman"/>
                <w:sz w:val="24"/>
                <w:szCs w:val="24"/>
              </w:rPr>
              <w:t>пневмопривода</w:t>
            </w:r>
            <w:proofErr w:type="spellEnd"/>
            <w:r w:rsidRPr="00E343D8">
              <w:rPr>
                <w:rFonts w:ascii="Times New Roman" w:hAnsi="Times New Roman"/>
                <w:sz w:val="24"/>
                <w:szCs w:val="24"/>
              </w:rPr>
              <w:t xml:space="preserve"> (низкоскоростная рукоятка) – 1 шт.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767101" w:rsidRPr="00E343D8" w:rsidRDefault="00767101" w:rsidP="00147D4E">
            <w:pPr>
              <w:numPr>
                <w:ilvl w:val="0"/>
                <w:numId w:val="38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</w:tr>
    </w:tbl>
    <w:p w:rsidR="00AE6D27" w:rsidRPr="00C32676" w:rsidRDefault="00AE6D27" w:rsidP="00AE6D27">
      <w:pPr>
        <w:pStyle w:val="2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516062191"/>
      <w:bookmarkStart w:id="20" w:name="_Toc516067724"/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 ситуаций и раздел подготовки</w:t>
      </w:r>
      <w:bookmarkEnd w:id="19"/>
      <w:bookmarkEnd w:id="20"/>
    </w:p>
    <w:p w:rsidR="00AE6D27" w:rsidRPr="00C32676" w:rsidRDefault="00AE6D27" w:rsidP="00AE6D27">
      <w:pPr>
        <w:pStyle w:val="af6"/>
        <w:spacing w:line="288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Таблица 6</w:t>
      </w:r>
    </w:p>
    <w:p w:rsidR="00AE6D27" w:rsidRPr="00C32676" w:rsidRDefault="00AE6D27" w:rsidP="00AE6D27">
      <w:pPr>
        <w:pStyle w:val="af6"/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ситуаций (сценариев) станции и соответствие их матрице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887"/>
        <w:gridCol w:w="6237"/>
      </w:tblGrid>
      <w:tr w:rsidR="005A418E" w:rsidRPr="00E343D8" w:rsidTr="004C4249">
        <w:trPr>
          <w:trHeight w:val="340"/>
        </w:trPr>
        <w:tc>
          <w:tcPr>
            <w:tcW w:w="1515" w:type="dxa"/>
            <w:shd w:val="clear" w:color="auto" w:fill="B8CCE4" w:themeFill="accent1" w:themeFillTint="66"/>
            <w:vAlign w:val="center"/>
          </w:tcPr>
          <w:p w:rsidR="005A418E" w:rsidRPr="00E343D8" w:rsidRDefault="005A418E" w:rsidP="005A418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оценочного листа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5A418E" w:rsidRPr="00E343D8" w:rsidRDefault="005A418E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:rsidR="005A418E" w:rsidRPr="00E343D8" w:rsidRDefault="005A418E" w:rsidP="005A418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Нозология</w:t>
            </w:r>
          </w:p>
        </w:tc>
      </w:tr>
      <w:tr w:rsidR="005A418E" w:rsidRPr="00E343D8" w:rsidTr="004C4249">
        <w:trPr>
          <w:trHeight w:val="340"/>
        </w:trPr>
        <w:tc>
          <w:tcPr>
            <w:tcW w:w="1515" w:type="dxa"/>
            <w:shd w:val="clear" w:color="auto" w:fill="auto"/>
            <w:vAlign w:val="center"/>
          </w:tcPr>
          <w:p w:rsidR="005A418E" w:rsidRPr="009411ED" w:rsidRDefault="005278A8" w:rsidP="005A418E">
            <w:pPr>
              <w:pStyle w:val="af4"/>
              <w:shd w:val="clear" w:color="auto" w:fill="FFFFFF"/>
              <w:spacing w:before="0" w:beforeAutospacing="0" w:after="0" w:afterAutospacing="0" w:line="288" w:lineRule="auto"/>
              <w:jc w:val="center"/>
              <w:rPr>
                <w:color w:val="000000" w:themeColor="text1"/>
              </w:rPr>
            </w:pPr>
            <w:r w:rsidRPr="009411ED">
              <w:rPr>
                <w:color w:val="000000" w:themeColor="text1"/>
              </w:rPr>
              <w:t>1</w:t>
            </w:r>
          </w:p>
        </w:tc>
        <w:tc>
          <w:tcPr>
            <w:tcW w:w="1887" w:type="dxa"/>
            <w:vAlign w:val="center"/>
          </w:tcPr>
          <w:p w:rsidR="005A418E" w:rsidRPr="00E343D8" w:rsidRDefault="005A418E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A418E" w:rsidRPr="00E343D8" w:rsidRDefault="00A87999" w:rsidP="005A418E">
            <w:pPr>
              <w:pStyle w:val="af4"/>
              <w:shd w:val="clear" w:color="auto" w:fill="FFFFFF"/>
              <w:spacing w:before="0" w:beforeAutospacing="0" w:after="0" w:afterAutospacing="0" w:line="288" w:lineRule="auto"/>
            </w:pPr>
            <w:r w:rsidRPr="00582AFC">
              <w:t>К020 кариес эмали 3.6</w:t>
            </w:r>
          </w:p>
        </w:tc>
      </w:tr>
      <w:tr w:rsidR="00A87999" w:rsidRPr="00E343D8" w:rsidTr="004C4249">
        <w:trPr>
          <w:trHeight w:val="340"/>
        </w:trPr>
        <w:tc>
          <w:tcPr>
            <w:tcW w:w="1515" w:type="dxa"/>
            <w:shd w:val="clear" w:color="auto" w:fill="auto"/>
          </w:tcPr>
          <w:p w:rsidR="00A87999" w:rsidRPr="009411ED" w:rsidRDefault="00A87999" w:rsidP="005A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A87999" w:rsidRPr="00E343D8" w:rsidRDefault="00A87999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87999" w:rsidRPr="00582AFC" w:rsidRDefault="00A87999" w:rsidP="00E41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К020 кариес эмали 4.6</w:t>
            </w:r>
          </w:p>
        </w:tc>
      </w:tr>
      <w:tr w:rsidR="00A87999" w:rsidRPr="00E343D8" w:rsidTr="004C4249">
        <w:trPr>
          <w:trHeight w:val="340"/>
        </w:trPr>
        <w:tc>
          <w:tcPr>
            <w:tcW w:w="1515" w:type="dxa"/>
            <w:shd w:val="clear" w:color="auto" w:fill="auto"/>
          </w:tcPr>
          <w:p w:rsidR="00A87999" w:rsidRPr="009411ED" w:rsidRDefault="00A87999" w:rsidP="005A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7" w:type="dxa"/>
            <w:vAlign w:val="center"/>
          </w:tcPr>
          <w:p w:rsidR="00A87999" w:rsidRPr="00E343D8" w:rsidRDefault="00A87999" w:rsidP="004C424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87999" w:rsidRPr="00582AFC" w:rsidRDefault="00A87999" w:rsidP="00E41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К020 кариес эмали 3.7</w:t>
            </w:r>
          </w:p>
        </w:tc>
      </w:tr>
    </w:tbl>
    <w:p w:rsidR="00AE6D27" w:rsidRDefault="00AE6D27" w:rsidP="002634AF"/>
    <w:p w:rsidR="00AE6D27" w:rsidRPr="00C32676" w:rsidRDefault="00AE6D27" w:rsidP="00AE6D27">
      <w:pPr>
        <w:pStyle w:val="2"/>
        <w:numPr>
          <w:ilvl w:val="0"/>
          <w:numId w:val="4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21" w:name="_Toc516062192"/>
      <w:bookmarkStart w:id="22" w:name="_Toc516067725"/>
      <w:r w:rsidRPr="00C326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Информация (брифинг) для аккредитуемого</w:t>
      </w:r>
      <w:bookmarkEnd w:id="21"/>
      <w:bookmarkEnd w:id="22"/>
    </w:p>
    <w:p w:rsidR="00A87999" w:rsidRPr="00582AFC" w:rsidRDefault="0055359E" w:rsidP="00A87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Брифинг</w:t>
      </w:r>
      <w:r w:rsidR="005A418E" w:rsidRPr="00C326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№ 1.</w:t>
      </w:r>
      <w:r w:rsidR="00A87999" w:rsidRPr="00582AFC">
        <w:rPr>
          <w:rFonts w:ascii="Times New Roman" w:hAnsi="Times New Roman"/>
          <w:sz w:val="24"/>
          <w:szCs w:val="24"/>
        </w:rPr>
        <w:t xml:space="preserve">На прием к стоматологу обратилась мама ребенка 6 лет для профилактического осмотра. </w:t>
      </w:r>
    </w:p>
    <w:p w:rsidR="00A87999" w:rsidRPr="00582AFC" w:rsidRDefault="00A87999" w:rsidP="00A87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FC">
        <w:rPr>
          <w:rFonts w:ascii="Times New Roman" w:hAnsi="Times New Roman" w:cs="Times New Roman"/>
          <w:sz w:val="24"/>
          <w:szCs w:val="24"/>
        </w:rPr>
        <w:t>Зубы 3.6,4.6 - в стадии прорезывания</w:t>
      </w:r>
      <w:r w:rsidRPr="00582AFC">
        <w:rPr>
          <w:rFonts w:ascii="Times New Roman" w:eastAsia="Times New Roman" w:hAnsi="Times New Roman" w:cs="Times New Roman"/>
          <w:sz w:val="24"/>
          <w:szCs w:val="24"/>
        </w:rPr>
        <w:t xml:space="preserve">. При визуальном и инструментальном осмотре </w:t>
      </w:r>
      <w:r w:rsidRPr="00582AFC">
        <w:rPr>
          <w:rFonts w:ascii="Times New Roman" w:hAnsi="Times New Roman" w:cs="Times New Roman"/>
          <w:sz w:val="24"/>
          <w:szCs w:val="24"/>
        </w:rPr>
        <w:t xml:space="preserve">на жевательной поверхности зуба 3.6 выявлены глубокие пигментированные открытые </w:t>
      </w:r>
      <w:proofErr w:type="spellStart"/>
      <w:r w:rsidRPr="00582AFC">
        <w:rPr>
          <w:rFonts w:ascii="Times New Roman" w:hAnsi="Times New Roman" w:cs="Times New Roman"/>
          <w:sz w:val="24"/>
          <w:szCs w:val="24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>.</w:t>
      </w:r>
    </w:p>
    <w:p w:rsidR="00A87999" w:rsidRPr="00582AFC" w:rsidRDefault="00A87999" w:rsidP="00A87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FC">
        <w:rPr>
          <w:rFonts w:ascii="Times New Roman" w:hAnsi="Times New Roman" w:cs="Times New Roman"/>
          <w:sz w:val="24"/>
          <w:szCs w:val="24"/>
        </w:rPr>
        <w:lastRenderedPageBreak/>
        <w:t xml:space="preserve">Задание: проведите герметизацию </w:t>
      </w:r>
      <w:proofErr w:type="spellStart"/>
      <w:r w:rsidRPr="00582AFC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 xml:space="preserve">  зуба 3.6, </w:t>
      </w:r>
      <w:r w:rsidRPr="00582AFC">
        <w:rPr>
          <w:rFonts w:ascii="Times New Roman" w:eastAsia="Times New Roman" w:hAnsi="Times New Roman" w:cs="Times New Roman"/>
          <w:sz w:val="24"/>
          <w:szCs w:val="24"/>
        </w:rPr>
        <w:t>соблюдая правила асептики и антисептики</w:t>
      </w:r>
    </w:p>
    <w:p w:rsidR="002D6259" w:rsidRPr="00A87999" w:rsidRDefault="002D6259" w:rsidP="00A8799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99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только пациент, с которым можно общаться.</w:t>
      </w:r>
    </w:p>
    <w:p w:rsidR="005A418E" w:rsidRPr="00C32676" w:rsidRDefault="005A418E" w:rsidP="002D6259">
      <w:pPr>
        <w:pStyle w:val="ab"/>
        <w:shd w:val="clear" w:color="auto" w:fill="FFFFFF"/>
        <w:spacing w:after="0" w:line="288" w:lineRule="auto"/>
        <w:ind w:left="360" w:right="281"/>
        <w:jc w:val="both"/>
        <w:rPr>
          <w:color w:val="000000" w:themeColor="text1"/>
        </w:rPr>
      </w:pPr>
    </w:p>
    <w:p w:rsidR="00A87999" w:rsidRPr="00582AFC" w:rsidRDefault="0055359E" w:rsidP="00A879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Брифинг</w:t>
      </w:r>
      <w:r w:rsidR="005A418E" w:rsidRPr="00C326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№ 2.</w:t>
      </w:r>
      <w:r w:rsidR="00A87999" w:rsidRPr="00582AFC">
        <w:rPr>
          <w:rFonts w:ascii="Times New Roman" w:hAnsi="Times New Roman"/>
          <w:sz w:val="24"/>
          <w:szCs w:val="24"/>
        </w:rPr>
        <w:t xml:space="preserve">На прием к стоматологу обратилась мама ребенка 7 лет с целью профилактического осмотра. Жалоб нет. </w:t>
      </w:r>
    </w:p>
    <w:p w:rsidR="00A87999" w:rsidRPr="00582AFC" w:rsidRDefault="00A87999" w:rsidP="00A87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FC">
        <w:rPr>
          <w:rFonts w:ascii="Times New Roman" w:eastAsia="Times New Roman" w:hAnsi="Times New Roman" w:cs="Times New Roman"/>
          <w:sz w:val="24"/>
          <w:szCs w:val="24"/>
        </w:rPr>
        <w:t>При визуальном и инструментальном осмотре</w:t>
      </w:r>
      <w:r w:rsidRPr="00582AFC">
        <w:rPr>
          <w:rFonts w:ascii="Times New Roman" w:hAnsi="Times New Roman" w:cs="Times New Roman"/>
          <w:sz w:val="24"/>
          <w:szCs w:val="24"/>
        </w:rPr>
        <w:t xml:space="preserve"> на жевательной поверхности  зуба </w:t>
      </w:r>
      <w:r w:rsidR="003069FB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="003069FB">
        <w:rPr>
          <w:rFonts w:ascii="Times New Roman" w:hAnsi="Times New Roman" w:cs="Times New Roman"/>
          <w:sz w:val="24"/>
          <w:szCs w:val="24"/>
        </w:rPr>
        <w:t>выявлены</w:t>
      </w:r>
      <w:r w:rsidRPr="00582AFC">
        <w:rPr>
          <w:rFonts w:ascii="Times New Roman" w:hAnsi="Times New Roman" w:cs="Times New Roman"/>
          <w:sz w:val="24"/>
          <w:szCs w:val="24"/>
        </w:rPr>
        <w:t>гипоминерализованные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 xml:space="preserve">, открытые, воронкообразные </w:t>
      </w:r>
      <w:proofErr w:type="spellStart"/>
      <w:r w:rsidRPr="00582AFC">
        <w:rPr>
          <w:rFonts w:ascii="Times New Roman" w:hAnsi="Times New Roman" w:cs="Times New Roman"/>
          <w:sz w:val="24"/>
          <w:szCs w:val="24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>.</w:t>
      </w:r>
    </w:p>
    <w:p w:rsidR="00A87999" w:rsidRPr="00582AFC" w:rsidRDefault="00A87999" w:rsidP="00A87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FC">
        <w:rPr>
          <w:rFonts w:ascii="Times New Roman" w:hAnsi="Times New Roman" w:cs="Times New Roman"/>
          <w:sz w:val="24"/>
          <w:szCs w:val="24"/>
        </w:rPr>
        <w:t xml:space="preserve">Задание: выберите метод и проведите герметизацию </w:t>
      </w:r>
      <w:proofErr w:type="spellStart"/>
      <w:r w:rsidRPr="00582AFC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 xml:space="preserve">  зуба 4.6, </w:t>
      </w:r>
      <w:r w:rsidRPr="00582AFC">
        <w:rPr>
          <w:rFonts w:ascii="Times New Roman" w:eastAsia="Times New Roman" w:hAnsi="Times New Roman" w:cs="Times New Roman"/>
          <w:sz w:val="24"/>
          <w:szCs w:val="24"/>
        </w:rPr>
        <w:t>соблюдая правила асептики и антисептики</w:t>
      </w:r>
    </w:p>
    <w:p w:rsidR="002D6259" w:rsidRPr="00A87999" w:rsidRDefault="002D6259" w:rsidP="00A87999">
      <w:pPr>
        <w:shd w:val="clear" w:color="auto" w:fill="FFFFFF"/>
        <w:spacing w:after="0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99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только пациент, с которым можно общаться.</w:t>
      </w:r>
    </w:p>
    <w:p w:rsidR="005A418E" w:rsidRPr="00C32676" w:rsidRDefault="005A418E" w:rsidP="002D6259">
      <w:pPr>
        <w:pStyle w:val="ab"/>
        <w:shd w:val="clear" w:color="auto" w:fill="FFFFFF"/>
        <w:spacing w:after="0" w:line="288" w:lineRule="auto"/>
        <w:ind w:left="360" w:right="281"/>
        <w:jc w:val="both"/>
        <w:rPr>
          <w:rFonts w:ascii="Times New Roman" w:hAnsi="Times New Roman" w:cs="Times New Roman"/>
          <w:color w:val="000000" w:themeColor="text1"/>
        </w:rPr>
      </w:pPr>
    </w:p>
    <w:p w:rsidR="00A87999" w:rsidRPr="00582AFC" w:rsidRDefault="0055359E" w:rsidP="00A87999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>
        <w:rPr>
          <w:b/>
          <w:color w:val="000000" w:themeColor="text1"/>
          <w:u w:val="single"/>
        </w:rPr>
        <w:t>Брифинг</w:t>
      </w:r>
      <w:r w:rsidR="005A418E" w:rsidRPr="00C32676">
        <w:rPr>
          <w:b/>
          <w:color w:val="000000" w:themeColor="text1"/>
          <w:u w:val="single"/>
        </w:rPr>
        <w:t xml:space="preserve"> № 3.</w:t>
      </w:r>
      <w:r w:rsidR="00A87999" w:rsidRPr="00582AFC">
        <w:rPr>
          <w:rFonts w:eastAsiaTheme="minorEastAsia"/>
        </w:rPr>
        <w:t>На прием к детскому стоматологу обратился пациент Д. 11 лет для профилактического осмотра. Зубы 3.7,4.7 - в стадии прорезывания.</w:t>
      </w:r>
      <w:r w:rsidR="00A87999" w:rsidRPr="00582AFC">
        <w:t xml:space="preserve">на жевательной поверхности  зуба </w:t>
      </w:r>
      <w:r w:rsidR="00A87999" w:rsidRPr="00582AFC">
        <w:rPr>
          <w:rFonts w:eastAsiaTheme="minorEastAsia"/>
        </w:rPr>
        <w:t>3.7</w:t>
      </w:r>
      <w:r w:rsidR="00A87999" w:rsidRPr="00582AFC">
        <w:t xml:space="preserve">- </w:t>
      </w:r>
      <w:proofErr w:type="spellStart"/>
      <w:r w:rsidR="00A87999" w:rsidRPr="00582AFC">
        <w:t>гипоминерализованные</w:t>
      </w:r>
      <w:proofErr w:type="spellEnd"/>
      <w:r w:rsidR="00A87999" w:rsidRPr="00582AFC">
        <w:t xml:space="preserve">, закрытые </w:t>
      </w:r>
      <w:proofErr w:type="spellStart"/>
      <w:r w:rsidR="00A87999" w:rsidRPr="00582AFC">
        <w:t>фиссуры</w:t>
      </w:r>
      <w:proofErr w:type="spellEnd"/>
      <w:r w:rsidR="00A87999" w:rsidRPr="00582AFC">
        <w:rPr>
          <w:rFonts w:eastAsiaTheme="minorEastAsia"/>
        </w:rPr>
        <w:t xml:space="preserve"> Визуально определяется значительное количество зубного налета на всех поверхностях постоянных моляров.</w:t>
      </w:r>
    </w:p>
    <w:p w:rsidR="00A87999" w:rsidRPr="00582AFC" w:rsidRDefault="00A87999" w:rsidP="00A879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AFC">
        <w:rPr>
          <w:rFonts w:ascii="Times New Roman" w:hAnsi="Times New Roman" w:cs="Times New Roman"/>
          <w:sz w:val="24"/>
          <w:szCs w:val="24"/>
        </w:rPr>
        <w:t xml:space="preserve">Задание: а) </w:t>
      </w:r>
      <w:r w:rsidRPr="00582AFC">
        <w:rPr>
          <w:rFonts w:ascii="Times New Roman" w:hAnsi="Times New Roman"/>
          <w:sz w:val="24"/>
          <w:szCs w:val="24"/>
        </w:rPr>
        <w:t xml:space="preserve">выберите материал для герметизации </w:t>
      </w:r>
      <w:proofErr w:type="spellStart"/>
      <w:r w:rsidRPr="00582AFC">
        <w:rPr>
          <w:rFonts w:ascii="Times New Roman" w:hAnsi="Times New Roman"/>
          <w:sz w:val="24"/>
          <w:szCs w:val="24"/>
        </w:rPr>
        <w:t>фиссур</w:t>
      </w:r>
      <w:proofErr w:type="spellEnd"/>
      <w:r w:rsidRPr="00582AFC">
        <w:rPr>
          <w:rFonts w:ascii="Times New Roman" w:hAnsi="Times New Roman"/>
          <w:sz w:val="24"/>
          <w:szCs w:val="24"/>
        </w:rPr>
        <w:t xml:space="preserve"> б) </w:t>
      </w:r>
      <w:r w:rsidRPr="00582AFC">
        <w:rPr>
          <w:rFonts w:ascii="Times New Roman" w:hAnsi="Times New Roman" w:cs="Times New Roman"/>
          <w:sz w:val="24"/>
          <w:szCs w:val="24"/>
        </w:rPr>
        <w:t xml:space="preserve">проведите герметизацию </w:t>
      </w:r>
      <w:proofErr w:type="spellStart"/>
      <w:r w:rsidRPr="00582AFC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 xml:space="preserve">  зуба 3.7, </w:t>
      </w:r>
      <w:r w:rsidRPr="00582AFC">
        <w:rPr>
          <w:rFonts w:ascii="Times New Roman" w:eastAsia="Times New Roman" w:hAnsi="Times New Roman" w:cs="Times New Roman"/>
          <w:sz w:val="24"/>
          <w:szCs w:val="24"/>
        </w:rPr>
        <w:t>соблюдая правила асептики и антисептики</w:t>
      </w:r>
    </w:p>
    <w:p w:rsidR="00AE6D27" w:rsidRPr="00A87999" w:rsidRDefault="002D6259" w:rsidP="00A87999">
      <w:pPr>
        <w:shd w:val="clear" w:color="auto" w:fill="FFFFFF"/>
        <w:spacing w:after="0" w:line="288" w:lineRule="auto"/>
        <w:ind w:right="2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99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кабинете только пациент, с которым можно общаться</w:t>
      </w:r>
    </w:p>
    <w:p w:rsidR="002D6259" w:rsidRPr="002D6259" w:rsidRDefault="002D6259" w:rsidP="002D6259">
      <w:pPr>
        <w:pStyle w:val="ab"/>
        <w:shd w:val="clear" w:color="auto" w:fill="FFFFFF"/>
        <w:spacing w:after="0" w:line="288" w:lineRule="auto"/>
        <w:ind w:left="426" w:right="281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192B31" w:rsidRPr="00BE4204" w:rsidRDefault="0003137A" w:rsidP="00AE6D27">
      <w:pPr>
        <w:pStyle w:val="ab"/>
        <w:numPr>
          <w:ilvl w:val="0"/>
          <w:numId w:val="40"/>
        </w:numPr>
        <w:spacing w:after="0" w:line="288" w:lineRule="auto"/>
        <w:contextualSpacing w:val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" w:name="_Toc516067726"/>
      <w:r w:rsidRPr="00BE4204">
        <w:rPr>
          <w:rFonts w:ascii="Times New Roman" w:hAnsi="Times New Roman" w:cs="Times New Roman"/>
          <w:b/>
          <w:sz w:val="24"/>
          <w:szCs w:val="24"/>
        </w:rPr>
        <w:t>Р</w:t>
      </w:r>
      <w:r w:rsidR="00AE6D27" w:rsidRPr="00BE4204">
        <w:rPr>
          <w:rFonts w:ascii="Times New Roman" w:hAnsi="Times New Roman" w:cs="Times New Roman"/>
          <w:b/>
          <w:sz w:val="24"/>
          <w:szCs w:val="24"/>
        </w:rPr>
        <w:t xml:space="preserve">егламент работы членов </w:t>
      </w:r>
      <w:r w:rsidR="00AE6D27">
        <w:rPr>
          <w:rFonts w:ascii="Times New Roman" w:hAnsi="Times New Roman" w:cs="Times New Roman"/>
          <w:b/>
          <w:sz w:val="24"/>
          <w:szCs w:val="24"/>
        </w:rPr>
        <w:t>АК</w:t>
      </w:r>
      <w:r w:rsidR="00AE6D27" w:rsidRPr="00BE4204">
        <w:rPr>
          <w:rFonts w:ascii="Times New Roman" w:hAnsi="Times New Roman" w:cs="Times New Roman"/>
          <w:b/>
          <w:sz w:val="24"/>
          <w:szCs w:val="24"/>
        </w:rPr>
        <w:t xml:space="preserve"> на станции</w:t>
      </w:r>
      <w:bookmarkStart w:id="24" w:name="_Toc480709993"/>
      <w:bookmarkEnd w:id="23"/>
    </w:p>
    <w:p w:rsidR="0003137A" w:rsidRPr="00AE6D27" w:rsidRDefault="0003137A" w:rsidP="005A418E">
      <w:pPr>
        <w:pStyle w:val="ab"/>
        <w:numPr>
          <w:ilvl w:val="1"/>
          <w:numId w:val="42"/>
        </w:numPr>
        <w:spacing w:after="0" w:line="288" w:lineRule="auto"/>
        <w:ind w:hanging="278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5" w:name="_Toc516067727"/>
      <w:r w:rsidRPr="00AE6D27">
        <w:rPr>
          <w:rFonts w:ascii="Times New Roman" w:hAnsi="Times New Roman" w:cs="Times New Roman"/>
          <w:b/>
          <w:sz w:val="24"/>
          <w:szCs w:val="24"/>
        </w:rPr>
        <w:t>Действия членов АК перед началом работы станции</w:t>
      </w:r>
      <w:bookmarkEnd w:id="24"/>
      <w:r w:rsidRPr="00AE6D27">
        <w:rPr>
          <w:rFonts w:ascii="Times New Roman" w:hAnsi="Times New Roman" w:cs="Times New Roman"/>
          <w:b/>
          <w:sz w:val="24"/>
          <w:szCs w:val="24"/>
        </w:rPr>
        <w:t>:</w:t>
      </w:r>
      <w:bookmarkEnd w:id="25"/>
    </w:p>
    <w:p w:rsidR="00227C38" w:rsidRPr="00BE4204" w:rsidRDefault="00227C38" w:rsidP="00147D4E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Проверка комплектности и соответствия оснащения станции требованиям паспорта (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Pr="00BE4204">
        <w:rPr>
          <w:rFonts w:ascii="Times New Roman" w:hAnsi="Times New Roman" w:cs="Times New Roman"/>
          <w:sz w:val="24"/>
          <w:szCs w:val="24"/>
        </w:rPr>
        <w:t>рабоче</w:t>
      </w:r>
      <w:r w:rsidR="00E938C0" w:rsidRPr="00BE4204">
        <w:rPr>
          <w:rFonts w:ascii="Times New Roman" w:hAnsi="Times New Roman" w:cs="Times New Roman"/>
          <w:sz w:val="24"/>
          <w:szCs w:val="24"/>
        </w:rPr>
        <w:t>го</w:t>
      </w:r>
      <w:r w:rsidRPr="00BE4204">
        <w:rPr>
          <w:rFonts w:ascii="Times New Roman" w:hAnsi="Times New Roman" w:cs="Times New Roman"/>
          <w:sz w:val="24"/>
          <w:szCs w:val="24"/>
        </w:rPr>
        <w:t xml:space="preserve"> мест</w:t>
      </w:r>
      <w:r w:rsidR="00E938C0" w:rsidRPr="00BE4204">
        <w:rPr>
          <w:rFonts w:ascii="Times New Roman" w:hAnsi="Times New Roman" w:cs="Times New Roman"/>
          <w:sz w:val="24"/>
          <w:szCs w:val="24"/>
        </w:rPr>
        <w:t>а</w:t>
      </w:r>
      <w:r w:rsidRPr="00BE4204">
        <w:rPr>
          <w:rFonts w:ascii="Times New Roman" w:hAnsi="Times New Roman" w:cs="Times New Roman"/>
          <w:sz w:val="24"/>
          <w:szCs w:val="24"/>
        </w:rPr>
        <w:t xml:space="preserve"> членов АК, </w:t>
      </w:r>
      <w:proofErr w:type="spellStart"/>
      <w:r w:rsidRPr="00BE4204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BE4204">
        <w:rPr>
          <w:rFonts w:ascii="Times New Roman" w:hAnsi="Times New Roman" w:cs="Times New Roman"/>
          <w:sz w:val="24"/>
          <w:szCs w:val="24"/>
        </w:rPr>
        <w:t xml:space="preserve"> оборудование, медицинское оборудование, мебель и прочее оборудование).</w:t>
      </w:r>
    </w:p>
    <w:p w:rsidR="00227C38" w:rsidRPr="00BE4204" w:rsidRDefault="00227C38" w:rsidP="00147D4E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Проверка наличия на станции необходимых расходных материалов (с учетом количества аккредитуемых).</w:t>
      </w:r>
    </w:p>
    <w:p w:rsidR="00E938C0" w:rsidRPr="00BE4204" w:rsidRDefault="00E938C0" w:rsidP="00147D4E">
      <w:pPr>
        <w:pStyle w:val="ab"/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Проверка наличия письменного задания (брифинг) перед входом на станцию.</w:t>
      </w:r>
    </w:p>
    <w:p w:rsidR="00080D4C" w:rsidRPr="00BE4204" w:rsidRDefault="00080D4C" w:rsidP="00147D4E">
      <w:pPr>
        <w:pStyle w:val="ab"/>
        <w:numPr>
          <w:ilvl w:val="0"/>
          <w:numId w:val="14"/>
        </w:numPr>
        <w:tabs>
          <w:tab w:val="left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наличия </w:t>
      </w:r>
      <w:r w:rsidR="00004527" w:rsidRPr="00BE4204">
        <w:rPr>
          <w:rFonts w:ascii="Times New Roman" w:hAnsi="Times New Roman" w:cs="Times New Roman"/>
          <w:sz w:val="24"/>
          <w:szCs w:val="24"/>
        </w:rPr>
        <w:t>паспорта станции</w:t>
      </w:r>
      <w:r w:rsidRPr="00BE4204">
        <w:rPr>
          <w:rFonts w:ascii="Times New Roman" w:hAnsi="Times New Roman" w:cs="Times New Roman"/>
          <w:sz w:val="24"/>
          <w:szCs w:val="24"/>
        </w:rPr>
        <w:t>в печатном виде.</w:t>
      </w:r>
    </w:p>
    <w:p w:rsidR="0003137A" w:rsidRPr="00BE4204" w:rsidRDefault="00E938C0" w:rsidP="00147D4E">
      <w:pPr>
        <w:numPr>
          <w:ilvl w:val="0"/>
          <w:numId w:val="14"/>
        </w:numPr>
        <w:tabs>
          <w:tab w:val="left" w:pos="284"/>
          <w:tab w:val="num" w:pos="567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наличия бумажных </w:t>
      </w:r>
      <w:r w:rsidR="0003137A" w:rsidRPr="00BE4204">
        <w:rPr>
          <w:rFonts w:ascii="Times New Roman" w:hAnsi="Times New Roman" w:cs="Times New Roman"/>
          <w:sz w:val="24"/>
          <w:szCs w:val="24"/>
        </w:rPr>
        <w:t>чек-лист</w:t>
      </w:r>
      <w:r w:rsidRPr="00BE4204">
        <w:rPr>
          <w:rFonts w:ascii="Times New Roman" w:hAnsi="Times New Roman" w:cs="Times New Roman"/>
          <w:sz w:val="24"/>
          <w:szCs w:val="24"/>
        </w:rPr>
        <w:t>ов (с учетом количества аккредитуемых)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, </w:t>
      </w:r>
      <w:r w:rsidR="00080D4C" w:rsidRPr="00BE4204">
        <w:rPr>
          <w:rFonts w:ascii="Times New Roman" w:hAnsi="Times New Roman" w:cs="Times New Roman"/>
          <w:sz w:val="24"/>
          <w:szCs w:val="24"/>
        </w:rPr>
        <w:t xml:space="preserve">или 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сверка своих персональных данных </w:t>
      </w:r>
      <w:r w:rsidRPr="00BE4204">
        <w:rPr>
          <w:rFonts w:ascii="Times New Roman" w:hAnsi="Times New Roman" w:cs="Times New Roman"/>
          <w:sz w:val="24"/>
          <w:szCs w:val="24"/>
        </w:rPr>
        <w:t>в электронном чек-листе (</w:t>
      </w:r>
      <w:r w:rsidR="0003137A" w:rsidRPr="00BE4204">
        <w:rPr>
          <w:rFonts w:ascii="Times New Roman" w:hAnsi="Times New Roman" w:cs="Times New Roman"/>
          <w:sz w:val="24"/>
          <w:szCs w:val="24"/>
        </w:rPr>
        <w:t>ФИО и номера сценария</w:t>
      </w:r>
      <w:r w:rsidRPr="00BE4204">
        <w:rPr>
          <w:rFonts w:ascii="Times New Roman" w:hAnsi="Times New Roman" w:cs="Times New Roman"/>
          <w:sz w:val="24"/>
          <w:szCs w:val="24"/>
        </w:rPr>
        <w:t>)</w:t>
      </w:r>
      <w:r w:rsidR="0003137A" w:rsidRPr="00BE4204">
        <w:rPr>
          <w:rFonts w:ascii="Times New Roman" w:hAnsi="Times New Roman" w:cs="Times New Roman"/>
          <w:sz w:val="24"/>
          <w:szCs w:val="24"/>
        </w:rPr>
        <w:t>.</w:t>
      </w:r>
    </w:p>
    <w:p w:rsidR="0003137A" w:rsidRPr="00BE4204" w:rsidRDefault="0003137A" w:rsidP="00147D4E">
      <w:pPr>
        <w:numPr>
          <w:ilvl w:val="0"/>
          <w:numId w:val="14"/>
        </w:numPr>
        <w:tabs>
          <w:tab w:val="left" w:pos="284"/>
          <w:tab w:val="num" w:pos="567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Активизация на компьютере Единой базы данных ОС (Минздрав</w:t>
      </w:r>
      <w:r w:rsidR="00E938C0" w:rsidRPr="00BE4204">
        <w:rPr>
          <w:rFonts w:ascii="Times New Roman" w:hAnsi="Times New Roman" w:cs="Times New Roman"/>
          <w:sz w:val="24"/>
          <w:szCs w:val="24"/>
        </w:rPr>
        <w:t>а</w:t>
      </w:r>
      <w:r w:rsidRPr="00BE4204">
        <w:rPr>
          <w:rFonts w:ascii="Times New Roman" w:hAnsi="Times New Roman" w:cs="Times New Roman"/>
          <w:sz w:val="24"/>
          <w:szCs w:val="24"/>
        </w:rPr>
        <w:t xml:space="preserve"> России) по второму этапу аккредитации.</w:t>
      </w:r>
    </w:p>
    <w:p w:rsidR="0003137A" w:rsidRPr="00BE4204" w:rsidRDefault="0003137A" w:rsidP="00147D4E">
      <w:pPr>
        <w:tabs>
          <w:tab w:val="left" w:pos="284"/>
          <w:tab w:val="num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7A" w:rsidRPr="00BE4204" w:rsidRDefault="0003137A" w:rsidP="00AE6D27">
      <w:pPr>
        <w:pStyle w:val="2"/>
        <w:numPr>
          <w:ilvl w:val="1"/>
          <w:numId w:val="43"/>
        </w:numPr>
        <w:tabs>
          <w:tab w:val="left" w:pos="851"/>
        </w:tabs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80709994"/>
      <w:bookmarkStart w:id="27" w:name="_Toc516067728"/>
      <w:r w:rsidRPr="00BE4204">
        <w:rPr>
          <w:rFonts w:ascii="Times New Roman" w:hAnsi="Times New Roman" w:cs="Times New Roman"/>
          <w:color w:val="auto"/>
          <w:sz w:val="24"/>
          <w:szCs w:val="24"/>
        </w:rPr>
        <w:t>Действия членов АК в ходе работы станции</w:t>
      </w:r>
      <w:bookmarkEnd w:id="26"/>
      <w:r w:rsidRPr="00BE4204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7"/>
    </w:p>
    <w:p w:rsidR="0003137A" w:rsidRPr="00BE4204" w:rsidRDefault="0003137A" w:rsidP="00147D4E">
      <w:pPr>
        <w:numPr>
          <w:ilvl w:val="0"/>
          <w:numId w:val="15"/>
        </w:numPr>
        <w:tabs>
          <w:tab w:val="left" w:pos="284"/>
          <w:tab w:val="num" w:pos="567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Идентификация личности аккредитуемого</w:t>
      </w:r>
      <w:r w:rsidR="007D2A1E" w:rsidRPr="00BE4204">
        <w:rPr>
          <w:rFonts w:ascii="Times New Roman" w:hAnsi="Times New Roman" w:cs="Times New Roman"/>
          <w:sz w:val="24"/>
          <w:szCs w:val="24"/>
        </w:rPr>
        <w:t xml:space="preserve">, </w:t>
      </w:r>
      <w:r w:rsidRPr="00BE4204">
        <w:rPr>
          <w:rFonts w:ascii="Times New Roman" w:hAnsi="Times New Roman" w:cs="Times New Roman"/>
          <w:sz w:val="24"/>
          <w:szCs w:val="24"/>
        </w:rPr>
        <w:t>внесение идентификационного номера в чек-лист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 (в бумажном или электронном виде)</w:t>
      </w:r>
      <w:r w:rsidRPr="00BE4204">
        <w:rPr>
          <w:rFonts w:ascii="Times New Roman" w:hAnsi="Times New Roman" w:cs="Times New Roman"/>
          <w:sz w:val="24"/>
          <w:szCs w:val="24"/>
        </w:rPr>
        <w:t>.</w:t>
      </w:r>
    </w:p>
    <w:p w:rsidR="0003137A" w:rsidRPr="00BE4204" w:rsidRDefault="0019350C" w:rsidP="00147D4E">
      <w:pPr>
        <w:numPr>
          <w:ilvl w:val="0"/>
          <w:numId w:val="15"/>
        </w:numPr>
        <w:tabs>
          <w:tab w:val="left" w:pos="284"/>
          <w:tab w:val="num" w:pos="567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Заполнение чек-листа - п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роведение регистрации последовательности и правильности/расхождения действий аккредитуемого в соответствии </w:t>
      </w:r>
      <w:r w:rsidR="0003137A" w:rsidRPr="00BE42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938C0" w:rsidRPr="00BE4204">
        <w:rPr>
          <w:rFonts w:ascii="Times New Roman" w:hAnsi="Times New Roman" w:cs="Times New Roman"/>
          <w:sz w:val="24"/>
          <w:szCs w:val="24"/>
        </w:rPr>
        <w:t>критериями, указанными в</w:t>
      </w:r>
      <w:r w:rsidR="0003137A" w:rsidRPr="00BE4204">
        <w:rPr>
          <w:rFonts w:ascii="Times New Roman" w:hAnsi="Times New Roman" w:cs="Times New Roman"/>
          <w:sz w:val="24"/>
          <w:szCs w:val="24"/>
        </w:rPr>
        <w:t xml:space="preserve"> чек-листе.</w:t>
      </w:r>
    </w:p>
    <w:p w:rsidR="007D2A1E" w:rsidRDefault="007D2A1E" w:rsidP="00147D4E">
      <w:pPr>
        <w:numPr>
          <w:ilvl w:val="0"/>
          <w:numId w:val="15"/>
        </w:numPr>
        <w:tabs>
          <w:tab w:val="left" w:pos="284"/>
          <w:tab w:val="num" w:pos="567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Заполнение дефектной ведомости (в случае необходимости).</w:t>
      </w:r>
    </w:p>
    <w:p w:rsidR="00AE6D27" w:rsidRPr="00BE4204" w:rsidRDefault="00AE6D27" w:rsidP="00AE6D27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0EC5" w:rsidRPr="00BE4204" w:rsidRDefault="009B0EC5" w:rsidP="005A418E">
      <w:pPr>
        <w:pStyle w:val="ab"/>
        <w:numPr>
          <w:ilvl w:val="0"/>
          <w:numId w:val="43"/>
        </w:numPr>
        <w:tabs>
          <w:tab w:val="left" w:pos="142"/>
        </w:tabs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" w:name="_Toc516067729"/>
      <w:r w:rsidRPr="00BE4204">
        <w:rPr>
          <w:rFonts w:ascii="Times New Roman" w:hAnsi="Times New Roman" w:cs="Times New Roman"/>
          <w:b/>
          <w:sz w:val="24"/>
          <w:szCs w:val="24"/>
        </w:rPr>
        <w:t>Р</w:t>
      </w:r>
      <w:r w:rsidR="005A418E" w:rsidRPr="00BE4204">
        <w:rPr>
          <w:rFonts w:ascii="Times New Roman" w:hAnsi="Times New Roman" w:cs="Times New Roman"/>
          <w:b/>
          <w:sz w:val="24"/>
          <w:szCs w:val="24"/>
        </w:rPr>
        <w:t>егламент работы вспомогательного персонала на станции</w:t>
      </w:r>
      <w:bookmarkEnd w:id="28"/>
    </w:p>
    <w:p w:rsidR="009B0EC5" w:rsidRPr="00BE4204" w:rsidRDefault="009B0EC5" w:rsidP="005A418E">
      <w:pPr>
        <w:pStyle w:val="2"/>
        <w:numPr>
          <w:ilvl w:val="1"/>
          <w:numId w:val="44"/>
        </w:numPr>
        <w:spacing w:before="0" w:line="288" w:lineRule="auto"/>
        <w:ind w:hanging="338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16067730"/>
      <w:r w:rsidRPr="00BE4204">
        <w:rPr>
          <w:rFonts w:ascii="Times New Roman" w:hAnsi="Times New Roman" w:cs="Times New Roman"/>
          <w:color w:val="auto"/>
          <w:sz w:val="24"/>
          <w:szCs w:val="24"/>
        </w:rPr>
        <w:lastRenderedPageBreak/>
        <w:t>Действия  вспомогательного персонала перед началом работы станции:</w:t>
      </w:r>
      <w:bookmarkEnd w:id="29"/>
    </w:p>
    <w:p w:rsidR="009B0EC5" w:rsidRPr="00BE4204" w:rsidRDefault="009B0EC5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BE4204">
        <w:rPr>
          <w:rFonts w:ascii="Times New Roman" w:hAnsi="Times New Roman" w:cs="Times New Roman"/>
          <w:sz w:val="24"/>
          <w:szCs w:val="24"/>
        </w:rPr>
        <w:t>оснащения станции</w:t>
      </w:r>
      <w:r w:rsidR="00E938C0" w:rsidRPr="00BE4204">
        <w:rPr>
          <w:rFonts w:ascii="Times New Roman" w:hAnsi="Times New Roman" w:cs="Times New Roman"/>
          <w:sz w:val="24"/>
          <w:szCs w:val="24"/>
        </w:rPr>
        <w:t xml:space="preserve"> в соответствие с</w:t>
      </w:r>
      <w:r w:rsidRPr="00BE4204">
        <w:rPr>
          <w:rFonts w:ascii="Times New Roman" w:hAnsi="Times New Roman" w:cs="Times New Roman"/>
          <w:sz w:val="24"/>
          <w:szCs w:val="24"/>
        </w:rPr>
        <w:t xml:space="preserve">требованиям паспорта (рабочее место членов АК, </w:t>
      </w:r>
      <w:proofErr w:type="spellStart"/>
      <w:r w:rsidRPr="00BE4204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BE4204">
        <w:rPr>
          <w:rFonts w:ascii="Times New Roman" w:hAnsi="Times New Roman" w:cs="Times New Roman"/>
          <w:sz w:val="24"/>
          <w:szCs w:val="24"/>
        </w:rPr>
        <w:t xml:space="preserve"> оборудование, медицинское оборудование, мебель и прочее оборудование).</w:t>
      </w:r>
    </w:p>
    <w:p w:rsidR="009B0EC5" w:rsidRPr="00BE4204" w:rsidRDefault="00E938C0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9B0EC5" w:rsidRPr="00BE4204">
        <w:rPr>
          <w:rFonts w:ascii="Times New Roman" w:hAnsi="Times New Roman" w:cs="Times New Roman"/>
          <w:sz w:val="24"/>
          <w:szCs w:val="24"/>
        </w:rPr>
        <w:t>на станции необходимых расходных материалов (с учетом количества аккредитуемых).</w:t>
      </w:r>
    </w:p>
    <w:p w:rsidR="009B0EC5" w:rsidRPr="00B4330E" w:rsidRDefault="00E938C0" w:rsidP="00147D4E">
      <w:pPr>
        <w:pStyle w:val="ab"/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9B0EC5" w:rsidRPr="00BE4204">
        <w:rPr>
          <w:rFonts w:ascii="Times New Roman" w:hAnsi="Times New Roman" w:cs="Times New Roman"/>
          <w:sz w:val="24"/>
          <w:szCs w:val="24"/>
        </w:rPr>
        <w:t xml:space="preserve"> письменного задания (брифинг) </w:t>
      </w:r>
      <w:r w:rsidR="009B0EC5" w:rsidRPr="00B4330E">
        <w:rPr>
          <w:rFonts w:ascii="Times New Roman" w:hAnsi="Times New Roman" w:cs="Times New Roman"/>
          <w:sz w:val="24"/>
          <w:szCs w:val="24"/>
        </w:rPr>
        <w:t>перед входом на станцию.</w:t>
      </w:r>
    </w:p>
    <w:p w:rsidR="009B0EC5" w:rsidRPr="00B4330E" w:rsidRDefault="00B4330E" w:rsidP="00147D4E">
      <w:pPr>
        <w:pStyle w:val="ab"/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330E">
        <w:rPr>
          <w:rFonts w:ascii="Times New Roman" w:hAnsi="Times New Roman" w:cs="Times New Roman"/>
          <w:sz w:val="24"/>
          <w:szCs w:val="24"/>
        </w:rPr>
        <w:t>Размещение инструментов</w:t>
      </w:r>
      <w:r w:rsidR="0091228F">
        <w:rPr>
          <w:rFonts w:ascii="Times New Roman" w:hAnsi="Times New Roman" w:cs="Times New Roman"/>
          <w:sz w:val="24"/>
          <w:szCs w:val="24"/>
        </w:rPr>
        <w:t xml:space="preserve"> на станции</w:t>
      </w:r>
      <w:r w:rsidR="00771B38" w:rsidRPr="00B43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8C0" w:rsidRPr="00BE4204" w:rsidRDefault="00E938C0" w:rsidP="00147D4E">
      <w:pPr>
        <w:pStyle w:val="ab"/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1F7B51" w:rsidRPr="00BE4204">
        <w:rPr>
          <w:rFonts w:ascii="Times New Roman" w:hAnsi="Times New Roman" w:cs="Times New Roman"/>
          <w:sz w:val="24"/>
          <w:szCs w:val="24"/>
        </w:rPr>
        <w:t>паспорта станции</w:t>
      </w:r>
      <w:r w:rsidR="00080D4C" w:rsidRPr="00BE4204">
        <w:rPr>
          <w:rFonts w:ascii="Times New Roman" w:hAnsi="Times New Roman" w:cs="Times New Roman"/>
          <w:sz w:val="24"/>
          <w:szCs w:val="24"/>
        </w:rPr>
        <w:t>в печатном виде</w:t>
      </w:r>
      <w:r w:rsidR="007D2A1E" w:rsidRPr="00BE4204">
        <w:rPr>
          <w:rFonts w:ascii="Times New Roman" w:hAnsi="Times New Roman" w:cs="Times New Roman"/>
          <w:sz w:val="24"/>
          <w:szCs w:val="24"/>
        </w:rPr>
        <w:t xml:space="preserve"> (2 экземпляра для членов АК и 1 экземпляр для вспомогательного персонала)</w:t>
      </w:r>
      <w:r w:rsidR="00080D4C" w:rsidRPr="00BE4204">
        <w:rPr>
          <w:rFonts w:ascii="Times New Roman" w:hAnsi="Times New Roman" w:cs="Times New Roman"/>
          <w:sz w:val="24"/>
          <w:szCs w:val="24"/>
        </w:rPr>
        <w:t>.</w:t>
      </w:r>
    </w:p>
    <w:p w:rsidR="00636EBD" w:rsidRPr="00BE4204" w:rsidRDefault="00636EBD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Подключение персонального компьютера для работы членов АК.</w:t>
      </w:r>
    </w:p>
    <w:p w:rsidR="009B0EC5" w:rsidRPr="00BE4204" w:rsidRDefault="009B0EC5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готовности трансляции </w:t>
      </w:r>
      <w:r w:rsidR="00636EBD" w:rsidRPr="00BE4204">
        <w:rPr>
          <w:rFonts w:ascii="Times New Roman" w:hAnsi="Times New Roman" w:cs="Times New Roman"/>
          <w:sz w:val="24"/>
          <w:szCs w:val="24"/>
        </w:rPr>
        <w:t xml:space="preserve">и архивации </w:t>
      </w:r>
      <w:r w:rsidRPr="00BE4204">
        <w:rPr>
          <w:rFonts w:ascii="Times New Roman" w:hAnsi="Times New Roman" w:cs="Times New Roman"/>
          <w:sz w:val="24"/>
          <w:szCs w:val="24"/>
        </w:rPr>
        <w:t>видеозаписей.</w:t>
      </w:r>
    </w:p>
    <w:p w:rsidR="009B0EC5" w:rsidRPr="00BE4204" w:rsidRDefault="009B0EC5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636EBD" w:rsidRPr="00BE4204">
        <w:rPr>
          <w:rFonts w:ascii="Times New Roman" w:hAnsi="Times New Roman" w:cs="Times New Roman"/>
          <w:sz w:val="24"/>
          <w:szCs w:val="24"/>
        </w:rPr>
        <w:t>на наличие беспрепятственного доступа к сети</w:t>
      </w:r>
      <w:r w:rsidRPr="00BE4204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C0120E" w:rsidRPr="00BE4204" w:rsidRDefault="003C204C" w:rsidP="00147D4E">
      <w:pPr>
        <w:numPr>
          <w:ilvl w:val="0"/>
          <w:numId w:val="11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Проведение синхронизации работы станции с другими станциями при использовании звукового файла (трека) с записью голосовых команд.</w:t>
      </w:r>
    </w:p>
    <w:p w:rsidR="009B0EC5" w:rsidRPr="00BE4204" w:rsidRDefault="009B0EC5" w:rsidP="00147D4E">
      <w:pPr>
        <w:numPr>
          <w:ilvl w:val="0"/>
          <w:numId w:val="11"/>
        </w:numPr>
        <w:spacing w:after="0" w:line="288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Выполнение иных мероприятий необходимых для </w:t>
      </w:r>
      <w:r w:rsidR="00636EBD" w:rsidRPr="00BE4204">
        <w:rPr>
          <w:rFonts w:ascii="Times New Roman" w:hAnsi="Times New Roman" w:cs="Times New Roman"/>
          <w:sz w:val="24"/>
          <w:szCs w:val="24"/>
        </w:rPr>
        <w:t>обеспечения</w:t>
      </w:r>
      <w:r w:rsidRPr="00BE4204">
        <w:rPr>
          <w:rFonts w:ascii="Times New Roman" w:hAnsi="Times New Roman" w:cs="Times New Roman"/>
          <w:sz w:val="24"/>
          <w:szCs w:val="24"/>
        </w:rPr>
        <w:t xml:space="preserve"> работы станции.</w:t>
      </w:r>
    </w:p>
    <w:p w:rsidR="009B0EC5" w:rsidRPr="00BE4204" w:rsidRDefault="009B0EC5" w:rsidP="00147D4E">
      <w:pPr>
        <w:tabs>
          <w:tab w:val="num" w:pos="284"/>
        </w:tabs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B0EC5" w:rsidRPr="00BE4204" w:rsidRDefault="009B0EC5" w:rsidP="005A418E">
      <w:pPr>
        <w:pStyle w:val="2"/>
        <w:numPr>
          <w:ilvl w:val="1"/>
          <w:numId w:val="44"/>
        </w:numPr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80709992"/>
      <w:bookmarkStart w:id="31" w:name="_Toc516067731"/>
      <w:r w:rsidRPr="00BE4204">
        <w:rPr>
          <w:rFonts w:ascii="Times New Roman" w:hAnsi="Times New Roman" w:cs="Times New Roman"/>
          <w:color w:val="auto"/>
          <w:sz w:val="24"/>
          <w:szCs w:val="24"/>
        </w:rPr>
        <w:t>Действия вспомогательного персонала в ходе работы станции</w:t>
      </w:r>
      <w:bookmarkEnd w:id="30"/>
      <w:r w:rsidRPr="00BE4204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31"/>
    </w:p>
    <w:p w:rsidR="009B0EC5" w:rsidRPr="0091228F" w:rsidRDefault="009B0EC5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228F">
        <w:rPr>
          <w:rFonts w:ascii="Times New Roman" w:hAnsi="Times New Roman" w:cs="Times New Roman"/>
          <w:sz w:val="24"/>
          <w:szCs w:val="24"/>
        </w:rPr>
        <w:t>Приведение станции после работы каждого аккредитуемого в первоначальный вид</w:t>
      </w:r>
      <w:r w:rsidR="007D2A1E" w:rsidRPr="0091228F">
        <w:rPr>
          <w:rFonts w:ascii="Times New Roman" w:hAnsi="Times New Roman" w:cs="Times New Roman"/>
          <w:sz w:val="24"/>
          <w:szCs w:val="24"/>
        </w:rPr>
        <w:t xml:space="preserve"> (уборка мусора</w:t>
      </w:r>
      <w:r w:rsidR="0091228F" w:rsidRPr="0091228F">
        <w:rPr>
          <w:rFonts w:ascii="Times New Roman" w:hAnsi="Times New Roman" w:cs="Times New Roman"/>
          <w:sz w:val="24"/>
          <w:szCs w:val="24"/>
        </w:rPr>
        <w:t>, приведение в порядок рабочего места</w:t>
      </w:r>
      <w:r w:rsidR="007D2A1E" w:rsidRPr="0091228F">
        <w:rPr>
          <w:rFonts w:ascii="Times New Roman" w:hAnsi="Times New Roman" w:cs="Times New Roman"/>
          <w:sz w:val="24"/>
          <w:szCs w:val="24"/>
        </w:rPr>
        <w:t>)</w:t>
      </w:r>
      <w:r w:rsidRPr="0091228F">
        <w:rPr>
          <w:rFonts w:ascii="Times New Roman" w:hAnsi="Times New Roman" w:cs="Times New Roman"/>
          <w:sz w:val="24"/>
          <w:szCs w:val="24"/>
        </w:rPr>
        <w:t>.</w:t>
      </w:r>
    </w:p>
    <w:p w:rsidR="007D2A1E" w:rsidRPr="00BE4204" w:rsidRDefault="007D2A1E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Включение звукового файла (трека) с записью голосовых команд.                                        </w:t>
      </w:r>
    </w:p>
    <w:p w:rsidR="009B0EC5" w:rsidRPr="00BE4204" w:rsidRDefault="009B0EC5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Включение видеокамеры п</w:t>
      </w:r>
      <w:r w:rsidR="0003137A" w:rsidRPr="00BE4204">
        <w:rPr>
          <w:rFonts w:ascii="Times New Roman" w:hAnsi="Times New Roman" w:cs="Times New Roman"/>
          <w:sz w:val="24"/>
          <w:szCs w:val="24"/>
        </w:rPr>
        <w:t>о</w:t>
      </w:r>
      <w:r w:rsidR="003C204C" w:rsidRPr="00BE4204">
        <w:rPr>
          <w:rFonts w:ascii="Times New Roman" w:hAnsi="Times New Roman" w:cs="Times New Roman"/>
          <w:sz w:val="24"/>
          <w:szCs w:val="24"/>
        </w:rPr>
        <w:t xml:space="preserve">голосовой </w:t>
      </w:r>
      <w:r w:rsidRPr="00BE4204">
        <w:rPr>
          <w:rFonts w:ascii="Times New Roman" w:hAnsi="Times New Roman" w:cs="Times New Roman"/>
          <w:sz w:val="24"/>
          <w:szCs w:val="24"/>
        </w:rPr>
        <w:t>команд</w:t>
      </w:r>
      <w:r w:rsidR="0003137A" w:rsidRPr="00BE4204">
        <w:rPr>
          <w:rFonts w:ascii="Times New Roman" w:hAnsi="Times New Roman" w:cs="Times New Roman"/>
          <w:sz w:val="24"/>
          <w:szCs w:val="24"/>
        </w:rPr>
        <w:t>е</w:t>
      </w:r>
      <w:r w:rsidRPr="00BE4204">
        <w:rPr>
          <w:rFonts w:ascii="Times New Roman" w:hAnsi="Times New Roman" w:cs="Times New Roman"/>
          <w:sz w:val="24"/>
          <w:szCs w:val="24"/>
        </w:rPr>
        <w:t>: «</w:t>
      </w:r>
      <w:r w:rsidR="003C204C" w:rsidRPr="00BE4204">
        <w:rPr>
          <w:rFonts w:ascii="Times New Roman" w:hAnsi="Times New Roman" w:cs="Times New Roman"/>
          <w:sz w:val="24"/>
          <w:szCs w:val="24"/>
        </w:rPr>
        <w:t>Ознакомьтесь с заданием!» (в случае, если нет автоматической видеозаписи).</w:t>
      </w:r>
    </w:p>
    <w:p w:rsidR="009B0EC5" w:rsidRPr="005A418E" w:rsidRDefault="009B0EC5" w:rsidP="00147D4E">
      <w:pPr>
        <w:numPr>
          <w:ilvl w:val="0"/>
          <w:numId w:val="12"/>
        </w:numPr>
        <w:tabs>
          <w:tab w:val="num" w:pos="284"/>
          <w:tab w:val="left" w:pos="113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Контроль качества аудиовидеозаписи действий аккредитуемого (при необходимости).</w:t>
      </w:r>
    </w:p>
    <w:p w:rsidR="005A418E" w:rsidRPr="00BE4204" w:rsidRDefault="005A418E" w:rsidP="005A418E">
      <w:pPr>
        <w:tabs>
          <w:tab w:val="left" w:pos="1134"/>
        </w:tabs>
        <w:spacing w:after="0"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8E" w:rsidRPr="00B55E6D" w:rsidRDefault="005A418E" w:rsidP="005A418E">
      <w:pPr>
        <w:pStyle w:val="2"/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516062199"/>
      <w:bookmarkStart w:id="33" w:name="_Toc516067732"/>
      <w:r w:rsidRPr="00B55E6D">
        <w:rPr>
          <w:rFonts w:ascii="Times New Roman" w:hAnsi="Times New Roman" w:cs="Times New Roman"/>
          <w:color w:val="auto"/>
          <w:sz w:val="24"/>
          <w:szCs w:val="24"/>
        </w:rPr>
        <w:t>12. Нормативные и методические материалы, используемые для создания паспорта</w:t>
      </w:r>
      <w:bookmarkEnd w:id="32"/>
      <w:bookmarkEnd w:id="33"/>
    </w:p>
    <w:p w:rsidR="005A418E" w:rsidRPr="00B55E6D" w:rsidRDefault="005A418E" w:rsidP="005A418E">
      <w:pPr>
        <w:pStyle w:val="2"/>
        <w:spacing w:before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516062200"/>
      <w:bookmarkStart w:id="35" w:name="_Toc516067733"/>
      <w:r w:rsidRPr="00B55E6D">
        <w:rPr>
          <w:rFonts w:ascii="Times New Roman" w:hAnsi="Times New Roman" w:cs="Times New Roman"/>
          <w:color w:val="auto"/>
          <w:sz w:val="24"/>
          <w:szCs w:val="24"/>
        </w:rPr>
        <w:t>12.1. Нормативные акты</w:t>
      </w:r>
      <w:bookmarkEnd w:id="34"/>
      <w:bookmarkEnd w:id="35"/>
    </w:p>
    <w:p w:rsidR="00EB6DBC" w:rsidRPr="00EB6DBC" w:rsidRDefault="00CF129B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>Приказ Минздрава России от 02.06.2016 N 334н «Об утверждении Положения об аккредитации специалистов»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Детская терапевтическая стоматология : учебное пособие / ред. Л. П.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Кисельникова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>. - М. : М., 2009. - 205 с.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Терапевтическая стоматология детского возраста : учебное пособие для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студ.стом.фак-товмед.вузов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 xml:space="preserve"> / Н. В.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Курякина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>. - М. : М., 2007. - 744 с.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>Стоматология детского возраста : практическое руководство / О. Е. Ткачук. - Ростов н/Д : Ростов н/Д, 2006. - 304 с.</w:t>
      </w:r>
    </w:p>
    <w:p w:rsidR="00EB6DBC" w:rsidRPr="00EB6DBC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Стоматология детского возраста [Электронный ресурс] : тестовые задания для курсового экзамена студентов 5 курса по спец. 060105.65- "Стоматология" / сост. Е. А. Бриль, М. Ю.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 xml:space="preserve">, Н. В. Тарасова ; Красноярский медицинский университет. - б/м : б/и, 2010. - 113 с.  </w:t>
      </w:r>
    </w:p>
    <w:p w:rsidR="006F6797" w:rsidRDefault="00EB6DBC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BC">
        <w:rPr>
          <w:rFonts w:ascii="Times New Roman" w:hAnsi="Times New Roman" w:cs="Times New Roman"/>
          <w:sz w:val="24"/>
          <w:szCs w:val="24"/>
        </w:rPr>
        <w:t xml:space="preserve">Стоматология детского возраста [Электронный ресурс] : сб. ситуационных задач с эталонами ответов для студентов 3-4 курсов по спец. 060105.65- Стоматология / сост. В. </w:t>
      </w:r>
      <w:r w:rsidRPr="00EB6DBC">
        <w:rPr>
          <w:rFonts w:ascii="Times New Roman" w:hAnsi="Times New Roman" w:cs="Times New Roman"/>
          <w:sz w:val="24"/>
          <w:szCs w:val="24"/>
        </w:rPr>
        <w:lastRenderedPageBreak/>
        <w:t xml:space="preserve">А. Федоров, Е. В. </w:t>
      </w:r>
      <w:proofErr w:type="spellStart"/>
      <w:r w:rsidRPr="00EB6DBC">
        <w:rPr>
          <w:rFonts w:ascii="Times New Roman" w:hAnsi="Times New Roman" w:cs="Times New Roman"/>
          <w:sz w:val="24"/>
          <w:szCs w:val="24"/>
        </w:rPr>
        <w:t>Чернявцева</w:t>
      </w:r>
      <w:proofErr w:type="spellEnd"/>
      <w:r w:rsidRPr="00EB6DBC">
        <w:rPr>
          <w:rFonts w:ascii="Times New Roman" w:hAnsi="Times New Roman" w:cs="Times New Roman"/>
          <w:sz w:val="24"/>
          <w:szCs w:val="24"/>
        </w:rPr>
        <w:t xml:space="preserve">, Н. В. Тарасова [и др.] ; Красноярский медицинский университет. - б/м : б/и, 2011. - 129 с.  </w:t>
      </w:r>
    </w:p>
    <w:p w:rsidR="008061A0" w:rsidRDefault="008061A0" w:rsidP="00147D4E">
      <w:pPr>
        <w:numPr>
          <w:ilvl w:val="0"/>
          <w:numId w:val="34"/>
        </w:num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061A0">
        <w:rPr>
          <w:rFonts w:ascii="Times New Roman" w:hAnsi="Times New Roman" w:cs="Times New Roman"/>
          <w:sz w:val="24"/>
          <w:szCs w:val="24"/>
        </w:rPr>
        <w:t>роект профессионального стандарта «Врач-стоматолог детский»</w:t>
      </w:r>
      <w:r>
        <w:rPr>
          <w:rFonts w:ascii="Times New Roman" w:hAnsi="Times New Roman" w:cs="Times New Roman"/>
          <w:sz w:val="24"/>
          <w:szCs w:val="24"/>
        </w:rPr>
        <w:t>, 2018г.</w:t>
      </w:r>
    </w:p>
    <w:p w:rsidR="002634AF" w:rsidRPr="00EB6DBC" w:rsidRDefault="002634AF" w:rsidP="002634AF">
      <w:pPr>
        <w:tabs>
          <w:tab w:val="left" w:pos="0"/>
        </w:tabs>
        <w:suppressAutoHyphens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B31" w:rsidRDefault="00767D27" w:rsidP="005A418E">
      <w:pPr>
        <w:pStyle w:val="ab"/>
        <w:numPr>
          <w:ilvl w:val="1"/>
          <w:numId w:val="45"/>
        </w:num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6" w:name="_Toc516067734"/>
      <w:r w:rsidRPr="005A418E">
        <w:rPr>
          <w:rFonts w:ascii="Times New Roman" w:hAnsi="Times New Roman" w:cs="Times New Roman"/>
          <w:b/>
          <w:sz w:val="24"/>
          <w:szCs w:val="24"/>
        </w:rPr>
        <w:t>Д</w:t>
      </w:r>
      <w:r w:rsidR="005A418E" w:rsidRPr="005A418E">
        <w:rPr>
          <w:rFonts w:ascii="Times New Roman" w:hAnsi="Times New Roman" w:cs="Times New Roman"/>
          <w:b/>
          <w:sz w:val="24"/>
          <w:szCs w:val="24"/>
        </w:rPr>
        <w:t>ополнительная и справочная информация, необходимая для  работы на станции</w:t>
      </w:r>
      <w:bookmarkEnd w:id="36"/>
    </w:p>
    <w:p w:rsidR="002634AF" w:rsidRPr="00C32676" w:rsidRDefault="002634AF" w:rsidP="00FA79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67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3B3721" w:rsidRPr="002634AF" w:rsidRDefault="003B3721" w:rsidP="002634AF">
      <w:pPr>
        <w:pStyle w:val="Default"/>
        <w:tabs>
          <w:tab w:val="left" w:pos="4287"/>
        </w:tabs>
        <w:spacing w:line="288" w:lineRule="auto"/>
        <w:jc w:val="both"/>
        <w:rPr>
          <w:b/>
          <w:color w:val="auto"/>
        </w:rPr>
      </w:pPr>
    </w:p>
    <w:p w:rsidR="00907280" w:rsidRPr="00BE4204" w:rsidRDefault="00907280" w:rsidP="005A418E">
      <w:pPr>
        <w:pStyle w:val="1"/>
        <w:numPr>
          <w:ilvl w:val="0"/>
          <w:numId w:val="45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7" w:name="_Toc516067735"/>
      <w:bookmarkStart w:id="38" w:name="_Toc480709998"/>
      <w:r w:rsidRPr="00BE4204">
        <w:rPr>
          <w:rFonts w:ascii="Times New Roman" w:hAnsi="Times New Roman" w:cs="Times New Roman"/>
          <w:sz w:val="24"/>
          <w:szCs w:val="24"/>
        </w:rPr>
        <w:t>И</w:t>
      </w:r>
      <w:r w:rsidR="002634AF" w:rsidRPr="00BE4204">
        <w:rPr>
          <w:rFonts w:ascii="Times New Roman" w:hAnsi="Times New Roman" w:cs="Times New Roman"/>
          <w:sz w:val="24"/>
          <w:szCs w:val="24"/>
        </w:rPr>
        <w:t>нформация для конфедерата (симулированный коллега/ пациент)</w:t>
      </w:r>
      <w:bookmarkEnd w:id="37"/>
    </w:p>
    <w:p w:rsidR="00E4210C" w:rsidRPr="007C10FE" w:rsidRDefault="007C10FE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Не предусмотрена</w:t>
      </w:r>
    </w:p>
    <w:p w:rsidR="003B3721" w:rsidRPr="00BE4204" w:rsidRDefault="003B3721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9350C" w:rsidRPr="00E343D8" w:rsidRDefault="0019350C" w:rsidP="005A418E">
      <w:pPr>
        <w:pStyle w:val="ab"/>
        <w:numPr>
          <w:ilvl w:val="0"/>
          <w:numId w:val="45"/>
        </w:numPr>
        <w:spacing w:after="0" w:line="288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9" w:name="_Toc516067736"/>
      <w:r w:rsidRPr="00E343D8">
        <w:rPr>
          <w:rFonts w:ascii="Times New Roman" w:hAnsi="Times New Roman" w:cs="Times New Roman"/>
          <w:b/>
          <w:sz w:val="24"/>
          <w:szCs w:val="24"/>
        </w:rPr>
        <w:t>Р</w:t>
      </w:r>
      <w:r w:rsidR="002634AF" w:rsidRPr="00E343D8">
        <w:rPr>
          <w:rFonts w:ascii="Times New Roman" w:hAnsi="Times New Roman" w:cs="Times New Roman"/>
          <w:b/>
          <w:sz w:val="24"/>
          <w:szCs w:val="24"/>
        </w:rPr>
        <w:t>езультаты клинико-лабораторных и инструментальных методов исследования</w:t>
      </w:r>
      <w:bookmarkEnd w:id="39"/>
    </w:p>
    <w:p w:rsidR="003B3721" w:rsidRDefault="00E343D8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предусмотрены</w:t>
      </w:r>
    </w:p>
    <w:p w:rsidR="002634AF" w:rsidRPr="00E343D8" w:rsidRDefault="002634AF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7280" w:rsidRPr="00BE4204" w:rsidRDefault="00907280" w:rsidP="005A418E">
      <w:pPr>
        <w:pStyle w:val="1"/>
        <w:numPr>
          <w:ilvl w:val="0"/>
          <w:numId w:val="45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0" w:name="_Toc516067737"/>
      <w:r w:rsidRPr="00BE4204">
        <w:rPr>
          <w:rFonts w:ascii="Times New Roman" w:hAnsi="Times New Roman" w:cs="Times New Roman"/>
          <w:sz w:val="24"/>
          <w:szCs w:val="24"/>
        </w:rPr>
        <w:t>К</w:t>
      </w:r>
      <w:r w:rsidR="00FA7992" w:rsidRPr="00BE4204">
        <w:rPr>
          <w:rFonts w:ascii="Times New Roman" w:hAnsi="Times New Roman" w:cs="Times New Roman"/>
          <w:sz w:val="24"/>
          <w:szCs w:val="24"/>
        </w:rPr>
        <w:t>ритерии оценивания действий аккредитуемого</w:t>
      </w:r>
      <w:bookmarkEnd w:id="38"/>
      <w:bookmarkEnd w:id="40"/>
    </w:p>
    <w:p w:rsidR="00907280" w:rsidRPr="00BE4204" w:rsidRDefault="00907280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В чек-листе оценка правильности и последовательности выполнения действий аккредитуемым осуществляется с помощью активации кнопок по критериям:</w:t>
      </w:r>
    </w:p>
    <w:p w:rsidR="00907280" w:rsidRPr="00BE4204" w:rsidRDefault="00907280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 «Да» – действие произведено;</w:t>
      </w:r>
    </w:p>
    <w:p w:rsidR="00907280" w:rsidRPr="00BE4204" w:rsidRDefault="00907280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 xml:space="preserve"> «Нет» – действие не произведено</w:t>
      </w:r>
    </w:p>
    <w:p w:rsidR="00907280" w:rsidRPr="00BE4204" w:rsidRDefault="00907280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В случае демонстрации аккредитуемым действий, не внесенных в пункты чек-листа (нерегламентированных действий, небезопасных действий</w:t>
      </w:r>
      <w:r w:rsidR="00C2386D" w:rsidRPr="00BE4204">
        <w:rPr>
          <w:rFonts w:ascii="Times New Roman" w:hAnsi="Times New Roman" w:cs="Times New Roman"/>
          <w:sz w:val="24"/>
          <w:szCs w:val="24"/>
        </w:rPr>
        <w:t>, дополнительные действия</w:t>
      </w:r>
      <w:r w:rsidRPr="00BE4204">
        <w:rPr>
          <w:rFonts w:ascii="Times New Roman" w:hAnsi="Times New Roman" w:cs="Times New Roman"/>
          <w:sz w:val="24"/>
          <w:szCs w:val="24"/>
        </w:rPr>
        <w:t>), необходимо зафиксировать эти действия в дефектной ведомости по данной станции, а в чек-лист внести только количество совершенных нерегламентированных</w:t>
      </w:r>
      <w:r w:rsidR="00C2386D" w:rsidRPr="00BE4204">
        <w:rPr>
          <w:rFonts w:ascii="Times New Roman" w:hAnsi="Times New Roman" w:cs="Times New Roman"/>
          <w:sz w:val="24"/>
          <w:szCs w:val="24"/>
        </w:rPr>
        <w:t>,</w:t>
      </w:r>
      <w:r w:rsidRPr="00BE4204">
        <w:rPr>
          <w:rFonts w:ascii="Times New Roman" w:hAnsi="Times New Roman" w:cs="Times New Roman"/>
          <w:sz w:val="24"/>
          <w:szCs w:val="24"/>
        </w:rPr>
        <w:t xml:space="preserve"> небезопасных </w:t>
      </w:r>
      <w:r w:rsidR="00C2386D" w:rsidRPr="00BE4204">
        <w:rPr>
          <w:rFonts w:ascii="Times New Roman" w:hAnsi="Times New Roman" w:cs="Times New Roman"/>
          <w:sz w:val="24"/>
          <w:szCs w:val="24"/>
        </w:rPr>
        <w:t xml:space="preserve">и дополнительных </w:t>
      </w:r>
      <w:r w:rsidRPr="00BE4204">
        <w:rPr>
          <w:rFonts w:ascii="Times New Roman" w:hAnsi="Times New Roman" w:cs="Times New Roman"/>
          <w:sz w:val="24"/>
          <w:szCs w:val="24"/>
        </w:rPr>
        <w:t>действий. Каждая позиция вносится членом АК в электронный чек-лист (пока этого не произойдет, чек-лист в систему не отправится).</w:t>
      </w:r>
    </w:p>
    <w:p w:rsidR="00C2386D" w:rsidRDefault="00907280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04">
        <w:rPr>
          <w:rFonts w:ascii="Times New Roman" w:hAnsi="Times New Roman" w:cs="Times New Roman"/>
          <w:sz w:val="24"/>
          <w:szCs w:val="24"/>
        </w:rPr>
        <w:t>Для фиксации показателя времени необходимо активировать электронный чек-лист, как только аккредитуемый приступил к выполнению задания, а вносить показатель, как только аккредитуемый закончил выполнять действие.</w:t>
      </w:r>
      <w:r w:rsidR="00C2386D" w:rsidRPr="00BE4204">
        <w:rPr>
          <w:rFonts w:ascii="Times New Roman" w:hAnsi="Times New Roman" w:cs="Times New Roman"/>
          <w:sz w:val="24"/>
          <w:szCs w:val="24"/>
        </w:rPr>
        <w:t xml:space="preserve"> Время нахождения аккредитуемого на станции не должно превышать установленных значений.</w:t>
      </w:r>
    </w:p>
    <w:p w:rsidR="00862F24" w:rsidRDefault="00862F24" w:rsidP="00147D4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86D" w:rsidRPr="00BE4204" w:rsidRDefault="00C2386D" w:rsidP="005A418E">
      <w:pPr>
        <w:pStyle w:val="1"/>
        <w:numPr>
          <w:ilvl w:val="0"/>
          <w:numId w:val="45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1" w:name="_Toc480709999"/>
      <w:bookmarkStart w:id="42" w:name="_Toc516067738"/>
      <w:r w:rsidRPr="00BE4204">
        <w:rPr>
          <w:rFonts w:ascii="Times New Roman" w:hAnsi="Times New Roman" w:cs="Times New Roman"/>
          <w:sz w:val="24"/>
          <w:szCs w:val="24"/>
        </w:rPr>
        <w:t>Д</w:t>
      </w:r>
      <w:r w:rsidR="00FA7992" w:rsidRPr="00BE4204">
        <w:rPr>
          <w:rFonts w:ascii="Times New Roman" w:hAnsi="Times New Roman" w:cs="Times New Roman"/>
          <w:sz w:val="24"/>
          <w:szCs w:val="24"/>
        </w:rPr>
        <w:t>ефектная ведомость</w:t>
      </w:r>
      <w:bookmarkEnd w:id="41"/>
      <w:bookmarkEnd w:id="42"/>
    </w:p>
    <w:p w:rsidR="00C2386D" w:rsidRPr="00BE4204" w:rsidRDefault="00C2386D" w:rsidP="00147D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3575"/>
        <w:gridCol w:w="1914"/>
        <w:gridCol w:w="1677"/>
        <w:gridCol w:w="1870"/>
      </w:tblGrid>
      <w:tr w:rsidR="00C2386D" w:rsidRPr="00BE4204" w:rsidTr="005005DF">
        <w:tc>
          <w:tcPr>
            <w:tcW w:w="9570" w:type="dxa"/>
            <w:gridSpan w:val="5"/>
          </w:tcPr>
          <w:p w:rsidR="00C2386D" w:rsidRPr="00BE4204" w:rsidRDefault="00C2386D" w:rsidP="002634A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   «</w:t>
            </w:r>
            <w:r w:rsidR="009D126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инвазивной герметизации фиссур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="00767D27"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C2386D" w:rsidRPr="00BE4204" w:rsidRDefault="00C2386D" w:rsidP="00147D4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86D" w:rsidRPr="00BE4204" w:rsidTr="00C2386D">
        <w:tc>
          <w:tcPr>
            <w:tcW w:w="534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Список нерегламентированных и небезопасных действий, отсутствующих в чек-листе</w:t>
            </w:r>
            <w:r w:rsidR="00475D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4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Номер аккредитуемого</w:t>
            </w:r>
          </w:p>
        </w:tc>
        <w:tc>
          <w:tcPr>
            <w:tcW w:w="1677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  <w:vAlign w:val="center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 xml:space="preserve">Список дополнительных действий, имеющих клиническое значение, не </w:t>
            </w: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отмеченных в чек-листе</w:t>
            </w:r>
            <w:r w:rsidR="00475D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4" w:type="dxa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аккредитуемого</w:t>
            </w:r>
          </w:p>
        </w:tc>
        <w:tc>
          <w:tcPr>
            <w:tcW w:w="1677" w:type="dxa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C2386D" w:rsidRPr="00BE4204" w:rsidRDefault="00C2386D" w:rsidP="00147D4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C2386D" w:rsidRPr="00BE4204" w:rsidTr="00C2386D">
        <w:tc>
          <w:tcPr>
            <w:tcW w:w="53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2386D" w:rsidRPr="00BE4204" w:rsidRDefault="00C2386D" w:rsidP="00147D4E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6D" w:rsidRPr="00BE4204" w:rsidTr="005005DF">
        <w:tc>
          <w:tcPr>
            <w:tcW w:w="9570" w:type="dxa"/>
            <w:gridSpan w:val="5"/>
          </w:tcPr>
          <w:p w:rsidR="00C2386D" w:rsidRPr="00BE4204" w:rsidRDefault="00C2386D" w:rsidP="002634AF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D83" w:rsidRDefault="00475D83" w:rsidP="00147D4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2634AF" w:rsidRPr="002634AF" w:rsidRDefault="002634AF" w:rsidP="002634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634AF">
        <w:rPr>
          <w:rFonts w:ascii="Times New Roman" w:hAnsi="Times New Roman" w:cs="Times New Roman"/>
          <w:sz w:val="24"/>
          <w:szCs w:val="24"/>
        </w:rPr>
        <w:t>Дополнительные замечания к организации станции в следующий эпизод аккредитации ________________________________________________________________________________</w:t>
      </w:r>
    </w:p>
    <w:p w:rsidR="002634AF" w:rsidRPr="002634AF" w:rsidRDefault="002634AF" w:rsidP="002634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634AF">
        <w:rPr>
          <w:rFonts w:ascii="Times New Roman" w:hAnsi="Times New Roman" w:cs="Times New Roman"/>
          <w:sz w:val="24"/>
          <w:szCs w:val="24"/>
        </w:rPr>
        <w:t xml:space="preserve">ФИО члена АК _______________         </w:t>
      </w:r>
      <w:r w:rsidRPr="002634AF">
        <w:rPr>
          <w:rFonts w:ascii="Times New Roman" w:hAnsi="Times New Roman" w:cs="Times New Roman"/>
          <w:sz w:val="24"/>
          <w:szCs w:val="24"/>
        </w:rPr>
        <w:tab/>
        <w:t>Подпись ___________________</w:t>
      </w:r>
    </w:p>
    <w:p w:rsidR="002634AF" w:rsidRPr="00F01138" w:rsidRDefault="002634AF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19DD" w:rsidRPr="00E343D8" w:rsidRDefault="002634AF" w:rsidP="005A418E">
      <w:pPr>
        <w:pStyle w:val="ab"/>
        <w:numPr>
          <w:ilvl w:val="0"/>
          <w:numId w:val="45"/>
        </w:numPr>
        <w:spacing w:after="0" w:line="288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3" w:name="_Toc516067739"/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  <w:bookmarkEnd w:id="43"/>
    </w:p>
    <w:p w:rsidR="00862F24" w:rsidRDefault="00BF3908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на стадии разработки</w:t>
      </w:r>
    </w:p>
    <w:p w:rsidR="002634AF" w:rsidRPr="00BF3908" w:rsidRDefault="002634AF" w:rsidP="00147D4E">
      <w:pPr>
        <w:spacing w:after="0" w:line="288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702EC" w:rsidRPr="00E343D8" w:rsidRDefault="00A80F85" w:rsidP="005A418E">
      <w:pPr>
        <w:pStyle w:val="ab"/>
        <w:numPr>
          <w:ilvl w:val="0"/>
          <w:numId w:val="45"/>
        </w:numPr>
        <w:spacing w:after="0" w:line="288" w:lineRule="auto"/>
        <w:ind w:left="357" w:hanging="357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4" w:name="_Toc516067740"/>
      <w:r w:rsidRPr="00E343D8">
        <w:rPr>
          <w:rFonts w:ascii="Times New Roman" w:hAnsi="Times New Roman" w:cs="Times New Roman"/>
          <w:b/>
          <w:sz w:val="24"/>
          <w:szCs w:val="24"/>
        </w:rPr>
        <w:t>М</w:t>
      </w:r>
      <w:r w:rsidR="002634AF" w:rsidRPr="00E343D8">
        <w:rPr>
          <w:rFonts w:ascii="Times New Roman" w:hAnsi="Times New Roman" w:cs="Times New Roman"/>
          <w:b/>
          <w:sz w:val="24"/>
          <w:szCs w:val="24"/>
        </w:rPr>
        <w:t>едицинская документация</w:t>
      </w:r>
      <w:bookmarkEnd w:id="44"/>
    </w:p>
    <w:p w:rsidR="00A224BE" w:rsidRPr="00E343D8" w:rsidRDefault="00E343D8" w:rsidP="00147D4E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предусмотрена</w:t>
      </w:r>
    </w:p>
    <w:p w:rsidR="0019350C" w:rsidRDefault="0019350C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4AF" w:rsidRDefault="002634AF" w:rsidP="00147D4E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4AF" w:rsidRPr="002634AF" w:rsidRDefault="002634AF" w:rsidP="002634AF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516067741"/>
      <w:r w:rsidRPr="002634AF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45"/>
    </w:p>
    <w:p w:rsidR="002634AF" w:rsidRDefault="002634AF" w:rsidP="002634AF">
      <w:pPr>
        <w:spacing w:after="0" w:line="288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34AF" w:rsidRPr="002634AF" w:rsidRDefault="002634AF" w:rsidP="002634AF">
      <w:pPr>
        <w:pStyle w:val="ab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bookmarkStart w:id="46" w:name="_GoBack"/>
      <w:r w:rsidRPr="002634AF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bookmarkEnd w:id="46"/>
    <w:p w:rsidR="002634AF" w:rsidRDefault="002634AF" w:rsidP="002634A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731ACD" w:rsidRPr="00582AFC" w:rsidRDefault="00731ACD" w:rsidP="00731ACD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582AFC">
        <w:rPr>
          <w:rFonts w:eastAsiaTheme="minorEastAsia"/>
        </w:rPr>
        <w:t>На прием к детскому стоматологу обратился пациент Д. 11 лет для профилактического осмотра. Зубы 3.7,4.7 - в стадии прорезывания.</w:t>
      </w:r>
      <w:r w:rsidRPr="00582AFC">
        <w:t xml:space="preserve">на жевательной поверхности  зуба </w:t>
      </w:r>
      <w:r w:rsidRPr="00582AFC">
        <w:rPr>
          <w:rFonts w:eastAsiaTheme="minorEastAsia"/>
        </w:rPr>
        <w:t>3.7</w:t>
      </w:r>
      <w:r w:rsidRPr="00582AFC">
        <w:t xml:space="preserve">- </w:t>
      </w:r>
      <w:proofErr w:type="spellStart"/>
      <w:r w:rsidRPr="00582AFC">
        <w:t>гипоминерализованные</w:t>
      </w:r>
      <w:proofErr w:type="spellEnd"/>
      <w:r w:rsidRPr="00582AFC">
        <w:t xml:space="preserve">, закрытые </w:t>
      </w:r>
      <w:proofErr w:type="spellStart"/>
      <w:r w:rsidRPr="00582AFC">
        <w:t>фиссуры</w:t>
      </w:r>
      <w:proofErr w:type="spellEnd"/>
      <w:r w:rsidRPr="00582AFC">
        <w:rPr>
          <w:rFonts w:eastAsiaTheme="minorEastAsia"/>
        </w:rPr>
        <w:t xml:space="preserve"> Визуально определяется значительное количество зубного налета на всех поверхностях постоянных моляров.</w:t>
      </w:r>
    </w:p>
    <w:p w:rsidR="00731ACD" w:rsidRPr="00582AFC" w:rsidRDefault="00731ACD" w:rsidP="00731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AFC">
        <w:rPr>
          <w:rFonts w:ascii="Times New Roman" w:hAnsi="Times New Roman" w:cs="Times New Roman"/>
          <w:sz w:val="24"/>
          <w:szCs w:val="24"/>
        </w:rPr>
        <w:t xml:space="preserve">Задание: а) </w:t>
      </w:r>
      <w:r w:rsidRPr="00582AFC">
        <w:rPr>
          <w:rFonts w:ascii="Times New Roman" w:hAnsi="Times New Roman"/>
          <w:sz w:val="24"/>
          <w:szCs w:val="24"/>
        </w:rPr>
        <w:t xml:space="preserve">выберите материал для герметизации </w:t>
      </w:r>
      <w:proofErr w:type="spellStart"/>
      <w:r w:rsidRPr="00582AFC">
        <w:rPr>
          <w:rFonts w:ascii="Times New Roman" w:hAnsi="Times New Roman"/>
          <w:sz w:val="24"/>
          <w:szCs w:val="24"/>
        </w:rPr>
        <w:t>фиссур</w:t>
      </w:r>
      <w:proofErr w:type="spellEnd"/>
      <w:r w:rsidRPr="00582AFC">
        <w:rPr>
          <w:rFonts w:ascii="Times New Roman" w:hAnsi="Times New Roman"/>
          <w:sz w:val="24"/>
          <w:szCs w:val="24"/>
        </w:rPr>
        <w:t xml:space="preserve"> б) </w:t>
      </w:r>
      <w:r w:rsidRPr="00582AFC">
        <w:rPr>
          <w:rFonts w:ascii="Times New Roman" w:hAnsi="Times New Roman" w:cs="Times New Roman"/>
          <w:sz w:val="24"/>
          <w:szCs w:val="24"/>
        </w:rPr>
        <w:t xml:space="preserve">проведите герметизацию </w:t>
      </w:r>
      <w:proofErr w:type="spellStart"/>
      <w:r w:rsidRPr="00582AFC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582AFC">
        <w:rPr>
          <w:rFonts w:ascii="Times New Roman" w:hAnsi="Times New Roman" w:cs="Times New Roman"/>
          <w:sz w:val="24"/>
          <w:szCs w:val="24"/>
        </w:rPr>
        <w:t xml:space="preserve">  зуба 3.7, </w:t>
      </w:r>
      <w:r w:rsidRPr="00582AFC">
        <w:rPr>
          <w:rFonts w:ascii="Times New Roman" w:eastAsia="Times New Roman" w:hAnsi="Times New Roman" w:cs="Times New Roman"/>
          <w:sz w:val="24"/>
          <w:szCs w:val="24"/>
        </w:rPr>
        <w:t>соблюдая правила асептики и антисептики</w:t>
      </w:r>
    </w:p>
    <w:p w:rsidR="00731ACD" w:rsidRPr="00582AFC" w:rsidRDefault="00731ACD" w:rsidP="009411ED">
      <w:pPr>
        <w:pStyle w:val="ab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4"/>
          <w:szCs w:val="28"/>
        </w:rPr>
      </w:pPr>
      <w:bookmarkStart w:id="47" w:name="_Toc512509476"/>
      <w:r w:rsidRPr="00582AFC">
        <w:rPr>
          <w:rFonts w:ascii="Times New Roman" w:hAnsi="Times New Roman" w:cs="Times New Roman"/>
          <w:b/>
          <w:sz w:val="24"/>
          <w:szCs w:val="28"/>
        </w:rPr>
        <w:t xml:space="preserve">Проведение герметизации </w:t>
      </w:r>
      <w:proofErr w:type="spellStart"/>
      <w:r w:rsidRPr="00582AFC">
        <w:rPr>
          <w:rFonts w:ascii="Times New Roman" w:hAnsi="Times New Roman" w:cs="Times New Roman"/>
          <w:b/>
          <w:sz w:val="24"/>
          <w:szCs w:val="28"/>
        </w:rPr>
        <w:t>фиссур</w:t>
      </w:r>
      <w:proofErr w:type="spellEnd"/>
      <w:r w:rsidRPr="00582AFC">
        <w:rPr>
          <w:rFonts w:ascii="Times New Roman" w:hAnsi="Times New Roman" w:cs="Times New Roman"/>
          <w:b/>
          <w:sz w:val="24"/>
          <w:szCs w:val="28"/>
        </w:rPr>
        <w:t xml:space="preserve"> зубов</w:t>
      </w:r>
      <w:bookmarkEnd w:id="47"/>
    </w:p>
    <w:p w:rsidR="00731ACD" w:rsidRPr="00582AFC" w:rsidRDefault="00731ACD" w:rsidP="00731A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Этапы инвазивной герметизации: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1.</w:t>
      </w:r>
      <w:r w:rsidRPr="00582AFC">
        <w:rPr>
          <w:rFonts w:ascii="Times New Roman" w:hAnsi="Times New Roman" w:cs="Times New Roman"/>
          <w:sz w:val="24"/>
          <w:szCs w:val="28"/>
        </w:rPr>
        <w:tab/>
        <w:t xml:space="preserve">Очистка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окклюзионной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поверхности зуба, стенок и дна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2.</w:t>
      </w:r>
      <w:r w:rsidRPr="00582AFC">
        <w:rPr>
          <w:rFonts w:ascii="Times New Roman" w:hAnsi="Times New Roman" w:cs="Times New Roman"/>
          <w:sz w:val="24"/>
          <w:szCs w:val="28"/>
        </w:rPr>
        <w:tab/>
        <w:t xml:space="preserve">Раскрытие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. Расширение входа в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фиссуру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при помощи алмазного бора игловидной формы для визуального осмотра. Если оказывается, что кариес ограничен зоной эмали, то основание полости и вся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фиссура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протравливается в течение 30-60 секунд.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Зуб промывается водой в течение 30 секунд и сушится. При неудовлетворительных результатах травления или попадания слюны процедуру повторить.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В полости размещается подходящий композит для боковых зубов, создается контур, происходит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светополимеризация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в течение 60 секунд.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Композитная пломба и вся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фиссура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покрываются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герметиком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Проверка окклюзии, корректировка.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Фторопрепарат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При наличии полостных кариозных поражений, имеющих небольшой диаметр (не более 1/3 расстояния между щечными, язычными, небными буграми), применяется запечатывание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с подкладкой. В качестве подкладки используют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стеклоиономерный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цемент.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Препарирование алмазным бором. Повреждение достигает дентина, но не распространяется в латеральном направлении. Полость лежит вне зоны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окклюзионных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контактов.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lastRenderedPageBreak/>
        <w:t xml:space="preserve">- Полость заполняется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стеклоиономерным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цементом, дается время для затвердения.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Кислотосодержащий гель наносится в течение 30 секунд на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фиссуру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 В течение 30 секунд зуб промывается водой, а затем сушится.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Наносят герметик на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стеклоиономерный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цемент на всю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фиссуру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, и он затвердевает в течение 60 секунд.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Проверяется окклюзия, мешающие контакты удаляются.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Фторопрепарат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Если при вскрытии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обнаруживается, что кариес поразил дентин, а латеральное его расположение ведет к тому, что края пломбы будут находиться в зоне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окклюзионных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контактов, один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стеклоиономерный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цемент не может противостоять нагрузкам при жевании. Он используется в качестве подкладки для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окклюзионной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композитной пломбы для боковых зубов.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Препарирование, части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фиссуры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, находящиеся вне полости не вскрываются, а только запечатываются.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Основание полости покрывается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стеклоиономерным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 xml:space="preserve"> цементом.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В течение 30 секунд стенки полости протравливаются кислотосодержащим гелем. Зуб промывается 30 секунд водой, высушивается. Производится оценка травления.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Соответствующий композит для боковых зубов размещается в полости, и создается форма контура.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Полимеризация композита.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Герметик наносится на композит и всю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фиссуру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- Проверяется окклюзия, устраняются помехи.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582AFC">
        <w:rPr>
          <w:rFonts w:ascii="Times New Roman" w:hAnsi="Times New Roman" w:cs="Times New Roman"/>
          <w:sz w:val="24"/>
          <w:szCs w:val="28"/>
        </w:rPr>
        <w:t>Фторопрепарат</w:t>
      </w:r>
      <w:proofErr w:type="spellEnd"/>
      <w:r w:rsidRPr="00582AFC">
        <w:rPr>
          <w:rFonts w:ascii="Times New Roman" w:hAnsi="Times New Roman" w:cs="Times New Roman"/>
          <w:sz w:val="24"/>
          <w:szCs w:val="28"/>
        </w:rPr>
        <w:t>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Факторы для обеспечения успешного применения герметика: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1.</w:t>
      </w:r>
      <w:r w:rsidRPr="00582AFC">
        <w:rPr>
          <w:rFonts w:ascii="Times New Roman" w:hAnsi="Times New Roman" w:cs="Times New Roman"/>
          <w:sz w:val="24"/>
          <w:szCs w:val="28"/>
        </w:rPr>
        <w:tab/>
        <w:t>Адекватная кислотная обработка эмали.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2.</w:t>
      </w:r>
      <w:r w:rsidRPr="00582AFC">
        <w:rPr>
          <w:rFonts w:ascii="Times New Roman" w:hAnsi="Times New Roman" w:cs="Times New Roman"/>
          <w:sz w:val="24"/>
          <w:szCs w:val="28"/>
        </w:rPr>
        <w:tab/>
        <w:t>Тщательное последующее смывание кислоты.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3.</w:t>
      </w:r>
      <w:r w:rsidRPr="00582AFC">
        <w:rPr>
          <w:rFonts w:ascii="Times New Roman" w:hAnsi="Times New Roman" w:cs="Times New Roman"/>
          <w:sz w:val="24"/>
          <w:szCs w:val="28"/>
        </w:rPr>
        <w:tab/>
        <w:t>Сохранение подготовленной эмали до нанесения герметика сухой и несмоченной слюной.</w:t>
      </w:r>
    </w:p>
    <w:p w:rsidR="00731ACD" w:rsidRPr="00582AFC" w:rsidRDefault="00731ACD" w:rsidP="0073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2AFC">
        <w:rPr>
          <w:rFonts w:ascii="Times New Roman" w:hAnsi="Times New Roman" w:cs="Times New Roman"/>
          <w:sz w:val="24"/>
          <w:szCs w:val="28"/>
        </w:rPr>
        <w:t>4.</w:t>
      </w:r>
      <w:r w:rsidRPr="00582AFC">
        <w:rPr>
          <w:rFonts w:ascii="Times New Roman" w:hAnsi="Times New Roman" w:cs="Times New Roman"/>
          <w:sz w:val="24"/>
          <w:szCs w:val="28"/>
        </w:rPr>
        <w:tab/>
        <w:t>Адекватная интенсивность и проникновение света для полной полимеризации.</w:t>
      </w:r>
    </w:p>
    <w:p w:rsidR="002634AF" w:rsidRDefault="002634AF" w:rsidP="002634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4AF" w:rsidRPr="002634AF" w:rsidRDefault="002634AF" w:rsidP="002634AF">
      <w:pPr>
        <w:pStyle w:val="ab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2634AF">
        <w:rPr>
          <w:rFonts w:ascii="Times New Roman" w:hAnsi="Times New Roman" w:cs="Times New Roman"/>
          <w:b/>
          <w:sz w:val="24"/>
          <w:szCs w:val="24"/>
        </w:rPr>
        <w:t xml:space="preserve">Алгоритм проведения </w:t>
      </w:r>
      <w:r w:rsidR="00731ACD" w:rsidRPr="00582AF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герметизации </w:t>
      </w:r>
      <w:proofErr w:type="spellStart"/>
      <w:r w:rsidR="00731ACD" w:rsidRPr="00582AFC">
        <w:rPr>
          <w:rFonts w:ascii="Times New Roman" w:hAnsi="Times New Roman" w:cs="Times New Roman"/>
          <w:b/>
          <w:spacing w:val="-14"/>
          <w:sz w:val="24"/>
          <w:szCs w:val="24"/>
        </w:rPr>
        <w:t>фиссур</w:t>
      </w:r>
      <w:proofErr w:type="spellEnd"/>
      <w:r w:rsidR="00731ACD" w:rsidRPr="00582AF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зубов</w:t>
      </w:r>
    </w:p>
    <w:p w:rsidR="002634AF" w:rsidRPr="005D346B" w:rsidRDefault="002634AF" w:rsidP="002634AF">
      <w:pPr>
        <w:spacing w:after="0" w:line="288" w:lineRule="auto"/>
        <w:rPr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9143"/>
      </w:tblGrid>
      <w:tr w:rsidR="00731ACD" w:rsidRPr="00582AFC" w:rsidTr="00E413DD">
        <w:trPr>
          <w:trHeight w:hRule="exact" w:val="842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1ACD" w:rsidRPr="00582AFC" w:rsidRDefault="00731ACD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CD" w:rsidRPr="00582AFC" w:rsidRDefault="00731ACD" w:rsidP="00E413DD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CD" w:rsidRPr="00582AFC" w:rsidRDefault="00731ACD" w:rsidP="00E413DD">
            <w:pPr>
              <w:spacing w:after="0" w:line="240" w:lineRule="auto"/>
              <w:ind w:left="2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тьд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31ACD" w:rsidRPr="00582AFC" w:rsidTr="00E413DD">
        <w:trPr>
          <w:trHeight w:hRule="exact" w:val="430"/>
        </w:trPr>
        <w:tc>
          <w:tcPr>
            <w:tcW w:w="9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3322" w:right="3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.Подготов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31ACD" w:rsidRPr="00582AFC" w:rsidTr="00E413DD">
        <w:trPr>
          <w:trHeight w:hRule="exact" w:val="626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юоб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ойб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тииб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1ACD" w:rsidRPr="00582AFC" w:rsidTr="00E413DD">
        <w:trPr>
          <w:trHeight w:hRule="exact" w:val="565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701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31ACD" w:rsidRPr="00582AFC" w:rsidTr="00E413DD">
        <w:trPr>
          <w:trHeight w:hRule="exact" w:val="430"/>
        </w:trPr>
        <w:tc>
          <w:tcPr>
            <w:tcW w:w="9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3324" w:right="3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.Выпол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31ACD" w:rsidRPr="00582AFC" w:rsidTr="00E413DD">
        <w:trPr>
          <w:trHeight w:hRule="exact" w:val="703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В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ыбор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м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та для оч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я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  <w:u w:val="single" w:color="000000"/>
              </w:rPr>
              <w:t>х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и 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  <w:u w:val="single" w:color="000000"/>
              </w:rPr>
              <w:t>з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ба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 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идля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глового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  <w:tr w:rsidR="00731ACD" w:rsidRPr="00582AFC" w:rsidTr="00E413DD">
        <w:trPr>
          <w:trHeight w:hRule="exact" w:val="699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е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  <w:u w:val="single" w:color="000000"/>
              </w:rPr>
              <w:t>х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  <w:u w:val="single" w:color="000000"/>
              </w:rPr>
              <w:t xml:space="preserve"> зуба от налета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 ж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992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Уд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е  полировочной пасты с жевательной поверхности зуба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ACD" w:rsidRPr="00582AFC" w:rsidRDefault="00731ACD" w:rsidP="00E413DD">
            <w:pPr>
              <w:spacing w:after="0" w:line="240" w:lineRule="auto"/>
              <w:ind w:left="97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ясж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юоб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огоорош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йводы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993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В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ыбор бора для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шл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фовы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ва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ры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</w:p>
          <w:p w:rsidR="00731ACD" w:rsidRPr="00582AFC" w:rsidRDefault="00731ACD" w:rsidP="00E413DD">
            <w:pPr>
              <w:spacing w:after="0" w:line="240" w:lineRule="auto"/>
              <w:ind w:left="97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фовы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оляров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ыеборы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ли бо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рото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695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ачес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тво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шл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фовы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  <w:u w:val="single" w:color="000000"/>
              </w:rPr>
              <w:t>з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  <w:u w:val="single" w:color="000000"/>
              </w:rPr>
              <w:t>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фовы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глом2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торонот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861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Подготов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а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рык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г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ции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</w:p>
          <w:p w:rsidR="00731ACD" w:rsidRPr="00582AFC" w:rsidRDefault="00731ACD" w:rsidP="00E413DD">
            <w:pPr>
              <w:spacing w:after="0" w:line="240" w:lineRule="auto"/>
              <w:ind w:left="9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 обр</w:t>
            </w: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рово</w:t>
            </w: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 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ого ш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творо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561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Протра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в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е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proofErr w:type="spellEnd"/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  <w:u w:val="single" w:color="000000"/>
              </w:rPr>
              <w:t xml:space="preserve"> зуба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Ортофо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582A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569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боч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е в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ем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я воздействия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ы.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Протра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твля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 в 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е60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731ACD" w:rsidRPr="00582AFC" w:rsidTr="00E413DD">
        <w:trPr>
          <w:trHeight w:hRule="exact" w:val="846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ва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е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ы.</w:t>
            </w:r>
          </w:p>
          <w:p w:rsidR="00731ACD" w:rsidRPr="00582AFC" w:rsidRDefault="00731ACD" w:rsidP="00E413DD">
            <w:pPr>
              <w:spacing w:after="0" w:line="240" w:lineRule="auto"/>
              <w:ind w:left="97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ю о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 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й воды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е30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82A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731ACD" w:rsidRPr="00582AFC" w:rsidTr="00E413DD">
        <w:trPr>
          <w:trHeight w:hRule="exact" w:val="859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е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ма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иа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лтщ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домво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31ACD" w:rsidRPr="00582AFC" w:rsidRDefault="00731ACD" w:rsidP="00E413DD">
            <w:pPr>
              <w:spacing w:after="0" w:line="240" w:lineRule="auto"/>
              <w:ind w:left="97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ор.Гер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ятол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овя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ииф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582A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731ACD" w:rsidRPr="00582AFC" w:rsidTr="00E413DD">
        <w:trPr>
          <w:trHeight w:hRule="exact" w:val="573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ци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я.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е60 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82A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CD" w:rsidRPr="00582AFC" w:rsidTr="00E413DD">
        <w:trPr>
          <w:trHeight w:hRule="exact" w:val="708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тро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00"/>
              </w:rPr>
              <w:t>л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ьо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к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ю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</w:rPr>
              <w:t>з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  <w:u w:val="single" w:color="000000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твл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 с 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ю 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  При</w:t>
            </w:r>
          </w:p>
          <w:p w:rsidR="00731ACD" w:rsidRPr="00582AFC" w:rsidRDefault="00731ACD" w:rsidP="00E413DD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8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731ACD" w:rsidRPr="00582AFC" w:rsidTr="00E413DD">
        <w:trPr>
          <w:trHeight w:hRule="exact" w:val="430"/>
        </w:trPr>
        <w:tc>
          <w:tcPr>
            <w:tcW w:w="9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CD" w:rsidRPr="00582AFC" w:rsidRDefault="00731ACD" w:rsidP="00E413DD">
            <w:pPr>
              <w:spacing w:after="0" w:line="240" w:lineRule="auto"/>
              <w:ind w:left="3362" w:right="3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582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.Око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2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8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2634AF" w:rsidRDefault="002634AF" w:rsidP="002634AF"/>
    <w:sectPr w:rsidR="002634AF" w:rsidSect="00B162B4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1F" w:rsidRDefault="00E61A1F" w:rsidP="005F2C74">
      <w:pPr>
        <w:spacing w:after="0" w:line="240" w:lineRule="auto"/>
      </w:pPr>
      <w:r>
        <w:separator/>
      </w:r>
    </w:p>
  </w:endnote>
  <w:endnote w:type="continuationSeparator" w:id="1">
    <w:p w:rsidR="00E61A1F" w:rsidRDefault="00E61A1F" w:rsidP="005F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49" w:rsidRDefault="004C4249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Российское общество </w:t>
    </w:r>
    <w:proofErr w:type="spellStart"/>
    <w:r>
      <w:rPr>
        <w:rFonts w:asciiTheme="majorHAnsi" w:eastAsiaTheme="majorEastAsia" w:hAnsiTheme="majorHAnsi" w:cstheme="majorBidi"/>
      </w:rPr>
      <w:t>симуляционного</w:t>
    </w:r>
    <w:proofErr w:type="spellEnd"/>
    <w:r>
      <w:rPr>
        <w:rFonts w:asciiTheme="majorHAnsi" w:eastAsiaTheme="majorEastAsia" w:hAnsiTheme="majorHAnsi" w:cstheme="majorBidi"/>
      </w:rPr>
      <w:t xml:space="preserve"> обучения в медицине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C34AA1" w:rsidRPr="00C34AA1">
      <w:fldChar w:fldCharType="begin"/>
    </w:r>
    <w:r>
      <w:instrText>PAGE   \* MERGEFORMAT</w:instrText>
    </w:r>
    <w:r w:rsidR="00C34AA1" w:rsidRPr="00C34AA1">
      <w:fldChar w:fldCharType="separate"/>
    </w:r>
    <w:r w:rsidR="002E786E" w:rsidRPr="002E786E">
      <w:rPr>
        <w:rFonts w:asciiTheme="majorHAnsi" w:eastAsiaTheme="majorEastAsia" w:hAnsiTheme="majorHAnsi" w:cstheme="majorBidi"/>
        <w:noProof/>
      </w:rPr>
      <w:t>13</w:t>
    </w:r>
    <w:r w:rsidR="00C34AA1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из 20</w:t>
    </w:r>
  </w:p>
  <w:p w:rsidR="004C4249" w:rsidRDefault="004C42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1F" w:rsidRDefault="00E61A1F" w:rsidP="005F2C74">
      <w:pPr>
        <w:spacing w:after="0" w:line="240" w:lineRule="auto"/>
      </w:pPr>
      <w:r>
        <w:separator/>
      </w:r>
    </w:p>
  </w:footnote>
  <w:footnote w:type="continuationSeparator" w:id="1">
    <w:p w:rsidR="00E61A1F" w:rsidRDefault="00E61A1F" w:rsidP="005F2C74">
      <w:pPr>
        <w:spacing w:after="0" w:line="240" w:lineRule="auto"/>
      </w:pPr>
      <w:r>
        <w:continuationSeparator/>
      </w:r>
    </w:p>
  </w:footnote>
  <w:footnote w:id="2">
    <w:p w:rsidR="004C4249" w:rsidRPr="002B5094" w:rsidRDefault="004C4249" w:rsidP="00AE6D27">
      <w:pPr>
        <w:pStyle w:val="ad"/>
      </w:pPr>
      <w:r w:rsidRPr="002B5094">
        <w:rPr>
          <w:rStyle w:val="af7"/>
        </w:rPr>
        <w:footnoteRef/>
      </w:r>
      <w:r w:rsidRPr="002B5094">
        <w:rPr>
          <w:rFonts w:ascii="Times New Roman" w:hAnsi="Times New Roman" w:cs="Times New Roman"/>
        </w:rPr>
        <w:t>Перечень обязательного оснащения кабинета (станции) не отражает перечень оснащения реального кабинета, а содержит только тот минимум, который необходим для решения конкретной задачи данной экзаменационной станции. По усмотрению организаторов кабинет может быть дополнительно оснащён в соответствии с нормативной базой, но не создавать при этом помех для основной цели работы на станции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sz w:val="20"/>
        <w:szCs w:val="20"/>
        <w:lang w:eastAsia="en-US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4249" w:rsidRDefault="004C4249" w:rsidP="00FA7992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FA7992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Объективный структурированный клинический экзамен (ОСКЭ)</w:t>
        </w:r>
      </w:p>
    </w:sdtContent>
  </w:sdt>
  <w:p w:rsidR="004C4249" w:rsidRDefault="004C42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BC3A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75"/>
        </w:tabs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  <w:rPr>
        <w:rFonts w:hint="default"/>
        <w:b/>
      </w:rPr>
    </w:lvl>
  </w:abstractNum>
  <w:abstractNum w:abstractNumId="2">
    <w:nsid w:val="00000003"/>
    <w:multiLevelType w:val="singleLevel"/>
    <w:tmpl w:val="065A178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>
    <w:nsid w:val="00000005"/>
    <w:multiLevelType w:val="multilevel"/>
    <w:tmpl w:val="0EBCB1A4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4">
    <w:nsid w:val="00614A97"/>
    <w:multiLevelType w:val="multilevel"/>
    <w:tmpl w:val="E7822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01DA45BA"/>
    <w:multiLevelType w:val="multilevel"/>
    <w:tmpl w:val="B3DC6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4C10D7"/>
    <w:multiLevelType w:val="multilevel"/>
    <w:tmpl w:val="53901C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1474FE"/>
    <w:multiLevelType w:val="multilevel"/>
    <w:tmpl w:val="06508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8">
    <w:nsid w:val="0A6B5585"/>
    <w:multiLevelType w:val="multilevel"/>
    <w:tmpl w:val="1C565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185D38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27FD1"/>
    <w:multiLevelType w:val="hybridMultilevel"/>
    <w:tmpl w:val="FD24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811E5"/>
    <w:multiLevelType w:val="multilevel"/>
    <w:tmpl w:val="44BC70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325016"/>
    <w:multiLevelType w:val="hybridMultilevel"/>
    <w:tmpl w:val="B5FAB066"/>
    <w:lvl w:ilvl="0" w:tplc="F1644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A41C43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70754"/>
    <w:multiLevelType w:val="hybridMultilevel"/>
    <w:tmpl w:val="C032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909D5"/>
    <w:multiLevelType w:val="multilevel"/>
    <w:tmpl w:val="E3525E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C1D389F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72B0"/>
    <w:multiLevelType w:val="hybridMultilevel"/>
    <w:tmpl w:val="C5D881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26890E41"/>
    <w:multiLevelType w:val="hybridMultilevel"/>
    <w:tmpl w:val="2400557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C6C6A"/>
    <w:multiLevelType w:val="hybridMultilevel"/>
    <w:tmpl w:val="FBE2A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8E2527"/>
    <w:multiLevelType w:val="hybridMultilevel"/>
    <w:tmpl w:val="8EE20200"/>
    <w:lvl w:ilvl="0" w:tplc="A686F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C436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  <w:b w:val="0"/>
        <w:strike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C6E76"/>
    <w:multiLevelType w:val="hybridMultilevel"/>
    <w:tmpl w:val="DDAA3BA4"/>
    <w:lvl w:ilvl="0" w:tplc="6D48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E55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FD8221C"/>
    <w:multiLevelType w:val="multilevel"/>
    <w:tmpl w:val="A8E272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245A11"/>
    <w:multiLevelType w:val="hybridMultilevel"/>
    <w:tmpl w:val="BE2C30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DD30477"/>
    <w:multiLevelType w:val="hybridMultilevel"/>
    <w:tmpl w:val="0606503E"/>
    <w:lvl w:ilvl="0" w:tplc="A686F9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3E701F52"/>
    <w:multiLevelType w:val="multilevel"/>
    <w:tmpl w:val="8A986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F35169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>
    <w:nsid w:val="3F961D32"/>
    <w:multiLevelType w:val="hybridMultilevel"/>
    <w:tmpl w:val="66B49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34E3EC9"/>
    <w:multiLevelType w:val="multilevel"/>
    <w:tmpl w:val="B7F01B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3C3462E"/>
    <w:multiLevelType w:val="hybridMultilevel"/>
    <w:tmpl w:val="E1D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B61B7"/>
    <w:multiLevelType w:val="hybridMultilevel"/>
    <w:tmpl w:val="E2B83190"/>
    <w:lvl w:ilvl="0" w:tplc="612E8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4678F"/>
    <w:multiLevelType w:val="multilevel"/>
    <w:tmpl w:val="3FA27E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2">
    <w:nsid w:val="51933C14"/>
    <w:multiLevelType w:val="multilevel"/>
    <w:tmpl w:val="CEE47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3787A55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>
    <w:nsid w:val="56193544"/>
    <w:multiLevelType w:val="multilevel"/>
    <w:tmpl w:val="732E1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9EC7F7C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36">
    <w:nsid w:val="5E756CAE"/>
    <w:multiLevelType w:val="multilevel"/>
    <w:tmpl w:val="DB723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>
    <w:nsid w:val="62604B3E"/>
    <w:multiLevelType w:val="hybridMultilevel"/>
    <w:tmpl w:val="C9B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467C5"/>
    <w:multiLevelType w:val="hybridMultilevel"/>
    <w:tmpl w:val="8F88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6163A"/>
    <w:multiLevelType w:val="hybridMultilevel"/>
    <w:tmpl w:val="A8DC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F16D3"/>
    <w:multiLevelType w:val="hybridMultilevel"/>
    <w:tmpl w:val="CC9E6B04"/>
    <w:lvl w:ilvl="0" w:tplc="60EA67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20C08B4"/>
    <w:multiLevelType w:val="multilevel"/>
    <w:tmpl w:val="1C565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294BEF"/>
    <w:multiLevelType w:val="hybridMultilevel"/>
    <w:tmpl w:val="C2802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6538C"/>
    <w:multiLevelType w:val="hybridMultilevel"/>
    <w:tmpl w:val="C6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86FEE"/>
    <w:multiLevelType w:val="hybridMultilevel"/>
    <w:tmpl w:val="30F48756"/>
    <w:lvl w:ilvl="0" w:tplc="83BA0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4608BD"/>
    <w:multiLevelType w:val="hybridMultilevel"/>
    <w:tmpl w:val="5ECC4B6C"/>
    <w:lvl w:ilvl="0" w:tplc="B97AF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D8162E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>
    <w:nsid w:val="7EF42404"/>
    <w:multiLevelType w:val="multilevel"/>
    <w:tmpl w:val="D3B0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35"/>
  </w:num>
  <w:num w:numId="5">
    <w:abstractNumId w:val="24"/>
  </w:num>
  <w:num w:numId="6">
    <w:abstractNumId w:val="36"/>
  </w:num>
  <w:num w:numId="7">
    <w:abstractNumId w:val="33"/>
  </w:num>
  <w:num w:numId="8">
    <w:abstractNumId w:val="19"/>
  </w:num>
  <w:num w:numId="9">
    <w:abstractNumId w:val="46"/>
  </w:num>
  <w:num w:numId="10">
    <w:abstractNumId w:val="2"/>
  </w:num>
  <w:num w:numId="11">
    <w:abstractNumId w:val="32"/>
  </w:num>
  <w:num w:numId="12">
    <w:abstractNumId w:val="12"/>
  </w:num>
  <w:num w:numId="13">
    <w:abstractNumId w:val="20"/>
  </w:num>
  <w:num w:numId="14">
    <w:abstractNumId w:val="44"/>
  </w:num>
  <w:num w:numId="15">
    <w:abstractNumId w:val="4"/>
  </w:num>
  <w:num w:numId="16">
    <w:abstractNumId w:val="3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7"/>
  </w:num>
  <w:num w:numId="19">
    <w:abstractNumId w:val="18"/>
  </w:num>
  <w:num w:numId="20">
    <w:abstractNumId w:val="27"/>
  </w:num>
  <w:num w:numId="21">
    <w:abstractNumId w:val="16"/>
  </w:num>
  <w:num w:numId="22">
    <w:abstractNumId w:val="47"/>
  </w:num>
  <w:num w:numId="23">
    <w:abstractNumId w:val="5"/>
  </w:num>
  <w:num w:numId="24">
    <w:abstractNumId w:val="29"/>
  </w:num>
  <w:num w:numId="25">
    <w:abstractNumId w:val="23"/>
  </w:num>
  <w:num w:numId="26">
    <w:abstractNumId w:val="26"/>
  </w:num>
  <w:num w:numId="27">
    <w:abstractNumId w:val="34"/>
  </w:num>
  <w:num w:numId="28">
    <w:abstractNumId w:val="21"/>
  </w:num>
  <w:num w:numId="29">
    <w:abstractNumId w:val="25"/>
  </w:num>
  <w:num w:numId="30">
    <w:abstractNumId w:val="31"/>
  </w:num>
  <w:num w:numId="31">
    <w:abstractNumId w:val="30"/>
  </w:num>
  <w:num w:numId="32">
    <w:abstractNumId w:val="17"/>
  </w:num>
  <w:num w:numId="33">
    <w:abstractNumId w:val="40"/>
  </w:num>
  <w:num w:numId="34">
    <w:abstractNumId w:val="9"/>
  </w:num>
  <w:num w:numId="35">
    <w:abstractNumId w:val="13"/>
  </w:num>
  <w:num w:numId="36">
    <w:abstractNumId w:val="38"/>
  </w:num>
  <w:num w:numId="37">
    <w:abstractNumId w:val="45"/>
  </w:num>
  <w:num w:numId="38">
    <w:abstractNumId w:val="43"/>
  </w:num>
  <w:num w:numId="39">
    <w:abstractNumId w:val="42"/>
  </w:num>
  <w:num w:numId="40">
    <w:abstractNumId w:val="14"/>
  </w:num>
  <w:num w:numId="41">
    <w:abstractNumId w:val="11"/>
  </w:num>
  <w:num w:numId="42">
    <w:abstractNumId w:val="22"/>
  </w:num>
  <w:num w:numId="43">
    <w:abstractNumId w:val="6"/>
  </w:num>
  <w:num w:numId="44">
    <w:abstractNumId w:val="28"/>
  </w:num>
  <w:num w:numId="45">
    <w:abstractNumId w:val="8"/>
  </w:num>
  <w:num w:numId="46">
    <w:abstractNumId w:val="41"/>
  </w:num>
  <w:num w:numId="47">
    <w:abstractNumId w:val="1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C74"/>
    <w:rsid w:val="00004527"/>
    <w:rsid w:val="00004D84"/>
    <w:rsid w:val="000065FC"/>
    <w:rsid w:val="0003137A"/>
    <w:rsid w:val="00031797"/>
    <w:rsid w:val="00031801"/>
    <w:rsid w:val="000330DA"/>
    <w:rsid w:val="00033C4D"/>
    <w:rsid w:val="000628B7"/>
    <w:rsid w:val="00080D4C"/>
    <w:rsid w:val="00082CF1"/>
    <w:rsid w:val="000911C8"/>
    <w:rsid w:val="00095255"/>
    <w:rsid w:val="000A4D51"/>
    <w:rsid w:val="000B253F"/>
    <w:rsid w:val="000B41E2"/>
    <w:rsid w:val="000B53DF"/>
    <w:rsid w:val="000C0085"/>
    <w:rsid w:val="000C0219"/>
    <w:rsid w:val="000E1DB9"/>
    <w:rsid w:val="000E33E6"/>
    <w:rsid w:val="000F56D2"/>
    <w:rsid w:val="0010088F"/>
    <w:rsid w:val="00131F58"/>
    <w:rsid w:val="0014389D"/>
    <w:rsid w:val="0014431B"/>
    <w:rsid w:val="0014714B"/>
    <w:rsid w:val="00147D4E"/>
    <w:rsid w:val="00151EA2"/>
    <w:rsid w:val="00156572"/>
    <w:rsid w:val="00160562"/>
    <w:rsid w:val="001631DC"/>
    <w:rsid w:val="001639F6"/>
    <w:rsid w:val="00165315"/>
    <w:rsid w:val="00192B31"/>
    <w:rsid w:val="0019350C"/>
    <w:rsid w:val="001A0C7A"/>
    <w:rsid w:val="001A1449"/>
    <w:rsid w:val="001A5DC1"/>
    <w:rsid w:val="001B7003"/>
    <w:rsid w:val="001C74F7"/>
    <w:rsid w:val="001D4932"/>
    <w:rsid w:val="001D5FD9"/>
    <w:rsid w:val="001E3E0F"/>
    <w:rsid w:val="001F0E51"/>
    <w:rsid w:val="001F7393"/>
    <w:rsid w:val="001F7B51"/>
    <w:rsid w:val="00213834"/>
    <w:rsid w:val="00214A06"/>
    <w:rsid w:val="00227C38"/>
    <w:rsid w:val="00230A6A"/>
    <w:rsid w:val="00230D81"/>
    <w:rsid w:val="00231F15"/>
    <w:rsid w:val="00243AB5"/>
    <w:rsid w:val="00243B7E"/>
    <w:rsid w:val="00256C43"/>
    <w:rsid w:val="002628FC"/>
    <w:rsid w:val="002634AF"/>
    <w:rsid w:val="00270B40"/>
    <w:rsid w:val="00271CFF"/>
    <w:rsid w:val="002808AA"/>
    <w:rsid w:val="002A119D"/>
    <w:rsid w:val="002B57C3"/>
    <w:rsid w:val="002D6259"/>
    <w:rsid w:val="002E1097"/>
    <w:rsid w:val="002E1BB8"/>
    <w:rsid w:val="002E786E"/>
    <w:rsid w:val="002F7D9F"/>
    <w:rsid w:val="00305984"/>
    <w:rsid w:val="003069FB"/>
    <w:rsid w:val="00321B84"/>
    <w:rsid w:val="00325947"/>
    <w:rsid w:val="00350E7E"/>
    <w:rsid w:val="003533D7"/>
    <w:rsid w:val="0035684D"/>
    <w:rsid w:val="003572AB"/>
    <w:rsid w:val="00367AB5"/>
    <w:rsid w:val="00372E77"/>
    <w:rsid w:val="00384333"/>
    <w:rsid w:val="00385DDF"/>
    <w:rsid w:val="003979C4"/>
    <w:rsid w:val="003B3721"/>
    <w:rsid w:val="003C204C"/>
    <w:rsid w:val="003C247F"/>
    <w:rsid w:val="003D0160"/>
    <w:rsid w:val="003D6ED6"/>
    <w:rsid w:val="003F266F"/>
    <w:rsid w:val="003F2907"/>
    <w:rsid w:val="003F6F5C"/>
    <w:rsid w:val="00421A5C"/>
    <w:rsid w:val="004348CE"/>
    <w:rsid w:val="00435836"/>
    <w:rsid w:val="00442D43"/>
    <w:rsid w:val="00442FB5"/>
    <w:rsid w:val="0045173A"/>
    <w:rsid w:val="00461BB9"/>
    <w:rsid w:val="00463489"/>
    <w:rsid w:val="00473F68"/>
    <w:rsid w:val="00475D83"/>
    <w:rsid w:val="00483C9B"/>
    <w:rsid w:val="004A60E4"/>
    <w:rsid w:val="004C2E7F"/>
    <w:rsid w:val="004C4249"/>
    <w:rsid w:val="004C490A"/>
    <w:rsid w:val="004D205F"/>
    <w:rsid w:val="004D75FF"/>
    <w:rsid w:val="004E0967"/>
    <w:rsid w:val="004F36B0"/>
    <w:rsid w:val="005005DF"/>
    <w:rsid w:val="00524331"/>
    <w:rsid w:val="005278A8"/>
    <w:rsid w:val="00534293"/>
    <w:rsid w:val="0055359E"/>
    <w:rsid w:val="00554749"/>
    <w:rsid w:val="00582FC6"/>
    <w:rsid w:val="00592597"/>
    <w:rsid w:val="00592AD3"/>
    <w:rsid w:val="005947D7"/>
    <w:rsid w:val="005A2165"/>
    <w:rsid w:val="005A2BDA"/>
    <w:rsid w:val="005A418E"/>
    <w:rsid w:val="005A4CFC"/>
    <w:rsid w:val="005B5466"/>
    <w:rsid w:val="005C091D"/>
    <w:rsid w:val="005D2E5E"/>
    <w:rsid w:val="005D727F"/>
    <w:rsid w:val="005E36AC"/>
    <w:rsid w:val="005F2C74"/>
    <w:rsid w:val="00601E6F"/>
    <w:rsid w:val="00636EBD"/>
    <w:rsid w:val="00656789"/>
    <w:rsid w:val="00661000"/>
    <w:rsid w:val="0066384F"/>
    <w:rsid w:val="00666CFF"/>
    <w:rsid w:val="00670A55"/>
    <w:rsid w:val="0067477D"/>
    <w:rsid w:val="00682480"/>
    <w:rsid w:val="006A5EAC"/>
    <w:rsid w:val="006B351C"/>
    <w:rsid w:val="006C161A"/>
    <w:rsid w:val="006C3CD3"/>
    <w:rsid w:val="006E2471"/>
    <w:rsid w:val="006F6797"/>
    <w:rsid w:val="00715D1B"/>
    <w:rsid w:val="00724045"/>
    <w:rsid w:val="007308F6"/>
    <w:rsid w:val="00731ACD"/>
    <w:rsid w:val="00737283"/>
    <w:rsid w:val="0074428F"/>
    <w:rsid w:val="00750F64"/>
    <w:rsid w:val="00761364"/>
    <w:rsid w:val="00767101"/>
    <w:rsid w:val="00767D27"/>
    <w:rsid w:val="00771B38"/>
    <w:rsid w:val="007771BD"/>
    <w:rsid w:val="007964D2"/>
    <w:rsid w:val="007C10FE"/>
    <w:rsid w:val="007D2A1E"/>
    <w:rsid w:val="007D3315"/>
    <w:rsid w:val="007F1670"/>
    <w:rsid w:val="007F3CC5"/>
    <w:rsid w:val="008061A0"/>
    <w:rsid w:val="0080799A"/>
    <w:rsid w:val="00823450"/>
    <w:rsid w:val="00827A3D"/>
    <w:rsid w:val="00847BD6"/>
    <w:rsid w:val="0085049B"/>
    <w:rsid w:val="00862F24"/>
    <w:rsid w:val="00866B38"/>
    <w:rsid w:val="00871A4D"/>
    <w:rsid w:val="00894B70"/>
    <w:rsid w:val="008D70A1"/>
    <w:rsid w:val="008E611C"/>
    <w:rsid w:val="008F2917"/>
    <w:rsid w:val="00900FCB"/>
    <w:rsid w:val="00905708"/>
    <w:rsid w:val="00907280"/>
    <w:rsid w:val="0091228F"/>
    <w:rsid w:val="009179E3"/>
    <w:rsid w:val="009334BE"/>
    <w:rsid w:val="009411ED"/>
    <w:rsid w:val="00943059"/>
    <w:rsid w:val="009501B5"/>
    <w:rsid w:val="0096019B"/>
    <w:rsid w:val="009602B9"/>
    <w:rsid w:val="00963127"/>
    <w:rsid w:val="009716A1"/>
    <w:rsid w:val="009800BD"/>
    <w:rsid w:val="00980B7F"/>
    <w:rsid w:val="0098119C"/>
    <w:rsid w:val="009834BB"/>
    <w:rsid w:val="009A3B3A"/>
    <w:rsid w:val="009B0EC5"/>
    <w:rsid w:val="009B2E5E"/>
    <w:rsid w:val="009C6F8A"/>
    <w:rsid w:val="009D1262"/>
    <w:rsid w:val="009D6BBC"/>
    <w:rsid w:val="009E14BE"/>
    <w:rsid w:val="009F02E5"/>
    <w:rsid w:val="00A07348"/>
    <w:rsid w:val="00A14AFF"/>
    <w:rsid w:val="00A224BE"/>
    <w:rsid w:val="00A24F3D"/>
    <w:rsid w:val="00A27562"/>
    <w:rsid w:val="00A46591"/>
    <w:rsid w:val="00A758FF"/>
    <w:rsid w:val="00A80F85"/>
    <w:rsid w:val="00A87999"/>
    <w:rsid w:val="00A87A6D"/>
    <w:rsid w:val="00AA74D9"/>
    <w:rsid w:val="00AA7EBD"/>
    <w:rsid w:val="00AB69A9"/>
    <w:rsid w:val="00AB7495"/>
    <w:rsid w:val="00AC2036"/>
    <w:rsid w:val="00AE5048"/>
    <w:rsid w:val="00AE6D27"/>
    <w:rsid w:val="00AF2A96"/>
    <w:rsid w:val="00B042DA"/>
    <w:rsid w:val="00B162B4"/>
    <w:rsid w:val="00B25A9D"/>
    <w:rsid w:val="00B4330E"/>
    <w:rsid w:val="00B47C57"/>
    <w:rsid w:val="00B51323"/>
    <w:rsid w:val="00B806A8"/>
    <w:rsid w:val="00B819DD"/>
    <w:rsid w:val="00B8331B"/>
    <w:rsid w:val="00B86DED"/>
    <w:rsid w:val="00BC109A"/>
    <w:rsid w:val="00BE4204"/>
    <w:rsid w:val="00BE70F2"/>
    <w:rsid w:val="00BF1A4F"/>
    <w:rsid w:val="00BF3908"/>
    <w:rsid w:val="00C0120E"/>
    <w:rsid w:val="00C15B9A"/>
    <w:rsid w:val="00C2386D"/>
    <w:rsid w:val="00C31E0F"/>
    <w:rsid w:val="00C32676"/>
    <w:rsid w:val="00C34AA1"/>
    <w:rsid w:val="00C54532"/>
    <w:rsid w:val="00C6262C"/>
    <w:rsid w:val="00C77BE0"/>
    <w:rsid w:val="00C77F73"/>
    <w:rsid w:val="00C80C4C"/>
    <w:rsid w:val="00C8223F"/>
    <w:rsid w:val="00C82275"/>
    <w:rsid w:val="00CA53C8"/>
    <w:rsid w:val="00CC02D9"/>
    <w:rsid w:val="00CC14FA"/>
    <w:rsid w:val="00CF129B"/>
    <w:rsid w:val="00CF62AF"/>
    <w:rsid w:val="00D21DBA"/>
    <w:rsid w:val="00D22866"/>
    <w:rsid w:val="00D57FBB"/>
    <w:rsid w:val="00D67FA9"/>
    <w:rsid w:val="00D72E0F"/>
    <w:rsid w:val="00D73B0A"/>
    <w:rsid w:val="00D74826"/>
    <w:rsid w:val="00D773D6"/>
    <w:rsid w:val="00DA2C80"/>
    <w:rsid w:val="00DC1062"/>
    <w:rsid w:val="00DC22AE"/>
    <w:rsid w:val="00DC2643"/>
    <w:rsid w:val="00DC7C2A"/>
    <w:rsid w:val="00DD736B"/>
    <w:rsid w:val="00E06A02"/>
    <w:rsid w:val="00E27021"/>
    <w:rsid w:val="00E343D8"/>
    <w:rsid w:val="00E4210C"/>
    <w:rsid w:val="00E61A1F"/>
    <w:rsid w:val="00E62423"/>
    <w:rsid w:val="00E62EFA"/>
    <w:rsid w:val="00E66795"/>
    <w:rsid w:val="00E702EC"/>
    <w:rsid w:val="00E91441"/>
    <w:rsid w:val="00E938C0"/>
    <w:rsid w:val="00E96A26"/>
    <w:rsid w:val="00EA142E"/>
    <w:rsid w:val="00EA627B"/>
    <w:rsid w:val="00EB1B74"/>
    <w:rsid w:val="00EB6DBC"/>
    <w:rsid w:val="00EC213E"/>
    <w:rsid w:val="00EC4F44"/>
    <w:rsid w:val="00ED0885"/>
    <w:rsid w:val="00EE08F7"/>
    <w:rsid w:val="00EE4508"/>
    <w:rsid w:val="00EF7487"/>
    <w:rsid w:val="00F01138"/>
    <w:rsid w:val="00F01A6C"/>
    <w:rsid w:val="00F03F79"/>
    <w:rsid w:val="00F07A8C"/>
    <w:rsid w:val="00F335B8"/>
    <w:rsid w:val="00F37D7D"/>
    <w:rsid w:val="00F53DCD"/>
    <w:rsid w:val="00F64106"/>
    <w:rsid w:val="00F76E46"/>
    <w:rsid w:val="00F77CDA"/>
    <w:rsid w:val="00F94C83"/>
    <w:rsid w:val="00FA7992"/>
    <w:rsid w:val="00FB416E"/>
    <w:rsid w:val="00FB5379"/>
    <w:rsid w:val="00FC18D4"/>
    <w:rsid w:val="00FD046B"/>
    <w:rsid w:val="00FD0B5B"/>
    <w:rsid w:val="00FD1B38"/>
    <w:rsid w:val="00FD25D9"/>
    <w:rsid w:val="00FE6053"/>
    <w:rsid w:val="00FE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A1"/>
  </w:style>
  <w:style w:type="paragraph" w:styleId="1">
    <w:name w:val="heading 1"/>
    <w:basedOn w:val="a"/>
    <w:next w:val="a"/>
    <w:link w:val="10"/>
    <w:qFormat/>
    <w:rsid w:val="00DC1062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C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C74"/>
  </w:style>
  <w:style w:type="paragraph" w:styleId="a5">
    <w:name w:val="footer"/>
    <w:basedOn w:val="a"/>
    <w:link w:val="a6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C74"/>
  </w:style>
  <w:style w:type="paragraph" w:styleId="a7">
    <w:name w:val="Balloon Text"/>
    <w:basedOn w:val="a"/>
    <w:link w:val="a8"/>
    <w:uiPriority w:val="99"/>
    <w:semiHidden/>
    <w:unhideWhenUsed/>
    <w:rsid w:val="005F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106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a9">
    <w:name w:val="Основной текст_"/>
    <w:link w:val="11"/>
    <w:rsid w:val="00DC106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C1062"/>
    <w:pPr>
      <w:widowControl w:val="0"/>
      <w:shd w:val="clear" w:color="auto" w:fill="FFFFFF"/>
      <w:spacing w:after="0" w:line="322" w:lineRule="exact"/>
      <w:ind w:hanging="440"/>
    </w:pPr>
    <w:rPr>
      <w:sz w:val="28"/>
      <w:szCs w:val="28"/>
    </w:rPr>
  </w:style>
  <w:style w:type="table" w:styleId="aa">
    <w:name w:val="Table Grid"/>
    <w:basedOn w:val="a1"/>
    <w:rsid w:val="00DC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00FCB"/>
  </w:style>
  <w:style w:type="paragraph" w:styleId="ab">
    <w:name w:val="List Paragraph"/>
    <w:basedOn w:val="a"/>
    <w:uiPriority w:val="34"/>
    <w:qFormat/>
    <w:rsid w:val="00827A3D"/>
    <w:pPr>
      <w:ind w:left="720"/>
      <w:contextualSpacing/>
    </w:pPr>
  </w:style>
  <w:style w:type="character" w:customStyle="1" w:styleId="ac">
    <w:name w:val="Символ сноски"/>
    <w:rsid w:val="0080799A"/>
    <w:rPr>
      <w:vertAlign w:val="superscript"/>
    </w:rPr>
  </w:style>
  <w:style w:type="paragraph" w:styleId="ad">
    <w:name w:val="footnote text"/>
    <w:basedOn w:val="a"/>
    <w:link w:val="ae"/>
    <w:rsid w:val="0080799A"/>
    <w:pPr>
      <w:suppressAutoHyphens/>
      <w:spacing w:before="180" w:after="360" w:line="240" w:lineRule="auto"/>
      <w:jc w:val="both"/>
    </w:pPr>
    <w:rPr>
      <w:rFonts w:ascii="Arial" w:eastAsia="Times New Roman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80799A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9B0EC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9B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03137A"/>
    <w:pPr>
      <w:suppressAutoHyphens/>
      <w:spacing w:before="180" w:after="60" w:line="240" w:lineRule="auto"/>
      <w:jc w:val="center"/>
    </w:pPr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03137A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5005D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unhideWhenUsed/>
    <w:rsid w:val="00CF62AF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CF62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F62A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56572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92B31"/>
    <w:pPr>
      <w:tabs>
        <w:tab w:val="left" w:pos="709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60E4"/>
    <w:pPr>
      <w:tabs>
        <w:tab w:val="left" w:pos="993"/>
        <w:tab w:val="right" w:leader="dot" w:pos="9627"/>
      </w:tabs>
      <w:spacing w:after="100"/>
      <w:ind w:left="220"/>
    </w:pPr>
  </w:style>
  <w:style w:type="paragraph" w:styleId="af6">
    <w:name w:val="No Spacing"/>
    <w:uiPriority w:val="1"/>
    <w:qFormat/>
    <w:rsid w:val="00147D4E"/>
    <w:pPr>
      <w:spacing w:after="0" w:line="240" w:lineRule="auto"/>
    </w:pPr>
    <w:rPr>
      <w:rFonts w:eastAsiaTheme="minorHAnsi"/>
      <w:lang w:eastAsia="en-US"/>
    </w:rPr>
  </w:style>
  <w:style w:type="character" w:styleId="af7">
    <w:name w:val="footnote reference"/>
    <w:basedOn w:val="a0"/>
    <w:uiPriority w:val="99"/>
    <w:semiHidden/>
    <w:unhideWhenUsed/>
    <w:rsid w:val="00AE6D2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31E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062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C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C74"/>
  </w:style>
  <w:style w:type="paragraph" w:styleId="a5">
    <w:name w:val="footer"/>
    <w:basedOn w:val="a"/>
    <w:link w:val="a6"/>
    <w:uiPriority w:val="99"/>
    <w:unhideWhenUsed/>
    <w:rsid w:val="005F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C74"/>
  </w:style>
  <w:style w:type="paragraph" w:styleId="a7">
    <w:name w:val="Balloon Text"/>
    <w:basedOn w:val="a"/>
    <w:link w:val="a8"/>
    <w:uiPriority w:val="99"/>
    <w:semiHidden/>
    <w:unhideWhenUsed/>
    <w:rsid w:val="005F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106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a9">
    <w:name w:val="Основной текст_"/>
    <w:link w:val="11"/>
    <w:rsid w:val="00DC106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C1062"/>
    <w:pPr>
      <w:widowControl w:val="0"/>
      <w:shd w:val="clear" w:color="auto" w:fill="FFFFFF"/>
      <w:spacing w:after="0" w:line="322" w:lineRule="exact"/>
      <w:ind w:hanging="440"/>
    </w:pPr>
    <w:rPr>
      <w:sz w:val="28"/>
      <w:szCs w:val="28"/>
    </w:rPr>
  </w:style>
  <w:style w:type="table" w:styleId="aa">
    <w:name w:val="Table Grid"/>
    <w:basedOn w:val="a1"/>
    <w:rsid w:val="00DC1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rsid w:val="00900FCB"/>
  </w:style>
  <w:style w:type="paragraph" w:styleId="ab">
    <w:name w:val="List Paragraph"/>
    <w:basedOn w:val="a"/>
    <w:uiPriority w:val="34"/>
    <w:qFormat/>
    <w:rsid w:val="00827A3D"/>
    <w:pPr>
      <w:ind w:left="720"/>
      <w:contextualSpacing/>
    </w:pPr>
  </w:style>
  <w:style w:type="character" w:customStyle="1" w:styleId="ac">
    <w:name w:val="Символ сноски"/>
    <w:rsid w:val="0080799A"/>
    <w:rPr>
      <w:vertAlign w:val="superscript"/>
    </w:rPr>
  </w:style>
  <w:style w:type="paragraph" w:styleId="ad">
    <w:name w:val="footnote text"/>
    <w:basedOn w:val="a"/>
    <w:link w:val="ae"/>
    <w:rsid w:val="0080799A"/>
    <w:pPr>
      <w:suppressAutoHyphens/>
      <w:spacing w:before="180" w:after="360" w:line="240" w:lineRule="auto"/>
      <w:jc w:val="both"/>
    </w:pPr>
    <w:rPr>
      <w:rFonts w:ascii="Arial" w:eastAsia="Times New Roman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80799A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9B0EC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9B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03137A"/>
    <w:pPr>
      <w:suppressAutoHyphens/>
      <w:spacing w:before="180" w:after="60" w:line="240" w:lineRule="auto"/>
      <w:jc w:val="center"/>
    </w:pPr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03137A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5005D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unhideWhenUsed/>
    <w:rsid w:val="00CF62AF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CF62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F62A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0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56572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92B31"/>
    <w:pPr>
      <w:tabs>
        <w:tab w:val="left" w:pos="709"/>
        <w:tab w:val="right" w:leader="dot" w:pos="9627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60E4"/>
    <w:pPr>
      <w:tabs>
        <w:tab w:val="left" w:pos="993"/>
        <w:tab w:val="right" w:leader="dot" w:pos="9627"/>
      </w:tabs>
      <w:spacing w:after="100"/>
      <w:ind w:left="220"/>
    </w:pPr>
  </w:style>
  <w:style w:type="paragraph" w:styleId="af6">
    <w:name w:val="No Spacing"/>
    <w:uiPriority w:val="1"/>
    <w:qFormat/>
    <w:rsid w:val="00147D4E"/>
    <w:pPr>
      <w:spacing w:after="0" w:line="240" w:lineRule="auto"/>
    </w:pPr>
    <w:rPr>
      <w:rFonts w:eastAsiaTheme="minorHAnsi"/>
      <w:lang w:eastAsia="en-US"/>
    </w:rPr>
  </w:style>
  <w:style w:type="character" w:styleId="af7">
    <w:name w:val="footnote reference"/>
    <w:basedOn w:val="a0"/>
    <w:uiPriority w:val="99"/>
    <w:semiHidden/>
    <w:unhideWhenUsed/>
    <w:rsid w:val="00AE6D2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31E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D719-480F-4DD1-A3B9-F0D7FB34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Объективный структурированный клинический экзамен (ОСКЭ)</vt:lpstr>
    </vt:vector>
  </TitlesOfParts>
  <Company>ГОУ ВПО НГМУ Росздрава</Company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Объективный структурированный клинический экзамен (ОСКЭ)</dc:title>
  <dc:creator>user</dc:creator>
  <cp:lastModifiedBy>Elena</cp:lastModifiedBy>
  <cp:revision>2</cp:revision>
  <cp:lastPrinted>2018-04-27T03:57:00Z</cp:lastPrinted>
  <dcterms:created xsi:type="dcterms:W3CDTF">2018-06-14T20:56:00Z</dcterms:created>
  <dcterms:modified xsi:type="dcterms:W3CDTF">2018-06-14T20:56:00Z</dcterms:modified>
</cp:coreProperties>
</file>